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199E9" w14:textId="77777777" w:rsidR="001E0B4F" w:rsidRDefault="0047787B">
      <w:pPr>
        <w:pStyle w:val="1"/>
        <w:spacing w:before="72"/>
        <w:ind w:firstLine="0"/>
        <w:jc w:val="center"/>
      </w:pPr>
      <w:r>
        <w:rPr>
          <w:spacing w:val="-2"/>
        </w:rPr>
        <w:t>ПРОЕКТ</w:t>
      </w:r>
    </w:p>
    <w:p w14:paraId="3CDA6529" w14:textId="77777777" w:rsidR="001E0B4F" w:rsidRDefault="0047787B">
      <w:pPr>
        <w:spacing w:before="3"/>
        <w:ind w:left="6"/>
        <w:jc w:val="center"/>
        <w:rPr>
          <w:b/>
          <w:sz w:val="21"/>
        </w:rPr>
      </w:pPr>
      <w:r>
        <w:rPr>
          <w:b/>
          <w:spacing w:val="-2"/>
          <w:sz w:val="21"/>
        </w:rPr>
        <w:t>ДОГОВОР</w:t>
      </w:r>
      <w:r>
        <w:rPr>
          <w:b/>
          <w:spacing w:val="12"/>
          <w:sz w:val="21"/>
        </w:rPr>
        <w:t xml:space="preserve"> </w:t>
      </w:r>
      <w:r>
        <w:rPr>
          <w:b/>
          <w:spacing w:val="-2"/>
          <w:sz w:val="21"/>
        </w:rPr>
        <w:t>КУПЛИ-ПРОДАЖИ</w:t>
      </w:r>
    </w:p>
    <w:p w14:paraId="21679D9A" w14:textId="77777777" w:rsidR="001E0B4F" w:rsidRDefault="0047787B">
      <w:pPr>
        <w:pStyle w:val="a3"/>
        <w:tabs>
          <w:tab w:val="left" w:pos="8785"/>
          <w:tab w:val="left" w:pos="9851"/>
        </w:tabs>
        <w:spacing w:before="244"/>
        <w:ind w:left="142"/>
        <w:jc w:val="both"/>
      </w:pPr>
      <w:r>
        <w:t>г.</w:t>
      </w:r>
      <w:r>
        <w:rPr>
          <w:spacing w:val="2"/>
        </w:rPr>
        <w:t xml:space="preserve"> </w:t>
      </w:r>
      <w:r>
        <w:rPr>
          <w:spacing w:val="-2"/>
        </w:rPr>
        <w:t>Н.Новгород</w:t>
      </w:r>
      <w:r>
        <w:tab/>
        <w:t>«</w:t>
      </w:r>
      <w:r>
        <w:rPr>
          <w:spacing w:val="69"/>
          <w:u w:val="single"/>
        </w:rPr>
        <w:t xml:space="preserve">  </w:t>
      </w:r>
      <w:r>
        <w:t>»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>202_</w:t>
      </w:r>
      <w:r>
        <w:rPr>
          <w:spacing w:val="-5"/>
        </w:rPr>
        <w:t xml:space="preserve"> г.</w:t>
      </w:r>
    </w:p>
    <w:p w14:paraId="1F15F045" w14:textId="77777777" w:rsidR="001E0B4F" w:rsidRDefault="001E0B4F">
      <w:pPr>
        <w:pStyle w:val="a3"/>
        <w:spacing w:before="2"/>
      </w:pPr>
    </w:p>
    <w:p w14:paraId="27AF39F2" w14:textId="255EC71E" w:rsidR="001E0B4F" w:rsidRDefault="0047787B" w:rsidP="0047787B">
      <w:pPr>
        <w:pStyle w:val="a3"/>
        <w:ind w:left="142" w:right="131" w:firstLine="566"/>
        <w:jc w:val="both"/>
      </w:pPr>
      <w:r>
        <w:t>Гражданка</w:t>
      </w:r>
      <w:r>
        <w:t xml:space="preserve"> РФ </w:t>
      </w:r>
      <w:r w:rsidRPr="0047787B">
        <w:t>Гусейно</w:t>
      </w:r>
      <w:r>
        <w:t>ва</w:t>
      </w:r>
      <w:r w:rsidRPr="0047787B">
        <w:t xml:space="preserve"> (Коробо</w:t>
      </w:r>
      <w:r>
        <w:t>ва</w:t>
      </w:r>
      <w:r w:rsidRPr="0047787B">
        <w:t>) Татьян</w:t>
      </w:r>
      <w:r>
        <w:t>а</w:t>
      </w:r>
      <w:r w:rsidRPr="0047787B">
        <w:t xml:space="preserve"> Витальен</w:t>
      </w:r>
      <w:r>
        <w:t>а</w:t>
      </w:r>
      <w:r w:rsidRPr="0047787B">
        <w:t xml:space="preserve"> (15.11.1986 г.р., место рождения:пос. Гидроторф, Балахнинского р-на Горьковской области; ИНН 524407056956; СНИЛС</w:t>
      </w:r>
      <w:r>
        <w:t xml:space="preserve"> </w:t>
      </w:r>
      <w:r w:rsidRPr="0047787B">
        <w:t>082-746-676 00)</w:t>
      </w:r>
      <w:r>
        <w:rPr>
          <w:spacing w:val="40"/>
        </w:rPr>
        <w:t xml:space="preserve"> </w:t>
      </w:r>
      <w:r>
        <w:t>в лице Финансового управляющего Корнилова Игоря Алексеевича, действующего</w:t>
      </w:r>
      <w:r>
        <w:rPr>
          <w:spacing w:val="40"/>
        </w:rPr>
        <w:t xml:space="preserve"> </w:t>
      </w:r>
      <w:r>
        <w:t>на основан</w:t>
      </w:r>
      <w:r>
        <w:t>ии решения арбитражного суда Нижегородской области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24.09</w:t>
      </w:r>
      <w:r>
        <w:t>.2024</w:t>
      </w:r>
      <w:r>
        <w:rPr>
          <w:spacing w:val="-3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делу</w:t>
      </w:r>
      <w:r>
        <w:rPr>
          <w:spacing w:val="-7"/>
        </w:rPr>
        <w:t xml:space="preserve"> </w:t>
      </w:r>
      <w:r>
        <w:t>№</w:t>
      </w:r>
      <w:r>
        <w:rPr>
          <w:spacing w:val="-10"/>
        </w:rPr>
        <w:t xml:space="preserve"> </w:t>
      </w:r>
      <w:r>
        <w:t>А43-25480</w:t>
      </w:r>
      <w:r>
        <w:t>/2024</w:t>
      </w:r>
      <w:r>
        <w:rPr>
          <w:spacing w:val="-2"/>
        </w:rPr>
        <w:t xml:space="preserve"> </w:t>
      </w:r>
      <w:r>
        <w:t>именуемое</w:t>
      </w:r>
      <w:r>
        <w:rPr>
          <w:spacing w:val="-4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t>«Продавец</w:t>
      </w:r>
      <w:r>
        <w:rPr>
          <w:b/>
        </w:rPr>
        <w:t>»,</w:t>
      </w:r>
      <w:r>
        <w:rPr>
          <w:b/>
          <w:spacing w:val="-3"/>
        </w:rPr>
        <w:t xml:space="preserve"> </w:t>
      </w:r>
      <w:r>
        <w:t>с одной стороны,</w:t>
      </w:r>
      <w:r>
        <w:rPr>
          <w:spacing w:val="40"/>
        </w:rPr>
        <w:t xml:space="preserve"> </w:t>
      </w:r>
      <w:r>
        <w:t>и</w:t>
      </w:r>
    </w:p>
    <w:p w14:paraId="084EB935" w14:textId="77777777" w:rsidR="001E0B4F" w:rsidRDefault="0047787B">
      <w:pPr>
        <w:pStyle w:val="a3"/>
        <w:tabs>
          <w:tab w:val="left" w:leader="underscore" w:pos="967"/>
        </w:tabs>
        <w:spacing w:line="243" w:lineRule="exact"/>
        <w:ind w:left="142"/>
        <w:jc w:val="both"/>
      </w:pPr>
      <w:r>
        <w:rPr>
          <w:b/>
          <w:spacing w:val="-10"/>
        </w:rPr>
        <w:t>_</w:t>
      </w:r>
      <w:r>
        <w:rPr>
          <w:b/>
        </w:rPr>
        <w:tab/>
        <w:t>,</w:t>
      </w:r>
      <w:r>
        <w:rPr>
          <w:b/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лице</w:t>
      </w:r>
      <w:r>
        <w:rPr>
          <w:spacing w:val="1"/>
        </w:rPr>
        <w:t xml:space="preserve"> </w:t>
      </w:r>
      <w:r>
        <w:rPr>
          <w:rFonts w:ascii="Times New Roman" w:hAnsi="Times New Roman"/>
          <w:spacing w:val="76"/>
          <w:u w:val="single"/>
        </w:rPr>
        <w:t xml:space="preserve">    </w:t>
      </w:r>
      <w:r>
        <w:t>,</w:t>
      </w:r>
      <w:r>
        <w:rPr>
          <w:spacing w:val="7"/>
        </w:rPr>
        <w:t xml:space="preserve"> </w:t>
      </w:r>
      <w:r>
        <w:t>действующего</w:t>
      </w:r>
      <w:r>
        <w:rPr>
          <w:spacing w:val="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основании</w:t>
      </w:r>
      <w:r>
        <w:rPr>
          <w:spacing w:val="5"/>
        </w:rPr>
        <w:t xml:space="preserve"> </w:t>
      </w:r>
      <w:r>
        <w:rPr>
          <w:rFonts w:ascii="Times New Roman" w:hAnsi="Times New Roman"/>
          <w:spacing w:val="70"/>
          <w:w w:val="150"/>
          <w:u w:val="single"/>
        </w:rPr>
        <w:t xml:space="preserve">   </w:t>
      </w:r>
      <w:r>
        <w:t>,</w:t>
      </w:r>
      <w:r>
        <w:rPr>
          <w:spacing w:val="4"/>
        </w:rPr>
        <w:t xml:space="preserve"> </w:t>
      </w:r>
      <w:r>
        <w:t>именуемое</w:t>
      </w:r>
      <w:r>
        <w:rPr>
          <w:spacing w:val="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дальнейшем</w:t>
      </w:r>
      <w:r>
        <w:rPr>
          <w:spacing w:val="9"/>
        </w:rPr>
        <w:t xml:space="preserve"> </w:t>
      </w:r>
      <w:r>
        <w:t>«Покупатель»,</w:t>
      </w:r>
      <w:r>
        <w:rPr>
          <w:spacing w:val="4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rPr>
          <w:spacing w:val="-2"/>
        </w:rPr>
        <w:t>другой</w:t>
      </w:r>
    </w:p>
    <w:p w14:paraId="4F23D3E2" w14:textId="77777777" w:rsidR="001E0B4F" w:rsidRDefault="0047787B">
      <w:pPr>
        <w:pStyle w:val="a3"/>
        <w:tabs>
          <w:tab w:val="left" w:pos="3831"/>
        </w:tabs>
        <w:spacing w:line="244" w:lineRule="auto"/>
        <w:ind w:left="142" w:right="139"/>
        <w:jc w:val="both"/>
      </w:pPr>
      <w:r>
        <w:t>стороны,</w:t>
      </w:r>
      <w:r>
        <w:rPr>
          <w:spacing w:val="-12"/>
        </w:rPr>
        <w:t xml:space="preserve"> </w:t>
      </w:r>
      <w:r>
        <w:t>а</w:t>
      </w:r>
      <w:r>
        <w:rPr>
          <w:spacing w:val="-12"/>
        </w:rPr>
        <w:t xml:space="preserve"> </w:t>
      </w:r>
      <w:r>
        <w:t>совместно</w:t>
      </w:r>
      <w:r>
        <w:rPr>
          <w:spacing w:val="-11"/>
        </w:rPr>
        <w:t xml:space="preserve"> </w:t>
      </w:r>
      <w:r>
        <w:t>именуемые</w:t>
      </w:r>
      <w:r>
        <w:rPr>
          <w:spacing w:val="-12"/>
        </w:rPr>
        <w:t xml:space="preserve"> </w:t>
      </w:r>
      <w:r>
        <w:t>«Стороны»,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соответствии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Протоколом</w:t>
      </w:r>
      <w:r>
        <w:rPr>
          <w:spacing w:val="-12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результатах</w:t>
      </w:r>
      <w:r>
        <w:rPr>
          <w:spacing w:val="-12"/>
        </w:rPr>
        <w:t xml:space="preserve"> </w:t>
      </w:r>
      <w:r>
        <w:t>проведения</w:t>
      </w:r>
      <w:r>
        <w:rPr>
          <w:spacing w:val="-11"/>
        </w:rPr>
        <w:t xml:space="preserve"> </w:t>
      </w:r>
      <w:r>
        <w:t>торгов по продаже имущества от «</w:t>
      </w:r>
      <w:r>
        <w:rPr>
          <w:noProof/>
          <w:spacing w:val="-3"/>
          <w:position w:val="-1"/>
        </w:rPr>
        <w:drawing>
          <wp:inline distT="0" distB="0" distL="0" distR="0" wp14:anchorId="07475A83" wp14:editId="5768045E">
            <wp:extent cx="98519" cy="759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519" cy="7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»</w:t>
      </w:r>
      <w:r>
        <w:rPr>
          <w:rFonts w:ascii="Times New Roman" w:hAnsi="Times New Roman"/>
          <w:u w:val="single"/>
        </w:rPr>
        <w:tab/>
      </w:r>
      <w:r>
        <w:t>20</w:t>
      </w:r>
      <w:r>
        <w:rPr>
          <w:noProof/>
          <w:spacing w:val="-2"/>
          <w:position w:val="-1"/>
        </w:rPr>
        <w:drawing>
          <wp:inline distT="0" distB="0" distL="0" distR="0" wp14:anchorId="4C7C6D81" wp14:editId="5C81C228">
            <wp:extent cx="98519" cy="7596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519" cy="7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г., принимая во внимание, что:</w:t>
      </w:r>
    </w:p>
    <w:p w14:paraId="2C8476B2" w14:textId="77777777" w:rsidR="001E0B4F" w:rsidRDefault="0047787B">
      <w:pPr>
        <w:pStyle w:val="a4"/>
        <w:numPr>
          <w:ilvl w:val="0"/>
          <w:numId w:val="8"/>
        </w:numPr>
        <w:tabs>
          <w:tab w:val="left" w:pos="569"/>
        </w:tabs>
        <w:spacing w:line="237" w:lineRule="auto"/>
        <w:ind w:right="147"/>
        <w:jc w:val="both"/>
        <w:rPr>
          <w:sz w:val="21"/>
        </w:rPr>
      </w:pPr>
      <w:r>
        <w:rPr>
          <w:sz w:val="21"/>
        </w:rPr>
        <w:t>Имущество должника реализуется в порядке, предусмотренном Федеральным законом «О несостоятел</w:t>
      </w:r>
      <w:r>
        <w:rPr>
          <w:sz w:val="21"/>
        </w:rPr>
        <w:t>ьности</w:t>
      </w:r>
      <w:r>
        <w:rPr>
          <w:spacing w:val="-2"/>
          <w:sz w:val="21"/>
        </w:rPr>
        <w:t xml:space="preserve"> </w:t>
      </w:r>
      <w:r>
        <w:rPr>
          <w:sz w:val="21"/>
        </w:rPr>
        <w:t>(банкротстве)»;</w:t>
      </w:r>
    </w:p>
    <w:p w14:paraId="70CA4C39" w14:textId="77777777" w:rsidR="001E0B4F" w:rsidRDefault="0047787B">
      <w:pPr>
        <w:pStyle w:val="a4"/>
        <w:numPr>
          <w:ilvl w:val="0"/>
          <w:numId w:val="8"/>
        </w:numPr>
        <w:tabs>
          <w:tab w:val="left" w:pos="569"/>
        </w:tabs>
        <w:ind w:right="139"/>
        <w:jc w:val="both"/>
        <w:rPr>
          <w:sz w:val="21"/>
        </w:rPr>
      </w:pPr>
      <w:r>
        <w:rPr>
          <w:sz w:val="21"/>
        </w:rPr>
        <w:t>Покупатель в установленном порядке внес сумму задатка на расчетный счет организатора торгов, подал</w:t>
      </w:r>
      <w:r>
        <w:rPr>
          <w:spacing w:val="-8"/>
          <w:sz w:val="21"/>
        </w:rPr>
        <w:t xml:space="preserve"> </w:t>
      </w:r>
      <w:r>
        <w:rPr>
          <w:sz w:val="21"/>
        </w:rPr>
        <w:t>заявку</w:t>
      </w:r>
      <w:r>
        <w:rPr>
          <w:spacing w:val="-6"/>
          <w:sz w:val="21"/>
        </w:rPr>
        <w:t xml:space="preserve"> </w:t>
      </w:r>
      <w:r>
        <w:rPr>
          <w:sz w:val="21"/>
        </w:rPr>
        <w:t>на</w:t>
      </w:r>
      <w:r>
        <w:rPr>
          <w:spacing w:val="-12"/>
          <w:sz w:val="21"/>
        </w:rPr>
        <w:t xml:space="preserve"> </w:t>
      </w:r>
      <w:r>
        <w:rPr>
          <w:sz w:val="21"/>
        </w:rPr>
        <w:t>участие</w:t>
      </w:r>
      <w:r>
        <w:rPr>
          <w:spacing w:val="-8"/>
          <w:sz w:val="21"/>
        </w:rPr>
        <w:t xml:space="preserve"> </w:t>
      </w:r>
      <w:r>
        <w:rPr>
          <w:sz w:val="21"/>
        </w:rPr>
        <w:t>в</w:t>
      </w:r>
      <w:r>
        <w:rPr>
          <w:spacing w:val="-10"/>
          <w:sz w:val="21"/>
        </w:rPr>
        <w:t xml:space="preserve"> </w:t>
      </w:r>
      <w:r>
        <w:rPr>
          <w:sz w:val="21"/>
        </w:rPr>
        <w:t>открытых</w:t>
      </w:r>
      <w:r>
        <w:rPr>
          <w:spacing w:val="-11"/>
          <w:sz w:val="21"/>
        </w:rPr>
        <w:t xml:space="preserve"> </w:t>
      </w:r>
      <w:r>
        <w:rPr>
          <w:sz w:val="21"/>
        </w:rPr>
        <w:t>торгах</w:t>
      </w:r>
      <w:r>
        <w:rPr>
          <w:spacing w:val="-7"/>
          <w:sz w:val="21"/>
        </w:rPr>
        <w:t xml:space="preserve"> </w:t>
      </w:r>
      <w:r>
        <w:rPr>
          <w:sz w:val="21"/>
        </w:rPr>
        <w:t>и</w:t>
      </w:r>
      <w:r>
        <w:rPr>
          <w:spacing w:val="-10"/>
          <w:sz w:val="21"/>
        </w:rPr>
        <w:t xml:space="preserve"> </w:t>
      </w:r>
      <w:r>
        <w:rPr>
          <w:sz w:val="21"/>
        </w:rPr>
        <w:t>на</w:t>
      </w:r>
      <w:r>
        <w:rPr>
          <w:spacing w:val="-12"/>
          <w:sz w:val="21"/>
        </w:rPr>
        <w:t xml:space="preserve"> </w:t>
      </w:r>
      <w:r>
        <w:rPr>
          <w:sz w:val="21"/>
        </w:rPr>
        <w:t>основании</w:t>
      </w:r>
      <w:r>
        <w:rPr>
          <w:spacing w:val="-10"/>
          <w:sz w:val="21"/>
        </w:rPr>
        <w:t xml:space="preserve"> </w:t>
      </w:r>
      <w:r>
        <w:rPr>
          <w:sz w:val="21"/>
        </w:rPr>
        <w:t>Протокола</w:t>
      </w:r>
      <w:r>
        <w:rPr>
          <w:spacing w:val="-12"/>
          <w:sz w:val="21"/>
        </w:rPr>
        <w:t xml:space="preserve"> </w:t>
      </w:r>
      <w:r>
        <w:rPr>
          <w:sz w:val="21"/>
        </w:rPr>
        <w:t>о</w:t>
      </w:r>
      <w:r>
        <w:rPr>
          <w:spacing w:val="-7"/>
          <w:sz w:val="21"/>
        </w:rPr>
        <w:t xml:space="preserve"> </w:t>
      </w:r>
      <w:r>
        <w:rPr>
          <w:sz w:val="21"/>
        </w:rPr>
        <w:t>результатах</w:t>
      </w:r>
      <w:r>
        <w:rPr>
          <w:spacing w:val="-11"/>
          <w:sz w:val="21"/>
        </w:rPr>
        <w:t xml:space="preserve"> </w:t>
      </w:r>
      <w:r>
        <w:rPr>
          <w:sz w:val="21"/>
        </w:rPr>
        <w:t>проведения</w:t>
      </w:r>
      <w:r>
        <w:rPr>
          <w:spacing w:val="-11"/>
          <w:sz w:val="21"/>
        </w:rPr>
        <w:t xml:space="preserve"> </w:t>
      </w:r>
      <w:r>
        <w:rPr>
          <w:sz w:val="21"/>
        </w:rPr>
        <w:t>торгов по продаже имущества должника от «</w:t>
      </w:r>
      <w:r>
        <w:rPr>
          <w:rFonts w:ascii="Times New Roman" w:hAnsi="Times New Roman"/>
          <w:spacing w:val="73"/>
          <w:sz w:val="21"/>
          <w:u w:val="single"/>
        </w:rPr>
        <w:t xml:space="preserve">  </w:t>
      </w:r>
      <w:r>
        <w:rPr>
          <w:sz w:val="21"/>
        </w:rPr>
        <w:t>»</w:t>
      </w:r>
      <w:r>
        <w:rPr>
          <w:rFonts w:ascii="Times New Roman" w:hAnsi="Times New Roman"/>
          <w:spacing w:val="80"/>
          <w:w w:val="150"/>
          <w:sz w:val="21"/>
          <w:u w:val="single"/>
        </w:rPr>
        <w:t xml:space="preserve">   </w:t>
      </w:r>
      <w:r>
        <w:rPr>
          <w:sz w:val="21"/>
        </w:rPr>
        <w:t>20</w:t>
      </w:r>
      <w:r>
        <w:rPr>
          <w:rFonts w:ascii="Times New Roman" w:hAnsi="Times New Roman"/>
          <w:spacing w:val="75"/>
          <w:sz w:val="21"/>
          <w:u w:val="single"/>
        </w:rPr>
        <w:t xml:space="preserve">  </w:t>
      </w:r>
      <w:r>
        <w:rPr>
          <w:sz w:val="21"/>
        </w:rPr>
        <w:t>г. Покупатель признан победителем торгов;</w:t>
      </w:r>
    </w:p>
    <w:p w14:paraId="1BDB2470" w14:textId="77777777" w:rsidR="001E0B4F" w:rsidRDefault="0047787B">
      <w:pPr>
        <w:pStyle w:val="a3"/>
        <w:spacing w:line="244" w:lineRule="auto"/>
        <w:ind w:left="142" w:right="130"/>
        <w:jc w:val="both"/>
      </w:pPr>
      <w:r>
        <w:t>желая оформить свои взаимные обязательства по купле-продаже имущества должника, заключили настоящий Договор о нижеследующем:</w:t>
      </w:r>
    </w:p>
    <w:p w14:paraId="4111AEBC" w14:textId="77777777" w:rsidR="001E0B4F" w:rsidRDefault="0047787B">
      <w:pPr>
        <w:pStyle w:val="1"/>
        <w:numPr>
          <w:ilvl w:val="1"/>
          <w:numId w:val="8"/>
        </w:numPr>
        <w:tabs>
          <w:tab w:val="left" w:pos="4977"/>
        </w:tabs>
        <w:spacing w:before="233" w:line="280" w:lineRule="exact"/>
        <w:ind w:hanging="360"/>
        <w:jc w:val="left"/>
      </w:pPr>
      <w:r>
        <w:t>ПРЕДМЕТ</w:t>
      </w:r>
      <w:r>
        <w:rPr>
          <w:spacing w:val="-8"/>
        </w:rPr>
        <w:t xml:space="preserve"> </w:t>
      </w:r>
      <w:r>
        <w:rPr>
          <w:spacing w:val="-2"/>
        </w:rPr>
        <w:t>ДОГОВОРА</w:t>
      </w:r>
    </w:p>
    <w:p w14:paraId="5E69382A" w14:textId="77777777" w:rsidR="001E0B4F" w:rsidRDefault="0047787B">
      <w:pPr>
        <w:pStyle w:val="a4"/>
        <w:numPr>
          <w:ilvl w:val="1"/>
          <w:numId w:val="7"/>
        </w:numPr>
        <w:tabs>
          <w:tab w:val="left" w:pos="567"/>
          <w:tab w:val="left" w:pos="569"/>
        </w:tabs>
        <w:ind w:right="135"/>
        <w:rPr>
          <w:sz w:val="21"/>
        </w:rPr>
      </w:pPr>
      <w:r>
        <w:rPr>
          <w:sz w:val="21"/>
        </w:rPr>
        <w:t>В</w:t>
      </w:r>
      <w:r>
        <w:rPr>
          <w:spacing w:val="40"/>
          <w:sz w:val="21"/>
        </w:rPr>
        <w:t xml:space="preserve"> </w:t>
      </w:r>
      <w:r>
        <w:rPr>
          <w:sz w:val="21"/>
        </w:rPr>
        <w:t>соответствии</w:t>
      </w:r>
      <w:r>
        <w:rPr>
          <w:spacing w:val="40"/>
          <w:sz w:val="21"/>
        </w:rPr>
        <w:t xml:space="preserve"> </w:t>
      </w:r>
      <w:r>
        <w:rPr>
          <w:sz w:val="21"/>
        </w:rPr>
        <w:t>с</w:t>
      </w:r>
      <w:r>
        <w:rPr>
          <w:spacing w:val="40"/>
          <w:sz w:val="21"/>
        </w:rPr>
        <w:t xml:space="preserve"> </w:t>
      </w:r>
      <w:r>
        <w:rPr>
          <w:sz w:val="21"/>
        </w:rPr>
        <w:t>условиями</w:t>
      </w:r>
      <w:r>
        <w:rPr>
          <w:spacing w:val="40"/>
          <w:sz w:val="21"/>
        </w:rPr>
        <w:t xml:space="preserve"> </w:t>
      </w:r>
      <w:r>
        <w:rPr>
          <w:sz w:val="21"/>
        </w:rPr>
        <w:t>настоящего</w:t>
      </w:r>
      <w:r>
        <w:rPr>
          <w:spacing w:val="40"/>
          <w:sz w:val="21"/>
        </w:rPr>
        <w:t xml:space="preserve"> </w:t>
      </w:r>
      <w:r>
        <w:rPr>
          <w:sz w:val="21"/>
        </w:rPr>
        <w:t>Договора</w:t>
      </w:r>
      <w:r>
        <w:rPr>
          <w:spacing w:val="40"/>
          <w:sz w:val="21"/>
        </w:rPr>
        <w:t xml:space="preserve"> </w:t>
      </w:r>
      <w:r>
        <w:rPr>
          <w:sz w:val="21"/>
        </w:rPr>
        <w:t>Продавец</w:t>
      </w:r>
      <w:r>
        <w:rPr>
          <w:spacing w:val="40"/>
          <w:sz w:val="21"/>
        </w:rPr>
        <w:t xml:space="preserve"> </w:t>
      </w:r>
      <w:r>
        <w:rPr>
          <w:sz w:val="21"/>
        </w:rPr>
        <w:t>обязуется</w:t>
      </w:r>
      <w:r>
        <w:rPr>
          <w:spacing w:val="40"/>
          <w:sz w:val="21"/>
        </w:rPr>
        <w:t xml:space="preserve"> </w:t>
      </w:r>
      <w:r>
        <w:rPr>
          <w:sz w:val="21"/>
        </w:rPr>
        <w:t>передать</w:t>
      </w:r>
      <w:r>
        <w:rPr>
          <w:spacing w:val="40"/>
          <w:sz w:val="21"/>
        </w:rPr>
        <w:t xml:space="preserve"> </w:t>
      </w:r>
      <w:r>
        <w:rPr>
          <w:sz w:val="21"/>
        </w:rPr>
        <w:t>в</w:t>
      </w:r>
      <w:r>
        <w:rPr>
          <w:spacing w:val="40"/>
          <w:sz w:val="21"/>
        </w:rPr>
        <w:t xml:space="preserve"> </w:t>
      </w:r>
      <w:r>
        <w:rPr>
          <w:sz w:val="21"/>
        </w:rPr>
        <w:t>собственность Покупателя,</w:t>
      </w:r>
      <w:r>
        <w:rPr>
          <w:spacing w:val="-6"/>
          <w:sz w:val="21"/>
        </w:rPr>
        <w:t xml:space="preserve"> </w:t>
      </w:r>
      <w:r>
        <w:rPr>
          <w:sz w:val="21"/>
        </w:rPr>
        <w:t>а</w:t>
      </w:r>
      <w:r>
        <w:rPr>
          <w:spacing w:val="-8"/>
          <w:sz w:val="21"/>
        </w:rPr>
        <w:t xml:space="preserve"> </w:t>
      </w:r>
      <w:r>
        <w:rPr>
          <w:sz w:val="21"/>
        </w:rPr>
        <w:t>Покупатель</w:t>
      </w:r>
      <w:r>
        <w:rPr>
          <w:spacing w:val="-2"/>
          <w:sz w:val="21"/>
        </w:rPr>
        <w:t xml:space="preserve"> </w:t>
      </w:r>
      <w:r>
        <w:rPr>
          <w:sz w:val="21"/>
        </w:rPr>
        <w:t>–</w:t>
      </w:r>
      <w:r>
        <w:rPr>
          <w:spacing w:val="-2"/>
          <w:sz w:val="21"/>
        </w:rPr>
        <w:t xml:space="preserve"> </w:t>
      </w:r>
      <w:r>
        <w:rPr>
          <w:sz w:val="21"/>
        </w:rPr>
        <w:t>принять</w:t>
      </w:r>
      <w:r>
        <w:rPr>
          <w:spacing w:val="-5"/>
          <w:sz w:val="21"/>
        </w:rPr>
        <w:t xml:space="preserve"> </w:t>
      </w:r>
      <w:r>
        <w:rPr>
          <w:sz w:val="21"/>
        </w:rPr>
        <w:t>и</w:t>
      </w:r>
      <w:r>
        <w:rPr>
          <w:spacing w:val="-6"/>
          <w:sz w:val="21"/>
        </w:rPr>
        <w:t xml:space="preserve"> </w:t>
      </w:r>
      <w:r>
        <w:rPr>
          <w:sz w:val="21"/>
        </w:rPr>
        <w:t>оплатить</w:t>
      </w:r>
      <w:r>
        <w:rPr>
          <w:spacing w:val="-5"/>
          <w:sz w:val="21"/>
        </w:rPr>
        <w:t xml:space="preserve"> </w:t>
      </w:r>
      <w:r>
        <w:rPr>
          <w:sz w:val="21"/>
        </w:rPr>
        <w:t>следующее</w:t>
      </w:r>
      <w:r>
        <w:rPr>
          <w:spacing w:val="-4"/>
          <w:sz w:val="21"/>
        </w:rPr>
        <w:t xml:space="preserve"> </w:t>
      </w:r>
      <w:r>
        <w:rPr>
          <w:sz w:val="21"/>
        </w:rPr>
        <w:t>имущество</w:t>
      </w:r>
      <w:r>
        <w:rPr>
          <w:spacing w:val="-3"/>
          <w:sz w:val="21"/>
        </w:rPr>
        <w:t xml:space="preserve"> </w:t>
      </w:r>
      <w:r>
        <w:rPr>
          <w:sz w:val="21"/>
        </w:rPr>
        <w:t>должника</w:t>
      </w:r>
      <w:r>
        <w:rPr>
          <w:spacing w:val="-7"/>
          <w:sz w:val="21"/>
        </w:rPr>
        <w:t xml:space="preserve"> </w:t>
      </w:r>
      <w:r>
        <w:rPr>
          <w:sz w:val="21"/>
        </w:rPr>
        <w:t>(далее</w:t>
      </w:r>
      <w:r>
        <w:rPr>
          <w:spacing w:val="-3"/>
          <w:sz w:val="21"/>
        </w:rPr>
        <w:t xml:space="preserve"> </w:t>
      </w:r>
      <w:r>
        <w:rPr>
          <w:sz w:val="21"/>
        </w:rPr>
        <w:t>–</w:t>
      </w:r>
      <w:r>
        <w:rPr>
          <w:spacing w:val="-2"/>
          <w:sz w:val="21"/>
        </w:rPr>
        <w:t xml:space="preserve"> </w:t>
      </w:r>
      <w:r>
        <w:rPr>
          <w:sz w:val="21"/>
        </w:rPr>
        <w:t>Имущество):</w:t>
      </w:r>
    </w:p>
    <w:p w14:paraId="059C833F" w14:textId="77777777" w:rsidR="001E0B4F" w:rsidRDefault="0047787B">
      <w:pPr>
        <w:spacing w:line="243" w:lineRule="exact"/>
        <w:ind w:left="569"/>
        <w:rPr>
          <w:b/>
          <w:sz w:val="21"/>
        </w:rPr>
      </w:pPr>
      <w:r>
        <w:rPr>
          <w:b/>
          <w:spacing w:val="-2"/>
          <w:sz w:val="21"/>
        </w:rPr>
        <w:t>______________________</w:t>
      </w:r>
    </w:p>
    <w:p w14:paraId="6063AF26" w14:textId="77777777" w:rsidR="001E0B4F" w:rsidRDefault="0047787B">
      <w:pPr>
        <w:pStyle w:val="a4"/>
        <w:numPr>
          <w:ilvl w:val="1"/>
          <w:numId w:val="7"/>
        </w:numPr>
        <w:tabs>
          <w:tab w:val="left" w:pos="567"/>
          <w:tab w:val="left" w:pos="569"/>
        </w:tabs>
        <w:ind w:right="139"/>
        <w:jc w:val="both"/>
        <w:rPr>
          <w:sz w:val="21"/>
        </w:rPr>
      </w:pPr>
      <w:r>
        <w:rPr>
          <w:sz w:val="21"/>
        </w:rPr>
        <w:t>Имущество,</w:t>
      </w:r>
      <w:r>
        <w:rPr>
          <w:spacing w:val="-5"/>
          <w:sz w:val="21"/>
        </w:rPr>
        <w:t xml:space="preserve"> </w:t>
      </w:r>
      <w:r>
        <w:rPr>
          <w:sz w:val="21"/>
        </w:rPr>
        <w:t>передаваемое</w:t>
      </w:r>
      <w:r>
        <w:rPr>
          <w:spacing w:val="-7"/>
          <w:sz w:val="21"/>
        </w:rPr>
        <w:t xml:space="preserve"> </w:t>
      </w:r>
      <w:r>
        <w:rPr>
          <w:sz w:val="21"/>
        </w:rPr>
        <w:t>по</w:t>
      </w:r>
      <w:r>
        <w:rPr>
          <w:spacing w:val="-6"/>
          <w:sz w:val="21"/>
        </w:rPr>
        <w:t xml:space="preserve"> </w:t>
      </w:r>
      <w:r>
        <w:rPr>
          <w:sz w:val="21"/>
        </w:rPr>
        <w:t>настоящему</w:t>
      </w:r>
      <w:r>
        <w:rPr>
          <w:spacing w:val="-5"/>
          <w:sz w:val="21"/>
        </w:rPr>
        <w:t xml:space="preserve"> </w:t>
      </w:r>
      <w:r>
        <w:rPr>
          <w:sz w:val="21"/>
        </w:rPr>
        <w:t>Договору,</w:t>
      </w:r>
      <w:r>
        <w:rPr>
          <w:spacing w:val="-5"/>
          <w:sz w:val="21"/>
        </w:rPr>
        <w:t xml:space="preserve"> </w:t>
      </w:r>
      <w:r>
        <w:rPr>
          <w:sz w:val="21"/>
        </w:rPr>
        <w:t>принадлежит</w:t>
      </w:r>
      <w:r>
        <w:rPr>
          <w:spacing w:val="-7"/>
          <w:sz w:val="21"/>
        </w:rPr>
        <w:t xml:space="preserve"> </w:t>
      </w:r>
      <w:r>
        <w:rPr>
          <w:sz w:val="21"/>
        </w:rPr>
        <w:t>Продавцу</w:t>
      </w:r>
      <w:r>
        <w:rPr>
          <w:spacing w:val="-6"/>
          <w:sz w:val="21"/>
        </w:rPr>
        <w:t xml:space="preserve"> </w:t>
      </w:r>
      <w:r>
        <w:rPr>
          <w:sz w:val="21"/>
        </w:rPr>
        <w:t>на</w:t>
      </w:r>
      <w:r>
        <w:rPr>
          <w:spacing w:val="-6"/>
          <w:sz w:val="21"/>
        </w:rPr>
        <w:t xml:space="preserve"> </w:t>
      </w:r>
      <w:r>
        <w:rPr>
          <w:sz w:val="21"/>
        </w:rPr>
        <w:t>праве</w:t>
      </w:r>
      <w:r>
        <w:rPr>
          <w:spacing w:val="-7"/>
          <w:sz w:val="21"/>
        </w:rPr>
        <w:t xml:space="preserve"> </w:t>
      </w:r>
      <w:r>
        <w:rPr>
          <w:sz w:val="21"/>
        </w:rPr>
        <w:t>собственности,</w:t>
      </w:r>
      <w:r>
        <w:rPr>
          <w:spacing w:val="-4"/>
          <w:sz w:val="21"/>
        </w:rPr>
        <w:t xml:space="preserve"> </w:t>
      </w:r>
      <w:r>
        <w:rPr>
          <w:sz w:val="21"/>
        </w:rPr>
        <w:t>на момент заключения настоящего Договора не продано, не отчуждено иным образом, под арестом не состоит, не является предметом залога.</w:t>
      </w:r>
    </w:p>
    <w:p w14:paraId="6B432589" w14:textId="77777777" w:rsidR="001E0B4F" w:rsidRDefault="001E0B4F">
      <w:pPr>
        <w:pStyle w:val="a3"/>
        <w:spacing w:before="2"/>
      </w:pPr>
    </w:p>
    <w:p w14:paraId="0A03E5B8" w14:textId="77777777" w:rsidR="001E0B4F" w:rsidRDefault="0047787B">
      <w:pPr>
        <w:pStyle w:val="1"/>
        <w:numPr>
          <w:ilvl w:val="1"/>
          <w:numId w:val="8"/>
        </w:numPr>
        <w:tabs>
          <w:tab w:val="left" w:pos="358"/>
        </w:tabs>
        <w:spacing w:line="277" w:lineRule="exact"/>
        <w:ind w:left="358" w:right="2167" w:hanging="358"/>
      </w:pPr>
      <w:r>
        <w:t>СТОИМОСТЬ</w:t>
      </w:r>
      <w:r>
        <w:rPr>
          <w:spacing w:val="-8"/>
        </w:rPr>
        <w:t xml:space="preserve"> </w:t>
      </w:r>
      <w:r>
        <w:t>ИМУЩЕСТВА</w:t>
      </w:r>
      <w:r>
        <w:rPr>
          <w:spacing w:val="-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ПОРЯДОК</w:t>
      </w:r>
      <w:r>
        <w:rPr>
          <w:spacing w:val="-8"/>
        </w:rPr>
        <w:t xml:space="preserve"> </w:t>
      </w:r>
      <w:r>
        <w:rPr>
          <w:spacing w:val="-2"/>
        </w:rPr>
        <w:t>ОПЛАТЫ</w:t>
      </w:r>
    </w:p>
    <w:p w14:paraId="52907B84" w14:textId="77777777" w:rsidR="001E0B4F" w:rsidRDefault="0047787B">
      <w:pPr>
        <w:pStyle w:val="a4"/>
        <w:numPr>
          <w:ilvl w:val="1"/>
          <w:numId w:val="6"/>
        </w:numPr>
        <w:tabs>
          <w:tab w:val="left" w:pos="567"/>
          <w:tab w:val="left" w:pos="569"/>
          <w:tab w:val="left" w:pos="8240"/>
        </w:tabs>
        <w:spacing w:line="237" w:lineRule="auto"/>
        <w:ind w:right="134"/>
        <w:jc w:val="both"/>
        <w:rPr>
          <w:sz w:val="21"/>
        </w:rPr>
      </w:pPr>
      <w:r>
        <w:rPr>
          <w:sz w:val="21"/>
        </w:rPr>
        <w:t>Установленная по итогам торго</w:t>
      </w:r>
      <w:r>
        <w:rPr>
          <w:sz w:val="21"/>
        </w:rPr>
        <w:t xml:space="preserve">в стоимость Имущества составляет </w:t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руб.,</w:t>
      </w:r>
      <w:r>
        <w:rPr>
          <w:spacing w:val="-12"/>
          <w:sz w:val="21"/>
        </w:rPr>
        <w:t xml:space="preserve"> </w:t>
      </w:r>
      <w:r>
        <w:rPr>
          <w:sz w:val="21"/>
        </w:rPr>
        <w:t>НДС</w:t>
      </w:r>
      <w:r>
        <w:rPr>
          <w:spacing w:val="-12"/>
          <w:sz w:val="21"/>
        </w:rPr>
        <w:t xml:space="preserve"> </w:t>
      </w:r>
      <w:r>
        <w:rPr>
          <w:sz w:val="21"/>
        </w:rPr>
        <w:t>не</w:t>
      </w:r>
      <w:r>
        <w:rPr>
          <w:spacing w:val="-11"/>
          <w:sz w:val="21"/>
        </w:rPr>
        <w:t xml:space="preserve"> </w:t>
      </w:r>
      <w:r>
        <w:rPr>
          <w:sz w:val="21"/>
        </w:rPr>
        <w:t>облагается. Указанная цена является окончательной и изменению не полежит</w:t>
      </w:r>
    </w:p>
    <w:p w14:paraId="0BDF4F39" w14:textId="77777777" w:rsidR="001E0B4F" w:rsidRDefault="0047787B">
      <w:pPr>
        <w:pStyle w:val="a4"/>
        <w:numPr>
          <w:ilvl w:val="1"/>
          <w:numId w:val="6"/>
        </w:numPr>
        <w:tabs>
          <w:tab w:val="left" w:pos="568"/>
          <w:tab w:val="left" w:pos="3232"/>
        </w:tabs>
        <w:ind w:left="568" w:hanging="426"/>
        <w:jc w:val="both"/>
        <w:rPr>
          <w:sz w:val="21"/>
        </w:rPr>
      </w:pPr>
      <w:r>
        <w:rPr>
          <w:sz w:val="21"/>
        </w:rPr>
        <w:t>Задаток</w:t>
      </w:r>
      <w:r>
        <w:rPr>
          <w:spacing w:val="-11"/>
          <w:sz w:val="21"/>
        </w:rPr>
        <w:t xml:space="preserve"> </w:t>
      </w:r>
      <w:r>
        <w:rPr>
          <w:sz w:val="21"/>
        </w:rPr>
        <w:t>в</w:t>
      </w:r>
      <w:r>
        <w:rPr>
          <w:spacing w:val="-9"/>
          <w:sz w:val="21"/>
        </w:rPr>
        <w:t xml:space="preserve"> </w:t>
      </w:r>
      <w:r>
        <w:rPr>
          <w:sz w:val="21"/>
        </w:rPr>
        <w:t>размере</w:t>
      </w:r>
      <w:r>
        <w:rPr>
          <w:spacing w:val="-12"/>
          <w:sz w:val="21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руб.,</w:t>
      </w:r>
      <w:r>
        <w:rPr>
          <w:spacing w:val="-12"/>
          <w:sz w:val="21"/>
        </w:rPr>
        <w:t xml:space="preserve"> </w:t>
      </w:r>
      <w:r>
        <w:rPr>
          <w:sz w:val="21"/>
        </w:rPr>
        <w:t>внесенный</w:t>
      </w:r>
      <w:r>
        <w:rPr>
          <w:spacing w:val="-12"/>
          <w:sz w:val="21"/>
        </w:rPr>
        <w:t xml:space="preserve"> </w:t>
      </w:r>
      <w:r>
        <w:rPr>
          <w:sz w:val="21"/>
        </w:rPr>
        <w:t>Покупателем</w:t>
      </w:r>
      <w:r>
        <w:rPr>
          <w:spacing w:val="-11"/>
          <w:sz w:val="21"/>
        </w:rPr>
        <w:t xml:space="preserve"> </w:t>
      </w:r>
      <w:r>
        <w:rPr>
          <w:sz w:val="21"/>
        </w:rPr>
        <w:t>в</w:t>
      </w:r>
      <w:r>
        <w:rPr>
          <w:spacing w:val="-12"/>
          <w:sz w:val="21"/>
        </w:rPr>
        <w:t xml:space="preserve"> </w:t>
      </w:r>
      <w:r>
        <w:rPr>
          <w:sz w:val="21"/>
        </w:rPr>
        <w:t>соответствии</w:t>
      </w:r>
      <w:r>
        <w:rPr>
          <w:spacing w:val="-11"/>
          <w:sz w:val="21"/>
        </w:rPr>
        <w:t xml:space="preserve"> </w:t>
      </w:r>
      <w:r>
        <w:rPr>
          <w:sz w:val="21"/>
        </w:rPr>
        <w:t>с</w:t>
      </w:r>
      <w:r>
        <w:rPr>
          <w:spacing w:val="-12"/>
          <w:sz w:val="21"/>
        </w:rPr>
        <w:t xml:space="preserve"> </w:t>
      </w:r>
      <w:r>
        <w:rPr>
          <w:sz w:val="21"/>
        </w:rPr>
        <w:t>договором</w:t>
      </w:r>
      <w:r>
        <w:rPr>
          <w:spacing w:val="-10"/>
          <w:sz w:val="21"/>
        </w:rPr>
        <w:t xml:space="preserve"> </w:t>
      </w:r>
      <w:r>
        <w:rPr>
          <w:sz w:val="21"/>
        </w:rPr>
        <w:t>о</w:t>
      </w:r>
      <w:r>
        <w:rPr>
          <w:spacing w:val="-11"/>
          <w:sz w:val="21"/>
        </w:rPr>
        <w:t xml:space="preserve"> </w:t>
      </w:r>
      <w:r>
        <w:rPr>
          <w:sz w:val="21"/>
        </w:rPr>
        <w:t>задатке</w:t>
      </w:r>
      <w:r>
        <w:rPr>
          <w:spacing w:val="-15"/>
          <w:sz w:val="21"/>
        </w:rPr>
        <w:t xml:space="preserve"> </w:t>
      </w:r>
      <w:r>
        <w:rPr>
          <w:sz w:val="21"/>
        </w:rPr>
        <w:t>№</w:t>
      </w:r>
      <w:r>
        <w:rPr>
          <w:spacing w:val="-10"/>
          <w:sz w:val="21"/>
        </w:rPr>
        <w:t xml:space="preserve"> </w:t>
      </w:r>
      <w:r>
        <w:rPr>
          <w:rFonts w:ascii="Times New Roman" w:hAnsi="Times New Roman"/>
          <w:spacing w:val="64"/>
          <w:w w:val="150"/>
          <w:sz w:val="21"/>
          <w:u w:val="single"/>
        </w:rPr>
        <w:t xml:space="preserve">  </w:t>
      </w:r>
      <w:r>
        <w:rPr>
          <w:spacing w:val="-5"/>
          <w:sz w:val="21"/>
        </w:rPr>
        <w:t>от</w:t>
      </w:r>
    </w:p>
    <w:p w14:paraId="10EEF023" w14:textId="77777777" w:rsidR="001E0B4F" w:rsidRDefault="0047787B">
      <w:pPr>
        <w:pStyle w:val="a3"/>
        <w:spacing w:before="2" w:line="245" w:lineRule="exact"/>
        <w:ind w:left="569"/>
        <w:jc w:val="both"/>
      </w:pPr>
      <w:r>
        <w:t>«</w:t>
      </w:r>
      <w:r>
        <w:rPr>
          <w:rFonts w:ascii="Times New Roman" w:hAnsi="Times New Roman"/>
          <w:spacing w:val="57"/>
          <w:u w:val="single"/>
        </w:rPr>
        <w:t xml:space="preserve">  </w:t>
      </w:r>
      <w:r>
        <w:t>»</w:t>
      </w:r>
      <w:r>
        <w:rPr>
          <w:rFonts w:ascii="Times New Roman" w:hAnsi="Times New Roman"/>
          <w:spacing w:val="69"/>
          <w:w w:val="150"/>
          <w:u w:val="single"/>
        </w:rPr>
        <w:t xml:space="preserve">   </w:t>
      </w:r>
      <w:r>
        <w:t>20</w:t>
      </w:r>
      <w:r>
        <w:rPr>
          <w:rFonts w:ascii="Times New Roman" w:hAnsi="Times New Roman"/>
          <w:spacing w:val="59"/>
          <w:u w:val="single"/>
        </w:rPr>
        <w:t xml:space="preserve">  </w:t>
      </w:r>
      <w:r>
        <w:t>г., засчитывается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оплаты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Имущество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настоящему</w:t>
      </w:r>
      <w:r>
        <w:rPr>
          <w:spacing w:val="-6"/>
        </w:rPr>
        <w:t xml:space="preserve"> </w:t>
      </w:r>
      <w:r>
        <w:rPr>
          <w:spacing w:val="-2"/>
        </w:rPr>
        <w:t>Договору.</w:t>
      </w:r>
    </w:p>
    <w:p w14:paraId="397F2B8F" w14:textId="77777777" w:rsidR="001E0B4F" w:rsidRDefault="0047787B">
      <w:pPr>
        <w:pStyle w:val="a4"/>
        <w:numPr>
          <w:ilvl w:val="1"/>
          <w:numId w:val="6"/>
        </w:numPr>
        <w:tabs>
          <w:tab w:val="left" w:pos="567"/>
          <w:tab w:val="left" w:pos="569"/>
          <w:tab w:val="left" w:pos="6971"/>
        </w:tabs>
        <w:ind w:right="136"/>
        <w:jc w:val="both"/>
        <w:rPr>
          <w:sz w:val="21"/>
        </w:rPr>
      </w:pPr>
      <w:r>
        <w:rPr>
          <w:sz w:val="21"/>
        </w:rPr>
        <w:t>С учетом положений настоящего пункта Договора Покупатель обязан уплатить Продавцу за приобретаемое Имущество денежные средства в размере</w:t>
      </w:r>
      <w:r>
        <w:rPr>
          <w:spacing w:val="66"/>
          <w:sz w:val="21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рублей на счет, реквизиты которого указаны в разделе 8 настоящего Договора</w:t>
      </w:r>
      <w:r>
        <w:rPr>
          <w:sz w:val="21"/>
        </w:rPr>
        <w:t>.</w:t>
      </w:r>
    </w:p>
    <w:p w14:paraId="5EB6D34E" w14:textId="77777777" w:rsidR="001E0B4F" w:rsidRDefault="0047787B">
      <w:pPr>
        <w:pStyle w:val="a3"/>
        <w:ind w:left="569" w:right="143"/>
        <w:jc w:val="both"/>
      </w:pPr>
      <w:r>
        <w:t>Оплата Покупателем производится в течение 30 (Тридцати) дней с даты подписания настоящего Договора в безналичном порядке.</w:t>
      </w:r>
    </w:p>
    <w:p w14:paraId="26D546AE" w14:textId="77777777" w:rsidR="001E0B4F" w:rsidRDefault="0047787B">
      <w:pPr>
        <w:pStyle w:val="a4"/>
        <w:numPr>
          <w:ilvl w:val="1"/>
          <w:numId w:val="6"/>
        </w:numPr>
        <w:tabs>
          <w:tab w:val="left" w:pos="567"/>
          <w:tab w:val="left" w:pos="569"/>
        </w:tabs>
        <w:spacing w:line="242" w:lineRule="auto"/>
        <w:ind w:right="136"/>
        <w:jc w:val="both"/>
        <w:rPr>
          <w:sz w:val="21"/>
        </w:rPr>
      </w:pPr>
      <w:r>
        <w:rPr>
          <w:sz w:val="21"/>
        </w:rPr>
        <w:t>Моментом исполнения обязательств Покупателя по оплате Имущества считается день зачисления на счет Продавца денежных средств, указанных в п. 2.3. настоящего Договора.</w:t>
      </w:r>
    </w:p>
    <w:p w14:paraId="5F0557E7" w14:textId="77777777" w:rsidR="001E0B4F" w:rsidRDefault="0047787B">
      <w:pPr>
        <w:pStyle w:val="a4"/>
        <w:numPr>
          <w:ilvl w:val="1"/>
          <w:numId w:val="6"/>
        </w:numPr>
        <w:tabs>
          <w:tab w:val="left" w:pos="568"/>
        </w:tabs>
        <w:spacing w:line="243" w:lineRule="exact"/>
        <w:ind w:left="568" w:hanging="426"/>
        <w:jc w:val="both"/>
        <w:rPr>
          <w:sz w:val="21"/>
        </w:rPr>
      </w:pPr>
      <w:r>
        <w:rPr>
          <w:sz w:val="21"/>
        </w:rPr>
        <w:t>Передача</w:t>
      </w:r>
      <w:r>
        <w:rPr>
          <w:spacing w:val="-12"/>
          <w:sz w:val="21"/>
        </w:rPr>
        <w:t xml:space="preserve"> </w:t>
      </w:r>
      <w:r>
        <w:rPr>
          <w:sz w:val="21"/>
        </w:rPr>
        <w:t>Имущества</w:t>
      </w:r>
      <w:r>
        <w:rPr>
          <w:spacing w:val="-12"/>
          <w:sz w:val="21"/>
        </w:rPr>
        <w:t xml:space="preserve"> </w:t>
      </w:r>
      <w:r>
        <w:rPr>
          <w:sz w:val="21"/>
        </w:rPr>
        <w:t>осуществляется</w:t>
      </w:r>
      <w:r>
        <w:rPr>
          <w:spacing w:val="-11"/>
          <w:sz w:val="21"/>
        </w:rPr>
        <w:t xml:space="preserve"> </w:t>
      </w:r>
      <w:r>
        <w:rPr>
          <w:sz w:val="21"/>
        </w:rPr>
        <w:t>Продавцом</w:t>
      </w:r>
      <w:r>
        <w:rPr>
          <w:spacing w:val="-12"/>
          <w:sz w:val="21"/>
        </w:rPr>
        <w:t xml:space="preserve"> </w:t>
      </w:r>
      <w:r>
        <w:rPr>
          <w:sz w:val="21"/>
        </w:rPr>
        <w:t>Покупателю</w:t>
      </w:r>
      <w:r>
        <w:rPr>
          <w:spacing w:val="-11"/>
          <w:sz w:val="21"/>
        </w:rPr>
        <w:t xml:space="preserve"> </w:t>
      </w:r>
      <w:r>
        <w:rPr>
          <w:sz w:val="21"/>
        </w:rPr>
        <w:t>после</w:t>
      </w:r>
      <w:r>
        <w:rPr>
          <w:spacing w:val="-11"/>
          <w:sz w:val="21"/>
        </w:rPr>
        <w:t xml:space="preserve"> </w:t>
      </w:r>
      <w:r>
        <w:rPr>
          <w:sz w:val="21"/>
        </w:rPr>
        <w:t>оплаты</w:t>
      </w:r>
      <w:r>
        <w:rPr>
          <w:spacing w:val="-12"/>
          <w:sz w:val="21"/>
        </w:rPr>
        <w:t xml:space="preserve"> </w:t>
      </w:r>
      <w:r>
        <w:rPr>
          <w:sz w:val="21"/>
        </w:rPr>
        <w:t>настоящего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договора.</w:t>
      </w:r>
    </w:p>
    <w:p w14:paraId="6B0A18D3" w14:textId="77777777" w:rsidR="001E0B4F" w:rsidRDefault="001E0B4F">
      <w:pPr>
        <w:pStyle w:val="a3"/>
      </w:pPr>
    </w:p>
    <w:p w14:paraId="7D6743AB" w14:textId="77777777" w:rsidR="001E0B4F" w:rsidRDefault="0047787B">
      <w:pPr>
        <w:pStyle w:val="1"/>
        <w:numPr>
          <w:ilvl w:val="1"/>
          <w:numId w:val="8"/>
        </w:numPr>
        <w:tabs>
          <w:tab w:val="left" w:pos="705"/>
        </w:tabs>
        <w:spacing w:line="277" w:lineRule="exact"/>
        <w:ind w:left="705" w:right="2094" w:hanging="705"/>
      </w:pPr>
      <w:r>
        <w:t>ОФОРМЛЕНИЕ</w:t>
      </w:r>
      <w:r>
        <w:rPr>
          <w:spacing w:val="-11"/>
        </w:rPr>
        <w:t xml:space="preserve"> </w:t>
      </w:r>
      <w:r>
        <w:t>ПРАВА</w:t>
      </w:r>
      <w:r>
        <w:rPr>
          <w:spacing w:val="-11"/>
        </w:rPr>
        <w:t xml:space="preserve"> </w:t>
      </w:r>
      <w:r>
        <w:t>СОБСТВЕННОСТИ</w:t>
      </w:r>
      <w:r>
        <w:rPr>
          <w:spacing w:val="-1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ИМУЩЕСТВО</w:t>
      </w:r>
    </w:p>
    <w:p w14:paraId="7D9C0269" w14:textId="77777777" w:rsidR="001E0B4F" w:rsidRDefault="0047787B">
      <w:pPr>
        <w:pStyle w:val="a4"/>
        <w:numPr>
          <w:ilvl w:val="0"/>
          <w:numId w:val="8"/>
        </w:numPr>
        <w:tabs>
          <w:tab w:val="left" w:pos="322"/>
          <w:tab w:val="left" w:pos="679"/>
        </w:tabs>
        <w:spacing w:before="1" w:line="235" w:lineRule="auto"/>
        <w:ind w:left="679" w:right="144" w:hanging="538"/>
        <w:jc w:val="both"/>
      </w:pPr>
      <w:r>
        <w:rPr>
          <w:sz w:val="24"/>
        </w:rPr>
        <w:t>1.</w:t>
      </w:r>
      <w:r>
        <w:rPr>
          <w:spacing w:val="80"/>
          <w:sz w:val="24"/>
        </w:rPr>
        <w:t xml:space="preserve"> </w:t>
      </w:r>
      <w:r>
        <w:rPr>
          <w:sz w:val="21"/>
        </w:rPr>
        <w:t>Имущество</w:t>
      </w:r>
      <w:r>
        <w:rPr>
          <w:spacing w:val="-11"/>
          <w:sz w:val="21"/>
        </w:rPr>
        <w:t xml:space="preserve"> </w:t>
      </w:r>
      <w:r>
        <w:rPr>
          <w:sz w:val="21"/>
        </w:rPr>
        <w:t>и</w:t>
      </w:r>
      <w:r>
        <w:rPr>
          <w:spacing w:val="-9"/>
          <w:sz w:val="21"/>
        </w:rPr>
        <w:t xml:space="preserve"> </w:t>
      </w:r>
      <w:r>
        <w:rPr>
          <w:sz w:val="21"/>
        </w:rPr>
        <w:t>документы</w:t>
      </w:r>
      <w:r>
        <w:rPr>
          <w:spacing w:val="-12"/>
          <w:sz w:val="21"/>
        </w:rPr>
        <w:t xml:space="preserve"> </w:t>
      </w:r>
      <w:r>
        <w:rPr>
          <w:sz w:val="21"/>
        </w:rPr>
        <w:t>на</w:t>
      </w:r>
      <w:r>
        <w:rPr>
          <w:spacing w:val="-10"/>
          <w:sz w:val="21"/>
        </w:rPr>
        <w:t xml:space="preserve"> </w:t>
      </w:r>
      <w:r>
        <w:rPr>
          <w:sz w:val="21"/>
        </w:rPr>
        <w:t>него</w:t>
      </w:r>
      <w:r>
        <w:rPr>
          <w:spacing w:val="-11"/>
          <w:sz w:val="21"/>
        </w:rPr>
        <w:t xml:space="preserve"> </w:t>
      </w:r>
      <w:r>
        <w:rPr>
          <w:sz w:val="21"/>
        </w:rPr>
        <w:t>передаются</w:t>
      </w:r>
      <w:r>
        <w:rPr>
          <w:spacing w:val="-11"/>
          <w:sz w:val="21"/>
        </w:rPr>
        <w:t xml:space="preserve"> </w:t>
      </w:r>
      <w:r>
        <w:rPr>
          <w:sz w:val="21"/>
        </w:rPr>
        <w:t>Продавцом</w:t>
      </w:r>
      <w:r>
        <w:rPr>
          <w:spacing w:val="-8"/>
          <w:sz w:val="21"/>
        </w:rPr>
        <w:t xml:space="preserve"> </w:t>
      </w:r>
      <w:r>
        <w:rPr>
          <w:sz w:val="21"/>
        </w:rPr>
        <w:t>Покупателю</w:t>
      </w:r>
      <w:r>
        <w:rPr>
          <w:spacing w:val="-12"/>
          <w:sz w:val="21"/>
        </w:rPr>
        <w:t xml:space="preserve"> </w:t>
      </w:r>
      <w:r>
        <w:rPr>
          <w:sz w:val="21"/>
        </w:rPr>
        <w:t>по</w:t>
      </w:r>
      <w:r>
        <w:rPr>
          <w:spacing w:val="-10"/>
          <w:sz w:val="21"/>
        </w:rPr>
        <w:t xml:space="preserve"> </w:t>
      </w:r>
      <w:r>
        <w:rPr>
          <w:sz w:val="21"/>
        </w:rPr>
        <w:t>передаточному</w:t>
      </w:r>
      <w:r>
        <w:rPr>
          <w:spacing w:val="-10"/>
          <w:sz w:val="21"/>
        </w:rPr>
        <w:t xml:space="preserve"> </w:t>
      </w:r>
      <w:r>
        <w:rPr>
          <w:sz w:val="21"/>
        </w:rPr>
        <w:t>акту</w:t>
      </w:r>
      <w:r>
        <w:rPr>
          <w:spacing w:val="-10"/>
          <w:sz w:val="21"/>
        </w:rPr>
        <w:t xml:space="preserve"> </w:t>
      </w:r>
      <w:r>
        <w:rPr>
          <w:sz w:val="21"/>
        </w:rPr>
        <w:t>в</w:t>
      </w:r>
      <w:r>
        <w:rPr>
          <w:spacing w:val="-12"/>
          <w:sz w:val="21"/>
        </w:rPr>
        <w:t xml:space="preserve"> </w:t>
      </w:r>
      <w:r>
        <w:rPr>
          <w:sz w:val="21"/>
        </w:rPr>
        <w:t xml:space="preserve">течение 5 (пяти) рабочих дней с момента оплаты Покупателем стоимости, указанной в п. 2.3. настоящего </w:t>
      </w:r>
      <w:r>
        <w:rPr>
          <w:spacing w:val="-2"/>
          <w:sz w:val="21"/>
        </w:rPr>
        <w:t>Договора.</w:t>
      </w:r>
    </w:p>
    <w:p w14:paraId="651569C2" w14:textId="77777777" w:rsidR="001E0B4F" w:rsidRDefault="0047787B">
      <w:pPr>
        <w:pStyle w:val="a4"/>
        <w:numPr>
          <w:ilvl w:val="1"/>
          <w:numId w:val="5"/>
        </w:numPr>
        <w:tabs>
          <w:tab w:val="left" w:pos="676"/>
          <w:tab w:val="left" w:pos="679"/>
        </w:tabs>
        <w:spacing w:before="12" w:line="232" w:lineRule="auto"/>
        <w:ind w:right="138"/>
        <w:jc w:val="both"/>
        <w:rPr>
          <w:sz w:val="21"/>
        </w:rPr>
      </w:pPr>
      <w:r>
        <w:rPr>
          <w:sz w:val="21"/>
        </w:rPr>
        <w:t>П</w:t>
      </w:r>
      <w:r>
        <w:rPr>
          <w:sz w:val="21"/>
        </w:rPr>
        <w:t>раво собственности на Имущество возникает у Покупателя с момента полного исполнения Сторонами обязательств, предусмотренных настоящим Договором.</w:t>
      </w:r>
    </w:p>
    <w:p w14:paraId="01871BCF" w14:textId="77777777" w:rsidR="001E0B4F" w:rsidRDefault="0047787B">
      <w:pPr>
        <w:pStyle w:val="1"/>
        <w:numPr>
          <w:ilvl w:val="2"/>
          <w:numId w:val="5"/>
        </w:numPr>
        <w:tabs>
          <w:tab w:val="left" w:pos="4468"/>
        </w:tabs>
        <w:spacing w:line="272" w:lineRule="exact"/>
        <w:jc w:val="left"/>
      </w:pPr>
      <w:r>
        <w:rPr>
          <w:spacing w:val="-2"/>
        </w:rPr>
        <w:t>ОБЯЗАННОСТИ</w:t>
      </w:r>
      <w:r>
        <w:rPr>
          <w:spacing w:val="8"/>
        </w:rPr>
        <w:t xml:space="preserve"> </w:t>
      </w:r>
      <w:r>
        <w:rPr>
          <w:spacing w:val="-2"/>
        </w:rPr>
        <w:t>СТОРОН</w:t>
      </w:r>
    </w:p>
    <w:p w14:paraId="37428FFE" w14:textId="77777777" w:rsidR="001E0B4F" w:rsidRDefault="0047787B">
      <w:pPr>
        <w:pStyle w:val="a4"/>
        <w:numPr>
          <w:ilvl w:val="1"/>
          <w:numId w:val="4"/>
        </w:numPr>
        <w:tabs>
          <w:tab w:val="left" w:pos="684"/>
        </w:tabs>
        <w:spacing w:before="1"/>
        <w:ind w:hanging="542"/>
        <w:rPr>
          <w:sz w:val="21"/>
        </w:rPr>
      </w:pPr>
      <w:r>
        <w:rPr>
          <w:sz w:val="21"/>
        </w:rPr>
        <w:t>Продавец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обязуется:</w:t>
      </w:r>
    </w:p>
    <w:p w14:paraId="0F9ADB2B" w14:textId="77777777" w:rsidR="001E0B4F" w:rsidRDefault="0047787B">
      <w:pPr>
        <w:pStyle w:val="a4"/>
        <w:numPr>
          <w:ilvl w:val="2"/>
          <w:numId w:val="4"/>
        </w:numPr>
        <w:tabs>
          <w:tab w:val="left" w:pos="706"/>
          <w:tab w:val="left" w:pos="708"/>
        </w:tabs>
        <w:spacing w:before="4"/>
        <w:ind w:right="142"/>
        <w:rPr>
          <w:sz w:val="21"/>
        </w:rPr>
      </w:pPr>
      <w:r>
        <w:rPr>
          <w:sz w:val="21"/>
        </w:rPr>
        <w:t>Передать</w:t>
      </w:r>
      <w:r>
        <w:rPr>
          <w:spacing w:val="72"/>
          <w:sz w:val="21"/>
        </w:rPr>
        <w:t xml:space="preserve"> </w:t>
      </w:r>
      <w:r>
        <w:rPr>
          <w:sz w:val="21"/>
        </w:rPr>
        <w:t>Покупателю</w:t>
      </w:r>
      <w:r>
        <w:rPr>
          <w:spacing w:val="72"/>
          <w:sz w:val="21"/>
        </w:rPr>
        <w:t xml:space="preserve"> </w:t>
      </w:r>
      <w:r>
        <w:rPr>
          <w:sz w:val="21"/>
        </w:rPr>
        <w:t>Имущество</w:t>
      </w:r>
      <w:r>
        <w:rPr>
          <w:spacing w:val="74"/>
          <w:sz w:val="21"/>
        </w:rPr>
        <w:t xml:space="preserve"> </w:t>
      </w:r>
      <w:r>
        <w:rPr>
          <w:sz w:val="21"/>
        </w:rPr>
        <w:t>по</w:t>
      </w:r>
      <w:r>
        <w:rPr>
          <w:spacing w:val="69"/>
          <w:sz w:val="21"/>
        </w:rPr>
        <w:t xml:space="preserve"> </w:t>
      </w:r>
      <w:r>
        <w:rPr>
          <w:sz w:val="21"/>
        </w:rPr>
        <w:t>передаточному</w:t>
      </w:r>
      <w:r>
        <w:rPr>
          <w:spacing w:val="75"/>
          <w:sz w:val="21"/>
        </w:rPr>
        <w:t xml:space="preserve"> </w:t>
      </w:r>
      <w:r>
        <w:rPr>
          <w:sz w:val="21"/>
        </w:rPr>
        <w:t>акту,</w:t>
      </w:r>
      <w:r>
        <w:rPr>
          <w:spacing w:val="71"/>
          <w:sz w:val="21"/>
        </w:rPr>
        <w:t xml:space="preserve"> </w:t>
      </w:r>
      <w:r>
        <w:rPr>
          <w:sz w:val="21"/>
        </w:rPr>
        <w:t>в</w:t>
      </w:r>
      <w:r>
        <w:rPr>
          <w:spacing w:val="71"/>
          <w:sz w:val="21"/>
        </w:rPr>
        <w:t xml:space="preserve"> </w:t>
      </w:r>
      <w:r>
        <w:rPr>
          <w:sz w:val="21"/>
        </w:rPr>
        <w:t>соответствии</w:t>
      </w:r>
      <w:r>
        <w:rPr>
          <w:spacing w:val="71"/>
          <w:sz w:val="21"/>
        </w:rPr>
        <w:t xml:space="preserve"> </w:t>
      </w:r>
      <w:r>
        <w:rPr>
          <w:sz w:val="21"/>
        </w:rPr>
        <w:t>с</w:t>
      </w:r>
      <w:r>
        <w:rPr>
          <w:spacing w:val="73"/>
          <w:sz w:val="21"/>
        </w:rPr>
        <w:t xml:space="preserve"> </w:t>
      </w:r>
      <w:r>
        <w:rPr>
          <w:sz w:val="21"/>
        </w:rPr>
        <w:t>п.</w:t>
      </w:r>
      <w:r>
        <w:rPr>
          <w:spacing w:val="71"/>
          <w:sz w:val="21"/>
        </w:rPr>
        <w:t xml:space="preserve"> </w:t>
      </w:r>
      <w:r>
        <w:rPr>
          <w:sz w:val="21"/>
        </w:rPr>
        <w:t>3.1.</w:t>
      </w:r>
      <w:r>
        <w:rPr>
          <w:spacing w:val="71"/>
          <w:sz w:val="21"/>
        </w:rPr>
        <w:t xml:space="preserve"> </w:t>
      </w:r>
      <w:r>
        <w:rPr>
          <w:sz w:val="21"/>
        </w:rPr>
        <w:t xml:space="preserve">настоящего </w:t>
      </w:r>
      <w:r>
        <w:rPr>
          <w:spacing w:val="-2"/>
          <w:sz w:val="21"/>
        </w:rPr>
        <w:t>Договора.</w:t>
      </w:r>
    </w:p>
    <w:p w14:paraId="42D6C209" w14:textId="77777777" w:rsidR="001E0B4F" w:rsidRDefault="0047787B">
      <w:pPr>
        <w:pStyle w:val="a4"/>
        <w:numPr>
          <w:ilvl w:val="2"/>
          <w:numId w:val="4"/>
        </w:numPr>
        <w:tabs>
          <w:tab w:val="left" w:pos="706"/>
          <w:tab w:val="left" w:pos="708"/>
        </w:tabs>
        <w:spacing w:line="242" w:lineRule="auto"/>
        <w:ind w:right="150"/>
        <w:rPr>
          <w:sz w:val="21"/>
        </w:rPr>
      </w:pPr>
      <w:r>
        <w:rPr>
          <w:sz w:val="21"/>
        </w:rPr>
        <w:t>Передать</w:t>
      </w:r>
      <w:r>
        <w:rPr>
          <w:spacing w:val="80"/>
          <w:sz w:val="21"/>
        </w:rPr>
        <w:t xml:space="preserve"> </w:t>
      </w:r>
      <w:r>
        <w:rPr>
          <w:sz w:val="21"/>
        </w:rPr>
        <w:t>Покупателю,</w:t>
      </w:r>
      <w:r>
        <w:rPr>
          <w:spacing w:val="78"/>
          <w:sz w:val="21"/>
        </w:rPr>
        <w:t xml:space="preserve"> </w:t>
      </w:r>
      <w:r>
        <w:rPr>
          <w:sz w:val="21"/>
        </w:rPr>
        <w:t>имеющуюся</w:t>
      </w:r>
      <w:r>
        <w:rPr>
          <w:spacing w:val="80"/>
          <w:sz w:val="21"/>
        </w:rPr>
        <w:t xml:space="preserve"> </w:t>
      </w:r>
      <w:r>
        <w:rPr>
          <w:sz w:val="21"/>
        </w:rPr>
        <w:t>в</w:t>
      </w:r>
      <w:r>
        <w:rPr>
          <w:spacing w:val="78"/>
          <w:sz w:val="21"/>
        </w:rPr>
        <w:t xml:space="preserve"> </w:t>
      </w:r>
      <w:r>
        <w:rPr>
          <w:sz w:val="21"/>
        </w:rPr>
        <w:t>распоряжении</w:t>
      </w:r>
      <w:r>
        <w:rPr>
          <w:spacing w:val="80"/>
          <w:sz w:val="21"/>
        </w:rPr>
        <w:t xml:space="preserve"> </w:t>
      </w:r>
      <w:r>
        <w:rPr>
          <w:sz w:val="21"/>
        </w:rPr>
        <w:t>у</w:t>
      </w:r>
      <w:r>
        <w:rPr>
          <w:spacing w:val="77"/>
          <w:sz w:val="21"/>
        </w:rPr>
        <w:t xml:space="preserve"> </w:t>
      </w:r>
      <w:r>
        <w:rPr>
          <w:sz w:val="21"/>
        </w:rPr>
        <w:t>Продавца</w:t>
      </w:r>
      <w:r>
        <w:rPr>
          <w:spacing w:val="75"/>
          <w:sz w:val="21"/>
        </w:rPr>
        <w:t xml:space="preserve"> </w:t>
      </w:r>
      <w:r>
        <w:rPr>
          <w:sz w:val="21"/>
        </w:rPr>
        <w:t>документацию</w:t>
      </w:r>
      <w:r>
        <w:rPr>
          <w:spacing w:val="79"/>
          <w:sz w:val="21"/>
        </w:rPr>
        <w:t xml:space="preserve"> </w:t>
      </w:r>
      <w:r>
        <w:rPr>
          <w:sz w:val="21"/>
        </w:rPr>
        <w:t>на</w:t>
      </w:r>
      <w:r>
        <w:rPr>
          <w:spacing w:val="80"/>
          <w:sz w:val="21"/>
        </w:rPr>
        <w:t xml:space="preserve"> </w:t>
      </w:r>
      <w:r>
        <w:rPr>
          <w:sz w:val="21"/>
        </w:rPr>
        <w:t>Имущество, необходимую для реализации права на Имущество.</w:t>
      </w:r>
    </w:p>
    <w:p w14:paraId="43DE9CB3" w14:textId="77777777" w:rsidR="001E0B4F" w:rsidRDefault="0047787B">
      <w:pPr>
        <w:pStyle w:val="a4"/>
        <w:numPr>
          <w:ilvl w:val="1"/>
          <w:numId w:val="4"/>
        </w:numPr>
        <w:tabs>
          <w:tab w:val="left" w:pos="684"/>
        </w:tabs>
        <w:spacing w:line="243" w:lineRule="exact"/>
        <w:ind w:hanging="542"/>
        <w:rPr>
          <w:sz w:val="21"/>
        </w:rPr>
      </w:pPr>
      <w:r>
        <w:rPr>
          <w:sz w:val="21"/>
        </w:rPr>
        <w:t>Покупатель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обязан:</w:t>
      </w:r>
    </w:p>
    <w:p w14:paraId="4E2E592A" w14:textId="77777777" w:rsidR="001E0B4F" w:rsidRDefault="0047787B">
      <w:pPr>
        <w:pStyle w:val="a4"/>
        <w:numPr>
          <w:ilvl w:val="2"/>
          <w:numId w:val="4"/>
        </w:numPr>
        <w:tabs>
          <w:tab w:val="left" w:pos="707"/>
        </w:tabs>
        <w:spacing w:line="245" w:lineRule="exact"/>
        <w:ind w:left="707" w:hanging="565"/>
        <w:rPr>
          <w:sz w:val="21"/>
        </w:rPr>
      </w:pPr>
      <w:r>
        <w:rPr>
          <w:spacing w:val="-2"/>
          <w:sz w:val="21"/>
        </w:rPr>
        <w:t>Принять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Имущество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от</w:t>
      </w:r>
      <w:r>
        <w:rPr>
          <w:spacing w:val="1"/>
          <w:sz w:val="21"/>
        </w:rPr>
        <w:t xml:space="preserve"> </w:t>
      </w:r>
      <w:r>
        <w:rPr>
          <w:spacing w:val="-2"/>
          <w:sz w:val="21"/>
        </w:rPr>
        <w:t>Продавца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по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передаточному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акту,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в соответ</w:t>
      </w:r>
      <w:r>
        <w:rPr>
          <w:spacing w:val="-2"/>
          <w:sz w:val="21"/>
        </w:rPr>
        <w:t>ствии</w:t>
      </w:r>
      <w:r>
        <w:rPr>
          <w:spacing w:val="-1"/>
          <w:sz w:val="21"/>
        </w:rPr>
        <w:t xml:space="preserve"> </w:t>
      </w:r>
      <w:r>
        <w:rPr>
          <w:spacing w:val="-2"/>
          <w:sz w:val="21"/>
        </w:rPr>
        <w:t>с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п. 3.1.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настоящего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Договора.</w:t>
      </w:r>
    </w:p>
    <w:p w14:paraId="631F8DCD" w14:textId="77777777" w:rsidR="001E0B4F" w:rsidRDefault="0047787B">
      <w:pPr>
        <w:pStyle w:val="a4"/>
        <w:numPr>
          <w:ilvl w:val="2"/>
          <w:numId w:val="4"/>
        </w:numPr>
        <w:tabs>
          <w:tab w:val="left" w:pos="707"/>
        </w:tabs>
        <w:spacing w:line="245" w:lineRule="exact"/>
        <w:ind w:left="707" w:hanging="565"/>
        <w:rPr>
          <w:sz w:val="21"/>
        </w:rPr>
      </w:pPr>
      <w:r>
        <w:rPr>
          <w:sz w:val="21"/>
        </w:rPr>
        <w:t>Уплатить</w:t>
      </w:r>
      <w:r>
        <w:rPr>
          <w:spacing w:val="-7"/>
          <w:sz w:val="21"/>
        </w:rPr>
        <w:t xml:space="preserve"> </w:t>
      </w:r>
      <w:r>
        <w:rPr>
          <w:sz w:val="21"/>
        </w:rPr>
        <w:t>стоимость</w:t>
      </w:r>
      <w:r>
        <w:rPr>
          <w:spacing w:val="-4"/>
          <w:sz w:val="21"/>
        </w:rPr>
        <w:t xml:space="preserve"> </w:t>
      </w:r>
      <w:r>
        <w:rPr>
          <w:sz w:val="21"/>
        </w:rPr>
        <w:t>Имущества</w:t>
      </w:r>
      <w:r>
        <w:rPr>
          <w:spacing w:val="-8"/>
          <w:sz w:val="21"/>
        </w:rPr>
        <w:t xml:space="preserve"> </w:t>
      </w:r>
      <w:r>
        <w:rPr>
          <w:sz w:val="21"/>
        </w:rPr>
        <w:t>в</w:t>
      </w:r>
      <w:r>
        <w:rPr>
          <w:spacing w:val="-6"/>
          <w:sz w:val="21"/>
        </w:rPr>
        <w:t xml:space="preserve"> </w:t>
      </w:r>
      <w:r>
        <w:rPr>
          <w:sz w:val="21"/>
        </w:rPr>
        <w:t>размере</w:t>
      </w:r>
      <w:r>
        <w:rPr>
          <w:spacing w:val="-8"/>
          <w:sz w:val="21"/>
        </w:rPr>
        <w:t xml:space="preserve"> </w:t>
      </w:r>
      <w:r>
        <w:rPr>
          <w:sz w:val="21"/>
        </w:rPr>
        <w:t>и</w:t>
      </w:r>
      <w:r>
        <w:rPr>
          <w:spacing w:val="-6"/>
          <w:sz w:val="21"/>
        </w:rPr>
        <w:t xml:space="preserve"> </w:t>
      </w:r>
      <w:r>
        <w:rPr>
          <w:sz w:val="21"/>
        </w:rPr>
        <w:t>срок,</w:t>
      </w:r>
      <w:r>
        <w:rPr>
          <w:spacing w:val="-6"/>
          <w:sz w:val="21"/>
        </w:rPr>
        <w:t xml:space="preserve"> </w:t>
      </w:r>
      <w:r>
        <w:rPr>
          <w:sz w:val="21"/>
        </w:rPr>
        <w:t>установленные</w:t>
      </w:r>
      <w:r>
        <w:rPr>
          <w:spacing w:val="-8"/>
          <w:sz w:val="21"/>
        </w:rPr>
        <w:t xml:space="preserve"> </w:t>
      </w:r>
      <w:r>
        <w:rPr>
          <w:sz w:val="21"/>
        </w:rPr>
        <w:t>в</w:t>
      </w:r>
      <w:r>
        <w:rPr>
          <w:spacing w:val="-10"/>
          <w:sz w:val="21"/>
        </w:rPr>
        <w:t xml:space="preserve"> </w:t>
      </w:r>
      <w:r>
        <w:rPr>
          <w:sz w:val="21"/>
        </w:rPr>
        <w:t>разделе</w:t>
      </w:r>
      <w:r>
        <w:rPr>
          <w:spacing w:val="-8"/>
          <w:sz w:val="21"/>
        </w:rPr>
        <w:t xml:space="preserve"> </w:t>
      </w:r>
      <w:r>
        <w:rPr>
          <w:sz w:val="21"/>
        </w:rPr>
        <w:t>2</w:t>
      </w:r>
      <w:r>
        <w:rPr>
          <w:spacing w:val="-8"/>
          <w:sz w:val="21"/>
        </w:rPr>
        <w:t xml:space="preserve"> </w:t>
      </w:r>
      <w:r>
        <w:rPr>
          <w:sz w:val="21"/>
        </w:rPr>
        <w:t>настоящего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Договора.</w:t>
      </w:r>
    </w:p>
    <w:p w14:paraId="4C8FE0BE" w14:textId="77777777" w:rsidR="001E0B4F" w:rsidRDefault="001E0B4F">
      <w:pPr>
        <w:pStyle w:val="a4"/>
        <w:spacing w:line="245" w:lineRule="exact"/>
        <w:jc w:val="left"/>
        <w:rPr>
          <w:sz w:val="21"/>
        </w:rPr>
        <w:sectPr w:rsidR="001E0B4F">
          <w:type w:val="continuous"/>
          <w:pgSz w:w="11910" w:h="16840"/>
          <w:pgMar w:top="1040" w:right="566" w:bottom="280" w:left="708" w:header="720" w:footer="720" w:gutter="0"/>
          <w:cols w:space="720"/>
        </w:sectPr>
      </w:pPr>
    </w:p>
    <w:p w14:paraId="46ADA8BF" w14:textId="77777777" w:rsidR="001E0B4F" w:rsidRDefault="0047787B">
      <w:pPr>
        <w:spacing w:before="86"/>
        <w:ind w:left="3882"/>
        <w:rPr>
          <w:b/>
        </w:rPr>
      </w:pPr>
      <w:r>
        <w:rPr>
          <w:b/>
          <w:color w:val="A6A6A6"/>
        </w:rPr>
        <w:lastRenderedPageBreak/>
        <w:t>Положение</w:t>
      </w:r>
      <w:r>
        <w:rPr>
          <w:b/>
          <w:color w:val="A6A6A6"/>
          <w:spacing w:val="-9"/>
        </w:rPr>
        <w:t xml:space="preserve"> </w:t>
      </w:r>
      <w:r>
        <w:rPr>
          <w:b/>
          <w:color w:val="A6A6A6"/>
        </w:rPr>
        <w:t>о</w:t>
      </w:r>
      <w:r>
        <w:rPr>
          <w:b/>
          <w:color w:val="A6A6A6"/>
          <w:spacing w:val="-6"/>
        </w:rPr>
        <w:t xml:space="preserve"> </w:t>
      </w:r>
      <w:r>
        <w:rPr>
          <w:b/>
          <w:color w:val="A6A6A6"/>
        </w:rPr>
        <w:t>порядке,</w:t>
      </w:r>
      <w:r>
        <w:rPr>
          <w:b/>
          <w:color w:val="A6A6A6"/>
          <w:spacing w:val="-3"/>
        </w:rPr>
        <w:t xml:space="preserve"> </w:t>
      </w:r>
      <w:r>
        <w:rPr>
          <w:b/>
          <w:color w:val="A6A6A6"/>
        </w:rPr>
        <w:t>сроках</w:t>
      </w:r>
      <w:r>
        <w:rPr>
          <w:b/>
          <w:color w:val="A6A6A6"/>
          <w:spacing w:val="-6"/>
        </w:rPr>
        <w:t xml:space="preserve"> </w:t>
      </w:r>
      <w:r>
        <w:rPr>
          <w:b/>
          <w:color w:val="A6A6A6"/>
        </w:rPr>
        <w:t>и</w:t>
      </w:r>
      <w:r>
        <w:rPr>
          <w:b/>
          <w:color w:val="A6A6A6"/>
          <w:spacing w:val="-6"/>
        </w:rPr>
        <w:t xml:space="preserve"> </w:t>
      </w:r>
      <w:r>
        <w:rPr>
          <w:b/>
          <w:color w:val="A6A6A6"/>
        </w:rPr>
        <w:t>условиях</w:t>
      </w:r>
      <w:r>
        <w:rPr>
          <w:b/>
          <w:color w:val="A6A6A6"/>
          <w:spacing w:val="-5"/>
        </w:rPr>
        <w:t xml:space="preserve"> </w:t>
      </w:r>
      <w:r>
        <w:rPr>
          <w:b/>
          <w:color w:val="A6A6A6"/>
        </w:rPr>
        <w:t>продажи</w:t>
      </w:r>
      <w:r>
        <w:rPr>
          <w:b/>
          <w:color w:val="A6A6A6"/>
          <w:spacing w:val="-6"/>
        </w:rPr>
        <w:t xml:space="preserve"> </w:t>
      </w:r>
      <w:r>
        <w:rPr>
          <w:b/>
          <w:color w:val="A6A6A6"/>
          <w:spacing w:val="-2"/>
        </w:rPr>
        <w:t>имущества</w:t>
      </w:r>
    </w:p>
    <w:p w14:paraId="0F2F8B6B" w14:textId="77777777" w:rsidR="001E0B4F" w:rsidRDefault="001E0B4F">
      <w:pPr>
        <w:pStyle w:val="a3"/>
        <w:rPr>
          <w:b/>
        </w:rPr>
      </w:pPr>
    </w:p>
    <w:p w14:paraId="2E044E28" w14:textId="77777777" w:rsidR="001E0B4F" w:rsidRDefault="001E0B4F">
      <w:pPr>
        <w:pStyle w:val="a3"/>
        <w:spacing w:before="205"/>
        <w:rPr>
          <w:b/>
        </w:rPr>
      </w:pPr>
    </w:p>
    <w:p w14:paraId="7637168A" w14:textId="77777777" w:rsidR="001E0B4F" w:rsidRDefault="0047787B">
      <w:pPr>
        <w:pStyle w:val="1"/>
        <w:numPr>
          <w:ilvl w:val="2"/>
          <w:numId w:val="5"/>
        </w:numPr>
        <w:tabs>
          <w:tab w:val="left" w:pos="706"/>
        </w:tabs>
        <w:spacing w:line="277" w:lineRule="exact"/>
        <w:ind w:left="706" w:right="3509"/>
      </w:pPr>
      <w:r>
        <w:rPr>
          <w:spacing w:val="-2"/>
        </w:rPr>
        <w:t>ОТВЕТСТВЕННОСТЬ</w:t>
      </w:r>
      <w:r>
        <w:rPr>
          <w:spacing w:val="10"/>
        </w:rPr>
        <w:t xml:space="preserve"> </w:t>
      </w:r>
      <w:r>
        <w:rPr>
          <w:spacing w:val="-2"/>
        </w:rPr>
        <w:t>СТОРОН</w:t>
      </w:r>
    </w:p>
    <w:p w14:paraId="3A68AD4F" w14:textId="77777777" w:rsidR="001E0B4F" w:rsidRDefault="0047787B">
      <w:pPr>
        <w:pStyle w:val="a4"/>
        <w:numPr>
          <w:ilvl w:val="1"/>
          <w:numId w:val="3"/>
        </w:numPr>
        <w:tabs>
          <w:tab w:val="left" w:pos="706"/>
          <w:tab w:val="left" w:pos="708"/>
        </w:tabs>
        <w:spacing w:line="237" w:lineRule="auto"/>
        <w:ind w:right="138"/>
        <w:jc w:val="both"/>
        <w:rPr>
          <w:sz w:val="21"/>
        </w:rPr>
      </w:pPr>
      <w:r>
        <w:rPr>
          <w:sz w:val="21"/>
        </w:rPr>
        <w:t>Стороны несут имущественную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Российской Федерации.</w:t>
      </w:r>
    </w:p>
    <w:p w14:paraId="5CCD8F3B" w14:textId="77777777" w:rsidR="001E0B4F" w:rsidRDefault="0047787B">
      <w:pPr>
        <w:pStyle w:val="a4"/>
        <w:numPr>
          <w:ilvl w:val="1"/>
          <w:numId w:val="3"/>
        </w:numPr>
        <w:tabs>
          <w:tab w:val="left" w:pos="706"/>
          <w:tab w:val="left" w:pos="708"/>
        </w:tabs>
        <w:spacing w:before="5"/>
        <w:ind w:right="141"/>
        <w:jc w:val="both"/>
        <w:rPr>
          <w:sz w:val="21"/>
        </w:rPr>
      </w:pPr>
      <w:r>
        <w:rPr>
          <w:sz w:val="21"/>
        </w:rPr>
        <w:t>В</w:t>
      </w:r>
      <w:r>
        <w:rPr>
          <w:spacing w:val="64"/>
          <w:sz w:val="21"/>
        </w:rPr>
        <w:t xml:space="preserve">   </w:t>
      </w:r>
      <w:r>
        <w:rPr>
          <w:sz w:val="21"/>
        </w:rPr>
        <w:t>случае</w:t>
      </w:r>
      <w:r>
        <w:rPr>
          <w:spacing w:val="63"/>
          <w:sz w:val="21"/>
        </w:rPr>
        <w:t xml:space="preserve">   </w:t>
      </w:r>
      <w:r>
        <w:rPr>
          <w:sz w:val="21"/>
        </w:rPr>
        <w:t>нарушения</w:t>
      </w:r>
      <w:r>
        <w:rPr>
          <w:spacing w:val="64"/>
          <w:sz w:val="21"/>
        </w:rPr>
        <w:t xml:space="preserve">   </w:t>
      </w:r>
      <w:r>
        <w:rPr>
          <w:sz w:val="21"/>
        </w:rPr>
        <w:t>Покупателем</w:t>
      </w:r>
      <w:r>
        <w:rPr>
          <w:spacing w:val="64"/>
          <w:sz w:val="21"/>
        </w:rPr>
        <w:t xml:space="preserve">   </w:t>
      </w:r>
      <w:r>
        <w:rPr>
          <w:sz w:val="21"/>
        </w:rPr>
        <w:t>срока</w:t>
      </w:r>
      <w:r>
        <w:rPr>
          <w:spacing w:val="63"/>
          <w:sz w:val="21"/>
        </w:rPr>
        <w:t xml:space="preserve">   </w:t>
      </w:r>
      <w:r>
        <w:rPr>
          <w:sz w:val="21"/>
        </w:rPr>
        <w:t>оплаты</w:t>
      </w:r>
      <w:r>
        <w:rPr>
          <w:spacing w:val="64"/>
          <w:sz w:val="21"/>
        </w:rPr>
        <w:t xml:space="preserve">   </w:t>
      </w:r>
      <w:r>
        <w:rPr>
          <w:sz w:val="21"/>
        </w:rPr>
        <w:t>имущества,</w:t>
      </w:r>
      <w:r>
        <w:rPr>
          <w:spacing w:val="64"/>
          <w:sz w:val="21"/>
        </w:rPr>
        <w:t xml:space="preserve">   </w:t>
      </w:r>
      <w:r>
        <w:rPr>
          <w:sz w:val="21"/>
        </w:rPr>
        <w:t>установленного</w:t>
      </w:r>
      <w:r>
        <w:rPr>
          <w:spacing w:val="63"/>
          <w:sz w:val="21"/>
        </w:rPr>
        <w:t xml:space="preserve">   </w:t>
      </w:r>
      <w:r>
        <w:rPr>
          <w:sz w:val="21"/>
        </w:rPr>
        <w:t>в п. 2.3. настоящего договора, настоящий договор считается расторгнутым, задаток, внесенный Покупателем, ему не возвращается и включается в состав имущества Продавца.</w:t>
      </w:r>
    </w:p>
    <w:p w14:paraId="54FCBAFA" w14:textId="77777777" w:rsidR="001E0B4F" w:rsidRDefault="0047787B">
      <w:pPr>
        <w:pStyle w:val="1"/>
        <w:numPr>
          <w:ilvl w:val="2"/>
          <w:numId w:val="5"/>
        </w:numPr>
        <w:tabs>
          <w:tab w:val="left" w:pos="358"/>
        </w:tabs>
        <w:spacing w:before="246" w:line="277" w:lineRule="exact"/>
        <w:ind w:left="358" w:right="3460" w:hanging="358"/>
      </w:pPr>
      <w:r>
        <w:t>РАЗРЕШЕНИЕ</w:t>
      </w:r>
      <w:r>
        <w:rPr>
          <w:spacing w:val="-9"/>
        </w:rPr>
        <w:t xml:space="preserve"> </w:t>
      </w:r>
      <w:r>
        <w:rPr>
          <w:spacing w:val="-2"/>
        </w:rPr>
        <w:t>СПОРОВ</w:t>
      </w:r>
    </w:p>
    <w:p w14:paraId="7E9DDBEA" w14:textId="77777777" w:rsidR="001E0B4F" w:rsidRDefault="0047787B">
      <w:pPr>
        <w:pStyle w:val="a4"/>
        <w:numPr>
          <w:ilvl w:val="1"/>
          <w:numId w:val="2"/>
        </w:numPr>
        <w:tabs>
          <w:tab w:val="left" w:pos="706"/>
          <w:tab w:val="left" w:pos="708"/>
        </w:tabs>
        <w:spacing w:line="237" w:lineRule="auto"/>
        <w:ind w:right="144"/>
        <w:jc w:val="both"/>
        <w:rPr>
          <w:sz w:val="21"/>
        </w:rPr>
      </w:pPr>
      <w:r>
        <w:rPr>
          <w:sz w:val="21"/>
        </w:rPr>
        <w:t>Стороны обязуются решать все спо</w:t>
      </w:r>
      <w:r>
        <w:rPr>
          <w:sz w:val="21"/>
        </w:rPr>
        <w:t xml:space="preserve">ры, связанные с толкованием и выполнением Договора, путем </w:t>
      </w:r>
      <w:r>
        <w:rPr>
          <w:spacing w:val="-2"/>
          <w:sz w:val="21"/>
        </w:rPr>
        <w:t>переговоров.</w:t>
      </w:r>
    </w:p>
    <w:p w14:paraId="090A8AB6" w14:textId="77777777" w:rsidR="001E0B4F" w:rsidRDefault="0047787B">
      <w:pPr>
        <w:pStyle w:val="a4"/>
        <w:numPr>
          <w:ilvl w:val="1"/>
          <w:numId w:val="2"/>
        </w:numPr>
        <w:tabs>
          <w:tab w:val="left" w:pos="706"/>
          <w:tab w:val="left" w:pos="708"/>
        </w:tabs>
        <w:spacing w:before="3"/>
        <w:ind w:right="144"/>
        <w:jc w:val="both"/>
        <w:rPr>
          <w:sz w:val="21"/>
        </w:rPr>
      </w:pPr>
      <w:r>
        <w:rPr>
          <w:sz w:val="21"/>
        </w:rPr>
        <w:t>В</w:t>
      </w:r>
      <w:r>
        <w:rPr>
          <w:spacing w:val="-6"/>
          <w:sz w:val="21"/>
        </w:rPr>
        <w:t xml:space="preserve"> </w:t>
      </w:r>
      <w:r>
        <w:rPr>
          <w:sz w:val="21"/>
        </w:rPr>
        <w:t>случае</w:t>
      </w:r>
      <w:r>
        <w:rPr>
          <w:spacing w:val="-9"/>
          <w:sz w:val="21"/>
        </w:rPr>
        <w:t xml:space="preserve"> </w:t>
      </w:r>
      <w:r>
        <w:rPr>
          <w:sz w:val="21"/>
        </w:rPr>
        <w:t>невозможности</w:t>
      </w:r>
      <w:r>
        <w:rPr>
          <w:spacing w:val="-6"/>
          <w:sz w:val="21"/>
        </w:rPr>
        <w:t xml:space="preserve"> </w:t>
      </w:r>
      <w:r>
        <w:rPr>
          <w:sz w:val="21"/>
        </w:rPr>
        <w:t>урегулирования</w:t>
      </w:r>
      <w:r>
        <w:rPr>
          <w:spacing w:val="-7"/>
          <w:sz w:val="21"/>
        </w:rPr>
        <w:t xml:space="preserve"> </w:t>
      </w:r>
      <w:r>
        <w:rPr>
          <w:sz w:val="21"/>
        </w:rPr>
        <w:t>споров</w:t>
      </w:r>
      <w:r>
        <w:rPr>
          <w:spacing w:val="-7"/>
          <w:sz w:val="21"/>
        </w:rPr>
        <w:t xml:space="preserve"> </w:t>
      </w:r>
      <w:r>
        <w:rPr>
          <w:sz w:val="21"/>
        </w:rPr>
        <w:t>путем</w:t>
      </w:r>
      <w:r>
        <w:rPr>
          <w:spacing w:val="-5"/>
          <w:sz w:val="21"/>
        </w:rPr>
        <w:t xml:space="preserve"> </w:t>
      </w:r>
      <w:r>
        <w:rPr>
          <w:sz w:val="21"/>
        </w:rPr>
        <w:t>переговоров,</w:t>
      </w:r>
      <w:r>
        <w:rPr>
          <w:spacing w:val="-7"/>
          <w:sz w:val="21"/>
        </w:rPr>
        <w:t xml:space="preserve"> </w:t>
      </w:r>
      <w:r>
        <w:rPr>
          <w:sz w:val="21"/>
        </w:rPr>
        <w:t>споры</w:t>
      </w:r>
      <w:r>
        <w:rPr>
          <w:spacing w:val="-6"/>
          <w:sz w:val="21"/>
        </w:rPr>
        <w:t xml:space="preserve"> </w:t>
      </w:r>
      <w:r>
        <w:rPr>
          <w:sz w:val="21"/>
        </w:rPr>
        <w:t>подлежат</w:t>
      </w:r>
      <w:r>
        <w:rPr>
          <w:spacing w:val="-4"/>
          <w:sz w:val="21"/>
        </w:rPr>
        <w:t xml:space="preserve"> </w:t>
      </w:r>
      <w:r>
        <w:rPr>
          <w:sz w:val="21"/>
        </w:rPr>
        <w:t>рассмотрению</w:t>
      </w:r>
      <w:r>
        <w:rPr>
          <w:spacing w:val="-5"/>
          <w:sz w:val="21"/>
        </w:rPr>
        <w:t xml:space="preserve"> </w:t>
      </w:r>
      <w:r>
        <w:rPr>
          <w:sz w:val="21"/>
        </w:rPr>
        <w:t>в соответствии с действующим законодательством.</w:t>
      </w:r>
    </w:p>
    <w:p w14:paraId="74780E67" w14:textId="77777777" w:rsidR="001E0B4F" w:rsidRDefault="0047787B">
      <w:pPr>
        <w:pStyle w:val="1"/>
        <w:numPr>
          <w:ilvl w:val="2"/>
          <w:numId w:val="5"/>
        </w:numPr>
        <w:tabs>
          <w:tab w:val="left" w:pos="3940"/>
        </w:tabs>
        <w:spacing w:before="242" w:line="280" w:lineRule="exact"/>
        <w:ind w:left="3940"/>
        <w:jc w:val="left"/>
      </w:pPr>
      <w:r>
        <w:rPr>
          <w:spacing w:val="-2"/>
        </w:rPr>
        <w:t>ЗАКЛЮЧИТЕЛЬНЫЕ</w:t>
      </w:r>
      <w:r>
        <w:rPr>
          <w:spacing w:val="11"/>
        </w:rPr>
        <w:t xml:space="preserve"> </w:t>
      </w:r>
      <w:r>
        <w:rPr>
          <w:spacing w:val="-2"/>
        </w:rPr>
        <w:t>ПОЛОЖЕНИЯ</w:t>
      </w:r>
    </w:p>
    <w:p w14:paraId="3CCD7EA7" w14:textId="77777777" w:rsidR="001E0B4F" w:rsidRDefault="0047787B">
      <w:pPr>
        <w:pStyle w:val="a4"/>
        <w:numPr>
          <w:ilvl w:val="1"/>
          <w:numId w:val="1"/>
        </w:numPr>
        <w:tabs>
          <w:tab w:val="left" w:pos="706"/>
          <w:tab w:val="left" w:pos="708"/>
        </w:tabs>
        <w:ind w:right="132"/>
        <w:jc w:val="both"/>
        <w:rPr>
          <w:sz w:val="21"/>
        </w:rPr>
      </w:pPr>
      <w:r>
        <w:rPr>
          <w:sz w:val="21"/>
        </w:rPr>
        <w:t>Настоящий Договор вс</w:t>
      </w:r>
      <w:r>
        <w:rPr>
          <w:sz w:val="21"/>
        </w:rPr>
        <w:t>тупает в действие со дня его подписания и действует до полного исполнения Сторонами своих обязательств по настоящему Договору.</w:t>
      </w:r>
    </w:p>
    <w:p w14:paraId="3280A29D" w14:textId="77777777" w:rsidR="001E0B4F" w:rsidRDefault="0047787B">
      <w:pPr>
        <w:pStyle w:val="a4"/>
        <w:numPr>
          <w:ilvl w:val="1"/>
          <w:numId w:val="1"/>
        </w:numPr>
        <w:tabs>
          <w:tab w:val="left" w:pos="706"/>
          <w:tab w:val="left" w:pos="708"/>
        </w:tabs>
        <w:spacing w:line="242" w:lineRule="auto"/>
        <w:ind w:right="142"/>
        <w:jc w:val="both"/>
        <w:rPr>
          <w:sz w:val="21"/>
        </w:rPr>
      </w:pPr>
      <w:r>
        <w:rPr>
          <w:sz w:val="21"/>
        </w:rPr>
        <w:t>Во</w:t>
      </w:r>
      <w:r>
        <w:rPr>
          <w:spacing w:val="-12"/>
          <w:sz w:val="21"/>
        </w:rPr>
        <w:t xml:space="preserve"> </w:t>
      </w:r>
      <w:r>
        <w:rPr>
          <w:sz w:val="21"/>
        </w:rPr>
        <w:t>всем,</w:t>
      </w:r>
      <w:r>
        <w:rPr>
          <w:spacing w:val="-12"/>
          <w:sz w:val="21"/>
        </w:rPr>
        <w:t xml:space="preserve"> </w:t>
      </w:r>
      <w:r>
        <w:rPr>
          <w:sz w:val="21"/>
        </w:rPr>
        <w:t>что</w:t>
      </w:r>
      <w:r>
        <w:rPr>
          <w:spacing w:val="-11"/>
          <w:sz w:val="21"/>
        </w:rPr>
        <w:t xml:space="preserve"> </w:t>
      </w:r>
      <w:r>
        <w:rPr>
          <w:sz w:val="21"/>
        </w:rPr>
        <w:t>прямо</w:t>
      </w:r>
      <w:r>
        <w:rPr>
          <w:spacing w:val="-12"/>
          <w:sz w:val="21"/>
        </w:rPr>
        <w:t xml:space="preserve"> </w:t>
      </w:r>
      <w:r>
        <w:rPr>
          <w:sz w:val="21"/>
        </w:rPr>
        <w:t>не</w:t>
      </w:r>
      <w:r>
        <w:rPr>
          <w:spacing w:val="-11"/>
          <w:sz w:val="21"/>
        </w:rPr>
        <w:t xml:space="preserve"> </w:t>
      </w:r>
      <w:r>
        <w:rPr>
          <w:sz w:val="21"/>
        </w:rPr>
        <w:t>предусмотрено</w:t>
      </w:r>
      <w:r>
        <w:rPr>
          <w:spacing w:val="-12"/>
          <w:sz w:val="21"/>
        </w:rPr>
        <w:t xml:space="preserve"> </w:t>
      </w:r>
      <w:r>
        <w:rPr>
          <w:sz w:val="21"/>
        </w:rPr>
        <w:t>настоящим</w:t>
      </w:r>
      <w:r>
        <w:rPr>
          <w:spacing w:val="-10"/>
          <w:sz w:val="21"/>
        </w:rPr>
        <w:t xml:space="preserve"> </w:t>
      </w:r>
      <w:r>
        <w:rPr>
          <w:sz w:val="21"/>
        </w:rPr>
        <w:t>Договором,</w:t>
      </w:r>
      <w:r>
        <w:rPr>
          <w:spacing w:val="-11"/>
          <w:sz w:val="21"/>
        </w:rPr>
        <w:t xml:space="preserve"> </w:t>
      </w:r>
      <w:r>
        <w:rPr>
          <w:sz w:val="21"/>
        </w:rPr>
        <w:t>Стороны</w:t>
      </w:r>
      <w:r>
        <w:rPr>
          <w:spacing w:val="-11"/>
          <w:sz w:val="21"/>
        </w:rPr>
        <w:t xml:space="preserve"> </w:t>
      </w:r>
      <w:r>
        <w:rPr>
          <w:sz w:val="21"/>
        </w:rPr>
        <w:t>руководствуются</w:t>
      </w:r>
      <w:r>
        <w:rPr>
          <w:spacing w:val="-11"/>
          <w:sz w:val="21"/>
        </w:rPr>
        <w:t xml:space="preserve"> </w:t>
      </w:r>
      <w:r>
        <w:rPr>
          <w:sz w:val="21"/>
        </w:rPr>
        <w:t>действующим законодательством РФ.</w:t>
      </w:r>
    </w:p>
    <w:p w14:paraId="0BEB21A0" w14:textId="77777777" w:rsidR="001E0B4F" w:rsidRDefault="0047787B">
      <w:pPr>
        <w:pStyle w:val="a4"/>
        <w:numPr>
          <w:ilvl w:val="1"/>
          <w:numId w:val="1"/>
        </w:numPr>
        <w:tabs>
          <w:tab w:val="left" w:pos="706"/>
          <w:tab w:val="left" w:pos="708"/>
        </w:tabs>
        <w:spacing w:line="237" w:lineRule="auto"/>
        <w:ind w:right="134"/>
        <w:jc w:val="both"/>
        <w:rPr>
          <w:sz w:val="21"/>
        </w:rPr>
      </w:pPr>
      <w:r>
        <w:rPr>
          <w:sz w:val="21"/>
        </w:rPr>
        <w:t xml:space="preserve">Стороны в пятидневный срок информируют друг друга обо всех изменениях своих юридических, платежных реквизитов и других данных, которые могут повлиять на исполнение настоящего </w:t>
      </w:r>
      <w:r>
        <w:rPr>
          <w:spacing w:val="-2"/>
          <w:sz w:val="21"/>
        </w:rPr>
        <w:t>Договора.</w:t>
      </w:r>
    </w:p>
    <w:p w14:paraId="5675C0A1" w14:textId="77777777" w:rsidR="001E0B4F" w:rsidRDefault="0047787B">
      <w:pPr>
        <w:pStyle w:val="a4"/>
        <w:numPr>
          <w:ilvl w:val="1"/>
          <w:numId w:val="1"/>
        </w:numPr>
        <w:tabs>
          <w:tab w:val="left" w:pos="706"/>
          <w:tab w:val="left" w:pos="708"/>
        </w:tabs>
        <w:spacing w:before="1"/>
        <w:ind w:right="135"/>
        <w:jc w:val="both"/>
        <w:rPr>
          <w:sz w:val="21"/>
        </w:rPr>
      </w:pPr>
      <w:r>
        <w:rPr>
          <w:sz w:val="21"/>
        </w:rPr>
        <w:t>Все изменения, дополнения и приложения к настоящему Договору являются его неотъемлемой частью и действительны, если они совершены в письменной форме и подписаны уполномоченными представителями Сторон.</w:t>
      </w:r>
    </w:p>
    <w:p w14:paraId="7E6BC198" w14:textId="77777777" w:rsidR="001E0B4F" w:rsidRDefault="0047787B">
      <w:pPr>
        <w:pStyle w:val="a4"/>
        <w:numPr>
          <w:ilvl w:val="1"/>
          <w:numId w:val="1"/>
        </w:numPr>
        <w:tabs>
          <w:tab w:val="left" w:pos="706"/>
          <w:tab w:val="left" w:pos="708"/>
        </w:tabs>
        <w:spacing w:before="1"/>
        <w:ind w:right="142"/>
        <w:jc w:val="both"/>
        <w:rPr>
          <w:sz w:val="21"/>
        </w:rPr>
      </w:pPr>
      <w:r>
        <w:rPr>
          <w:sz w:val="21"/>
        </w:rPr>
        <w:t xml:space="preserve">Изменение условий настоящего Договора, его расторжение </w:t>
      </w:r>
      <w:r>
        <w:rPr>
          <w:sz w:val="21"/>
        </w:rPr>
        <w:t>и прекращение возможно только при письменном соглашении Сторон.</w:t>
      </w:r>
    </w:p>
    <w:p w14:paraId="06EECDA6" w14:textId="77777777" w:rsidR="001E0B4F" w:rsidRDefault="0047787B">
      <w:pPr>
        <w:pStyle w:val="a4"/>
        <w:numPr>
          <w:ilvl w:val="1"/>
          <w:numId w:val="1"/>
        </w:numPr>
        <w:tabs>
          <w:tab w:val="left" w:pos="706"/>
          <w:tab w:val="left" w:pos="708"/>
        </w:tabs>
        <w:spacing w:line="242" w:lineRule="auto"/>
        <w:ind w:right="139"/>
        <w:jc w:val="both"/>
        <w:rPr>
          <w:sz w:val="21"/>
        </w:rPr>
      </w:pPr>
      <w:r>
        <w:rPr>
          <w:sz w:val="21"/>
        </w:rPr>
        <w:t xml:space="preserve">Договор составлен в </w:t>
      </w:r>
      <w:r>
        <w:rPr>
          <w:noProof/>
          <w:spacing w:val="15"/>
          <w:position w:val="-1"/>
          <w:sz w:val="21"/>
        </w:rPr>
        <w:drawing>
          <wp:inline distT="0" distB="0" distL="0" distR="0" wp14:anchorId="79025FA1" wp14:editId="6B1BA14A">
            <wp:extent cx="98519" cy="7596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519" cy="7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3"/>
          <w:sz w:val="21"/>
        </w:rPr>
        <w:t xml:space="preserve"> </w:t>
      </w:r>
      <w:r>
        <w:rPr>
          <w:sz w:val="21"/>
        </w:rPr>
        <w:t>(</w:t>
      </w:r>
      <w:r>
        <w:rPr>
          <w:rFonts w:ascii="Times New Roman" w:hAnsi="Times New Roman"/>
          <w:spacing w:val="80"/>
          <w:sz w:val="21"/>
          <w:u w:val="single"/>
        </w:rPr>
        <w:t xml:space="preserve">  </w:t>
      </w:r>
      <w:r>
        <w:rPr>
          <w:sz w:val="21"/>
        </w:rPr>
        <w:t>) подлинных экземплярах, имеющих одинаковое содержание и равную юридическую силу.</w:t>
      </w:r>
    </w:p>
    <w:p w14:paraId="1253FC4D" w14:textId="77777777" w:rsidR="001E0B4F" w:rsidRDefault="0047787B">
      <w:pPr>
        <w:pStyle w:val="1"/>
        <w:numPr>
          <w:ilvl w:val="2"/>
          <w:numId w:val="5"/>
        </w:numPr>
        <w:tabs>
          <w:tab w:val="left" w:pos="2802"/>
        </w:tabs>
        <w:spacing w:line="279" w:lineRule="exact"/>
        <w:ind w:left="2802"/>
        <w:jc w:val="left"/>
      </w:pPr>
      <w:r>
        <w:t>АДРЕСА,</w:t>
      </w:r>
      <w:r>
        <w:rPr>
          <w:spacing w:val="-10"/>
        </w:rPr>
        <w:t xml:space="preserve"> </w:t>
      </w: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ПОДПИСИ</w:t>
      </w:r>
      <w:r>
        <w:rPr>
          <w:spacing w:val="-10"/>
        </w:rPr>
        <w:t xml:space="preserve"> </w:t>
      </w:r>
      <w:r>
        <w:rPr>
          <w:spacing w:val="-2"/>
        </w:rPr>
        <w:t>СТОРОН</w:t>
      </w:r>
    </w:p>
    <w:p w14:paraId="3B02C2C8" w14:textId="77777777" w:rsidR="001E0B4F" w:rsidRDefault="001E0B4F">
      <w:pPr>
        <w:pStyle w:val="a3"/>
        <w:spacing w:before="5"/>
        <w:rPr>
          <w:b/>
          <w:sz w:val="11"/>
        </w:rPr>
      </w:pPr>
    </w:p>
    <w:p w14:paraId="73F73DF5" w14:textId="77777777" w:rsidR="001E0B4F" w:rsidRDefault="001E0B4F">
      <w:pPr>
        <w:pStyle w:val="a3"/>
        <w:rPr>
          <w:b/>
          <w:sz w:val="11"/>
        </w:rPr>
        <w:sectPr w:rsidR="001E0B4F">
          <w:pgSz w:w="11910" w:h="16840"/>
          <w:pgMar w:top="320" w:right="566" w:bottom="280" w:left="708" w:header="720" w:footer="720" w:gutter="0"/>
          <w:cols w:space="720"/>
        </w:sectPr>
      </w:pPr>
    </w:p>
    <w:p w14:paraId="6F10CEE5" w14:textId="77777777" w:rsidR="001E0B4F" w:rsidRDefault="0047787B">
      <w:pPr>
        <w:spacing w:before="101"/>
        <w:ind w:left="785"/>
        <w:rPr>
          <w:b/>
          <w:sz w:val="21"/>
        </w:rPr>
      </w:pPr>
      <w:r>
        <w:rPr>
          <w:b/>
          <w:spacing w:val="-2"/>
          <w:sz w:val="21"/>
        </w:rPr>
        <w:t>ПРОДАВЕЦ</w:t>
      </w:r>
    </w:p>
    <w:p w14:paraId="72DE20CC" w14:textId="77777777" w:rsidR="001E0B4F" w:rsidRDefault="0047787B">
      <w:pPr>
        <w:spacing w:before="3"/>
        <w:ind w:left="785"/>
        <w:rPr>
          <w:i/>
          <w:sz w:val="21"/>
        </w:rPr>
      </w:pPr>
      <w:r>
        <w:rPr>
          <w:i/>
          <w:spacing w:val="-2"/>
          <w:sz w:val="21"/>
        </w:rPr>
        <w:t>Реквизиты</w:t>
      </w:r>
      <w:r>
        <w:rPr>
          <w:i/>
          <w:spacing w:val="5"/>
          <w:sz w:val="21"/>
        </w:rPr>
        <w:t xml:space="preserve"> </w:t>
      </w:r>
      <w:r>
        <w:rPr>
          <w:i/>
          <w:spacing w:val="-2"/>
          <w:sz w:val="21"/>
        </w:rPr>
        <w:t>прода</w:t>
      </w:r>
      <w:r>
        <w:rPr>
          <w:i/>
          <w:spacing w:val="-2"/>
          <w:sz w:val="21"/>
        </w:rPr>
        <w:t>вца</w:t>
      </w:r>
    </w:p>
    <w:p w14:paraId="4E9D2AD1" w14:textId="77777777" w:rsidR="001E0B4F" w:rsidRDefault="0047787B">
      <w:pPr>
        <w:pStyle w:val="1"/>
        <w:spacing w:before="101"/>
        <w:ind w:left="785" w:firstLine="0"/>
      </w:pPr>
      <w:r>
        <w:rPr>
          <w:b w:val="0"/>
        </w:rPr>
        <w:br w:type="column"/>
      </w:r>
      <w:r>
        <w:rPr>
          <w:spacing w:val="-2"/>
        </w:rPr>
        <w:t>ПОКУПАТЕЛЬ</w:t>
      </w:r>
    </w:p>
    <w:p w14:paraId="7E8085BD" w14:textId="77777777" w:rsidR="001E0B4F" w:rsidRDefault="0047787B">
      <w:pPr>
        <w:spacing w:before="3"/>
        <w:ind w:left="814"/>
        <w:rPr>
          <w:i/>
          <w:sz w:val="21"/>
        </w:rPr>
      </w:pPr>
      <w:r>
        <w:rPr>
          <w:i/>
          <w:spacing w:val="-2"/>
          <w:sz w:val="21"/>
        </w:rPr>
        <w:t>Реквизиты</w:t>
      </w:r>
      <w:r>
        <w:rPr>
          <w:i/>
          <w:spacing w:val="5"/>
          <w:sz w:val="21"/>
        </w:rPr>
        <w:t xml:space="preserve"> </w:t>
      </w:r>
      <w:r>
        <w:rPr>
          <w:i/>
          <w:spacing w:val="-2"/>
          <w:sz w:val="21"/>
        </w:rPr>
        <w:t>покупателя</w:t>
      </w:r>
    </w:p>
    <w:p w14:paraId="2397A07E" w14:textId="77777777" w:rsidR="001E0B4F" w:rsidRDefault="001E0B4F">
      <w:pPr>
        <w:rPr>
          <w:i/>
          <w:sz w:val="21"/>
        </w:rPr>
        <w:sectPr w:rsidR="001E0B4F">
          <w:type w:val="continuous"/>
          <w:pgSz w:w="11910" w:h="16840"/>
          <w:pgMar w:top="1040" w:right="566" w:bottom="280" w:left="708" w:header="720" w:footer="720" w:gutter="0"/>
          <w:cols w:num="2" w:space="720" w:equalWidth="0">
            <w:col w:w="2807" w:space="2407"/>
            <w:col w:w="5422"/>
          </w:cols>
        </w:sectPr>
      </w:pPr>
    </w:p>
    <w:p w14:paraId="0AF4CCEE" w14:textId="77777777" w:rsidR="001E0B4F" w:rsidRDefault="001E0B4F">
      <w:pPr>
        <w:pStyle w:val="a3"/>
        <w:rPr>
          <w:i/>
          <w:sz w:val="22"/>
        </w:rPr>
      </w:pPr>
    </w:p>
    <w:p w14:paraId="6C66810D" w14:textId="77777777" w:rsidR="001E0B4F" w:rsidRDefault="001E0B4F">
      <w:pPr>
        <w:pStyle w:val="a3"/>
        <w:rPr>
          <w:i/>
          <w:sz w:val="22"/>
        </w:rPr>
      </w:pPr>
    </w:p>
    <w:p w14:paraId="3371D193" w14:textId="77777777" w:rsidR="001E0B4F" w:rsidRDefault="001E0B4F">
      <w:pPr>
        <w:pStyle w:val="a3"/>
        <w:rPr>
          <w:i/>
          <w:sz w:val="22"/>
        </w:rPr>
      </w:pPr>
    </w:p>
    <w:p w14:paraId="3081C600" w14:textId="77777777" w:rsidR="001E0B4F" w:rsidRDefault="001E0B4F">
      <w:pPr>
        <w:pStyle w:val="a3"/>
        <w:rPr>
          <w:i/>
          <w:sz w:val="22"/>
        </w:rPr>
      </w:pPr>
    </w:p>
    <w:p w14:paraId="7D95C06B" w14:textId="77777777" w:rsidR="001E0B4F" w:rsidRDefault="001E0B4F">
      <w:pPr>
        <w:pStyle w:val="a3"/>
        <w:rPr>
          <w:i/>
          <w:sz w:val="22"/>
        </w:rPr>
      </w:pPr>
    </w:p>
    <w:p w14:paraId="7503C194" w14:textId="77777777" w:rsidR="001E0B4F" w:rsidRDefault="001E0B4F">
      <w:pPr>
        <w:pStyle w:val="a3"/>
        <w:rPr>
          <w:i/>
          <w:sz w:val="22"/>
        </w:rPr>
      </w:pPr>
    </w:p>
    <w:p w14:paraId="2C263C95" w14:textId="77777777" w:rsidR="001E0B4F" w:rsidRDefault="001E0B4F">
      <w:pPr>
        <w:pStyle w:val="a3"/>
        <w:rPr>
          <w:i/>
          <w:sz w:val="22"/>
        </w:rPr>
      </w:pPr>
    </w:p>
    <w:p w14:paraId="51EEF6AC" w14:textId="77777777" w:rsidR="001E0B4F" w:rsidRDefault="001E0B4F">
      <w:pPr>
        <w:pStyle w:val="a3"/>
        <w:rPr>
          <w:i/>
          <w:sz w:val="22"/>
        </w:rPr>
      </w:pPr>
    </w:p>
    <w:p w14:paraId="5779F674" w14:textId="77777777" w:rsidR="001E0B4F" w:rsidRDefault="001E0B4F">
      <w:pPr>
        <w:pStyle w:val="a3"/>
        <w:rPr>
          <w:i/>
          <w:sz w:val="22"/>
        </w:rPr>
      </w:pPr>
    </w:p>
    <w:p w14:paraId="7CF0B566" w14:textId="77777777" w:rsidR="001E0B4F" w:rsidRDefault="001E0B4F">
      <w:pPr>
        <w:pStyle w:val="a3"/>
        <w:rPr>
          <w:i/>
          <w:sz w:val="22"/>
        </w:rPr>
      </w:pPr>
    </w:p>
    <w:p w14:paraId="396C1486" w14:textId="77777777" w:rsidR="001E0B4F" w:rsidRDefault="001E0B4F">
      <w:pPr>
        <w:pStyle w:val="a3"/>
        <w:rPr>
          <w:i/>
          <w:sz w:val="22"/>
        </w:rPr>
      </w:pPr>
    </w:p>
    <w:p w14:paraId="025C25EF" w14:textId="77777777" w:rsidR="001E0B4F" w:rsidRDefault="001E0B4F">
      <w:pPr>
        <w:pStyle w:val="a3"/>
        <w:rPr>
          <w:i/>
          <w:sz w:val="22"/>
        </w:rPr>
      </w:pPr>
    </w:p>
    <w:p w14:paraId="2427FFB8" w14:textId="77777777" w:rsidR="001E0B4F" w:rsidRDefault="001E0B4F">
      <w:pPr>
        <w:pStyle w:val="a3"/>
        <w:rPr>
          <w:i/>
          <w:sz w:val="22"/>
        </w:rPr>
      </w:pPr>
    </w:p>
    <w:p w14:paraId="2D89EAAC" w14:textId="77777777" w:rsidR="001E0B4F" w:rsidRDefault="001E0B4F">
      <w:pPr>
        <w:pStyle w:val="a3"/>
        <w:rPr>
          <w:i/>
          <w:sz w:val="22"/>
        </w:rPr>
      </w:pPr>
    </w:p>
    <w:p w14:paraId="1EFC9523" w14:textId="77777777" w:rsidR="001E0B4F" w:rsidRDefault="001E0B4F">
      <w:pPr>
        <w:pStyle w:val="a3"/>
        <w:rPr>
          <w:i/>
          <w:sz w:val="22"/>
        </w:rPr>
      </w:pPr>
    </w:p>
    <w:p w14:paraId="5AF23296" w14:textId="77777777" w:rsidR="001E0B4F" w:rsidRDefault="001E0B4F">
      <w:pPr>
        <w:pStyle w:val="a3"/>
        <w:rPr>
          <w:i/>
          <w:sz w:val="22"/>
        </w:rPr>
      </w:pPr>
    </w:p>
    <w:p w14:paraId="188B7A4A" w14:textId="77777777" w:rsidR="001E0B4F" w:rsidRDefault="001E0B4F">
      <w:pPr>
        <w:pStyle w:val="a3"/>
        <w:rPr>
          <w:i/>
          <w:sz w:val="22"/>
        </w:rPr>
      </w:pPr>
    </w:p>
    <w:p w14:paraId="39DF1B89" w14:textId="77777777" w:rsidR="001E0B4F" w:rsidRDefault="001E0B4F">
      <w:pPr>
        <w:pStyle w:val="a3"/>
        <w:rPr>
          <w:i/>
          <w:sz w:val="22"/>
        </w:rPr>
      </w:pPr>
    </w:p>
    <w:p w14:paraId="3F302884" w14:textId="77777777" w:rsidR="001E0B4F" w:rsidRDefault="001E0B4F">
      <w:pPr>
        <w:pStyle w:val="a3"/>
        <w:rPr>
          <w:i/>
          <w:sz w:val="22"/>
        </w:rPr>
      </w:pPr>
    </w:p>
    <w:p w14:paraId="358F3050" w14:textId="77777777" w:rsidR="001E0B4F" w:rsidRDefault="001E0B4F">
      <w:pPr>
        <w:pStyle w:val="a3"/>
        <w:rPr>
          <w:i/>
          <w:sz w:val="22"/>
        </w:rPr>
      </w:pPr>
    </w:p>
    <w:p w14:paraId="513D372A" w14:textId="77777777" w:rsidR="001E0B4F" w:rsidRDefault="001E0B4F">
      <w:pPr>
        <w:pStyle w:val="a3"/>
        <w:rPr>
          <w:i/>
          <w:sz w:val="22"/>
        </w:rPr>
      </w:pPr>
    </w:p>
    <w:p w14:paraId="347A38C0" w14:textId="77777777" w:rsidR="001E0B4F" w:rsidRDefault="001E0B4F">
      <w:pPr>
        <w:pStyle w:val="a3"/>
        <w:rPr>
          <w:i/>
          <w:sz w:val="22"/>
        </w:rPr>
      </w:pPr>
    </w:p>
    <w:p w14:paraId="4FDFE634" w14:textId="77777777" w:rsidR="001E0B4F" w:rsidRDefault="001E0B4F">
      <w:pPr>
        <w:pStyle w:val="a3"/>
        <w:rPr>
          <w:i/>
          <w:sz w:val="22"/>
        </w:rPr>
      </w:pPr>
    </w:p>
    <w:p w14:paraId="5B8F4B88" w14:textId="77777777" w:rsidR="001E0B4F" w:rsidRDefault="001E0B4F">
      <w:pPr>
        <w:pStyle w:val="a3"/>
        <w:spacing w:before="228"/>
        <w:rPr>
          <w:i/>
          <w:sz w:val="22"/>
        </w:rPr>
      </w:pPr>
    </w:p>
    <w:p w14:paraId="235176CD" w14:textId="77777777" w:rsidR="001E0B4F" w:rsidRDefault="0047787B">
      <w:pPr>
        <w:ind w:right="132"/>
        <w:jc w:val="right"/>
        <w:rPr>
          <w:b/>
        </w:rPr>
      </w:pPr>
      <w:r>
        <w:rPr>
          <w:b/>
          <w:color w:val="A6A6A6"/>
        </w:rPr>
        <w:t>Страница</w:t>
      </w:r>
      <w:r>
        <w:rPr>
          <w:b/>
          <w:color w:val="A6A6A6"/>
          <w:spacing w:val="-5"/>
        </w:rPr>
        <w:t xml:space="preserve"> </w:t>
      </w:r>
      <w:r>
        <w:rPr>
          <w:b/>
          <w:color w:val="A6A6A6"/>
        </w:rPr>
        <w:t>2</w:t>
      </w:r>
      <w:r>
        <w:rPr>
          <w:b/>
          <w:color w:val="A6A6A6"/>
          <w:spacing w:val="-6"/>
        </w:rPr>
        <w:t xml:space="preserve"> </w:t>
      </w:r>
      <w:r>
        <w:rPr>
          <w:b/>
          <w:color w:val="A6A6A6"/>
        </w:rPr>
        <w:t>из</w:t>
      </w:r>
      <w:r>
        <w:rPr>
          <w:b/>
          <w:color w:val="A6A6A6"/>
          <w:spacing w:val="-4"/>
        </w:rPr>
        <w:t xml:space="preserve"> </w:t>
      </w:r>
      <w:r>
        <w:rPr>
          <w:b/>
          <w:color w:val="A6A6A6"/>
          <w:spacing w:val="-10"/>
        </w:rPr>
        <w:t>2</w:t>
      </w:r>
    </w:p>
    <w:sectPr w:rsidR="001E0B4F">
      <w:type w:val="continuous"/>
      <w:pgSz w:w="11910" w:h="16840"/>
      <w:pgMar w:top="104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A1AB1"/>
    <w:multiLevelType w:val="multilevel"/>
    <w:tmpl w:val="78189F7A"/>
    <w:lvl w:ilvl="0">
      <w:start w:val="7"/>
      <w:numFmt w:val="decimal"/>
      <w:lvlText w:val="%1"/>
      <w:lvlJc w:val="left"/>
      <w:pPr>
        <w:ind w:left="708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8" w:hanging="567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68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2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5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8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1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4" w:hanging="567"/>
      </w:pPr>
      <w:rPr>
        <w:rFonts w:hint="default"/>
        <w:lang w:val="ru-RU" w:eastAsia="en-US" w:bidi="ar-SA"/>
      </w:rPr>
    </w:lvl>
  </w:abstractNum>
  <w:abstractNum w:abstractNumId="1" w15:restartNumberingAfterBreak="0">
    <w:nsid w:val="1EA1356F"/>
    <w:multiLevelType w:val="multilevel"/>
    <w:tmpl w:val="2A8A4036"/>
    <w:lvl w:ilvl="0">
      <w:start w:val="4"/>
      <w:numFmt w:val="decimal"/>
      <w:lvlText w:val="%1"/>
      <w:lvlJc w:val="left"/>
      <w:pPr>
        <w:ind w:left="684" w:hanging="54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4" w:hanging="543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00"/>
        <w:sz w:val="21"/>
        <w:szCs w:val="21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08" w:hanging="567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00"/>
        <w:sz w:val="21"/>
        <w:szCs w:val="21"/>
        <w:lang w:val="ru-RU" w:eastAsia="en-US" w:bidi="ar-SA"/>
      </w:rPr>
    </w:lvl>
    <w:lvl w:ilvl="3">
      <w:numFmt w:val="bullet"/>
      <w:lvlText w:val="•"/>
      <w:lvlJc w:val="left"/>
      <w:pPr>
        <w:ind w:left="2906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0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6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0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3" w:hanging="567"/>
      </w:pPr>
      <w:rPr>
        <w:rFonts w:hint="default"/>
        <w:lang w:val="ru-RU" w:eastAsia="en-US" w:bidi="ar-SA"/>
      </w:rPr>
    </w:lvl>
  </w:abstractNum>
  <w:abstractNum w:abstractNumId="2" w15:restartNumberingAfterBreak="0">
    <w:nsid w:val="22096F8D"/>
    <w:multiLevelType w:val="multilevel"/>
    <w:tmpl w:val="64FA4300"/>
    <w:lvl w:ilvl="0">
      <w:start w:val="6"/>
      <w:numFmt w:val="decimal"/>
      <w:lvlText w:val="%1"/>
      <w:lvlJc w:val="left"/>
      <w:pPr>
        <w:ind w:left="708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8" w:hanging="567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68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2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5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8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1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4" w:hanging="567"/>
      </w:pPr>
      <w:rPr>
        <w:rFonts w:hint="default"/>
        <w:lang w:val="ru-RU" w:eastAsia="en-US" w:bidi="ar-SA"/>
      </w:rPr>
    </w:lvl>
  </w:abstractNum>
  <w:abstractNum w:abstractNumId="3" w15:restartNumberingAfterBreak="0">
    <w:nsid w:val="3C8F04D5"/>
    <w:multiLevelType w:val="multilevel"/>
    <w:tmpl w:val="43741344"/>
    <w:lvl w:ilvl="0">
      <w:start w:val="1"/>
      <w:numFmt w:val="decimal"/>
      <w:lvlText w:val="%1"/>
      <w:lvlJc w:val="left"/>
      <w:pPr>
        <w:ind w:left="569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9" w:hanging="42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574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81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5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2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9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6" w:hanging="428"/>
      </w:pPr>
      <w:rPr>
        <w:rFonts w:hint="default"/>
        <w:lang w:val="ru-RU" w:eastAsia="en-US" w:bidi="ar-SA"/>
      </w:rPr>
    </w:lvl>
  </w:abstractNum>
  <w:abstractNum w:abstractNumId="4" w15:restartNumberingAfterBreak="0">
    <w:nsid w:val="43625BC1"/>
    <w:multiLevelType w:val="hybridMultilevel"/>
    <w:tmpl w:val="80388590"/>
    <w:lvl w:ilvl="0" w:tplc="524CBA80">
      <w:start w:val="1"/>
      <w:numFmt w:val="decimal"/>
      <w:lvlText w:val="%1."/>
      <w:lvlJc w:val="left"/>
      <w:pPr>
        <w:ind w:left="569" w:hanging="284"/>
        <w:jc w:val="right"/>
      </w:pPr>
      <w:rPr>
        <w:rFonts w:hint="default"/>
        <w:spacing w:val="-2"/>
        <w:w w:val="90"/>
        <w:lang w:val="ru-RU" w:eastAsia="en-US" w:bidi="ar-SA"/>
      </w:rPr>
    </w:lvl>
    <w:lvl w:ilvl="1" w:tplc="6D00F4E0">
      <w:start w:val="1"/>
      <w:numFmt w:val="upperRoman"/>
      <w:lvlText w:val="%2."/>
      <w:lvlJc w:val="left"/>
      <w:pPr>
        <w:ind w:left="4977" w:hanging="361"/>
        <w:jc w:val="right"/>
      </w:pPr>
      <w:rPr>
        <w:rFonts w:ascii="Cambria" w:eastAsia="Cambria" w:hAnsi="Cambria" w:cs="Cambria" w:hint="default"/>
        <w:b/>
        <w:bCs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2" w:tplc="BC56B0A2">
      <w:numFmt w:val="bullet"/>
      <w:lvlText w:val="•"/>
      <w:lvlJc w:val="left"/>
      <w:pPr>
        <w:ind w:left="5607" w:hanging="361"/>
      </w:pPr>
      <w:rPr>
        <w:rFonts w:hint="default"/>
        <w:lang w:val="ru-RU" w:eastAsia="en-US" w:bidi="ar-SA"/>
      </w:rPr>
    </w:lvl>
    <w:lvl w:ilvl="3" w:tplc="D5E20204">
      <w:numFmt w:val="bullet"/>
      <w:lvlText w:val="•"/>
      <w:lvlJc w:val="left"/>
      <w:pPr>
        <w:ind w:left="6235" w:hanging="361"/>
      </w:pPr>
      <w:rPr>
        <w:rFonts w:hint="default"/>
        <w:lang w:val="ru-RU" w:eastAsia="en-US" w:bidi="ar-SA"/>
      </w:rPr>
    </w:lvl>
    <w:lvl w:ilvl="4" w:tplc="9AFACF5E">
      <w:numFmt w:val="bullet"/>
      <w:lvlText w:val="•"/>
      <w:lvlJc w:val="left"/>
      <w:pPr>
        <w:ind w:left="6863" w:hanging="361"/>
      </w:pPr>
      <w:rPr>
        <w:rFonts w:hint="default"/>
        <w:lang w:val="ru-RU" w:eastAsia="en-US" w:bidi="ar-SA"/>
      </w:rPr>
    </w:lvl>
    <w:lvl w:ilvl="5" w:tplc="099AB732">
      <w:numFmt w:val="bullet"/>
      <w:lvlText w:val="•"/>
      <w:lvlJc w:val="left"/>
      <w:pPr>
        <w:ind w:left="7491" w:hanging="361"/>
      </w:pPr>
      <w:rPr>
        <w:rFonts w:hint="default"/>
        <w:lang w:val="ru-RU" w:eastAsia="en-US" w:bidi="ar-SA"/>
      </w:rPr>
    </w:lvl>
    <w:lvl w:ilvl="6" w:tplc="76E2477E">
      <w:numFmt w:val="bullet"/>
      <w:lvlText w:val="•"/>
      <w:lvlJc w:val="left"/>
      <w:pPr>
        <w:ind w:left="8118" w:hanging="361"/>
      </w:pPr>
      <w:rPr>
        <w:rFonts w:hint="default"/>
        <w:lang w:val="ru-RU" w:eastAsia="en-US" w:bidi="ar-SA"/>
      </w:rPr>
    </w:lvl>
    <w:lvl w:ilvl="7" w:tplc="38CEA59E">
      <w:numFmt w:val="bullet"/>
      <w:lvlText w:val="•"/>
      <w:lvlJc w:val="left"/>
      <w:pPr>
        <w:ind w:left="8746" w:hanging="361"/>
      </w:pPr>
      <w:rPr>
        <w:rFonts w:hint="default"/>
        <w:lang w:val="ru-RU" w:eastAsia="en-US" w:bidi="ar-SA"/>
      </w:rPr>
    </w:lvl>
    <w:lvl w:ilvl="8" w:tplc="46D48B40">
      <w:numFmt w:val="bullet"/>
      <w:lvlText w:val="•"/>
      <w:lvlJc w:val="left"/>
      <w:pPr>
        <w:ind w:left="9374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443A14C2"/>
    <w:multiLevelType w:val="multilevel"/>
    <w:tmpl w:val="FAE4BA96"/>
    <w:lvl w:ilvl="0">
      <w:start w:val="3"/>
      <w:numFmt w:val="decimal"/>
      <w:lvlText w:val="%1"/>
      <w:lvlJc w:val="left"/>
      <w:pPr>
        <w:ind w:left="679" w:hanging="53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679" w:hanging="53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2">
      <w:start w:val="4"/>
      <w:numFmt w:val="upperRoman"/>
      <w:lvlText w:val="%3."/>
      <w:lvlJc w:val="left"/>
      <w:pPr>
        <w:ind w:left="4468" w:hanging="706"/>
        <w:jc w:val="right"/>
      </w:pPr>
      <w:rPr>
        <w:rFonts w:ascii="Cambria" w:eastAsia="Cambria" w:hAnsi="Cambria" w:cs="Cambria" w:hint="default"/>
        <w:b/>
        <w:bCs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831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16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02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87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73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8" w:hanging="706"/>
      </w:pPr>
      <w:rPr>
        <w:rFonts w:hint="default"/>
        <w:lang w:val="ru-RU" w:eastAsia="en-US" w:bidi="ar-SA"/>
      </w:rPr>
    </w:lvl>
  </w:abstractNum>
  <w:abstractNum w:abstractNumId="6" w15:restartNumberingAfterBreak="0">
    <w:nsid w:val="62326125"/>
    <w:multiLevelType w:val="multilevel"/>
    <w:tmpl w:val="1BE8FF0A"/>
    <w:lvl w:ilvl="0">
      <w:start w:val="5"/>
      <w:numFmt w:val="decimal"/>
      <w:lvlText w:val="%1"/>
      <w:lvlJc w:val="left"/>
      <w:pPr>
        <w:ind w:left="708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8" w:hanging="567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68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2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5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8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1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4" w:hanging="567"/>
      </w:pPr>
      <w:rPr>
        <w:rFonts w:hint="default"/>
        <w:lang w:val="ru-RU" w:eastAsia="en-US" w:bidi="ar-SA"/>
      </w:rPr>
    </w:lvl>
  </w:abstractNum>
  <w:abstractNum w:abstractNumId="7" w15:restartNumberingAfterBreak="0">
    <w:nsid w:val="67A208D4"/>
    <w:multiLevelType w:val="multilevel"/>
    <w:tmpl w:val="A12A49F6"/>
    <w:lvl w:ilvl="0">
      <w:start w:val="2"/>
      <w:numFmt w:val="decimal"/>
      <w:lvlText w:val="%1"/>
      <w:lvlJc w:val="left"/>
      <w:pPr>
        <w:ind w:left="569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9" w:hanging="42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574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81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5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2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9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6" w:hanging="42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0B4F"/>
    <w:rsid w:val="001E0B4F"/>
    <w:rsid w:val="0047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6634B"/>
  <w15:docId w15:val="{99016D32-251C-4FC2-8E91-DBAD79F90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mbria" w:eastAsia="Cambria" w:hAnsi="Cambria" w:cs="Cambria"/>
      <w:lang w:val="ru-RU"/>
    </w:rPr>
  </w:style>
  <w:style w:type="paragraph" w:styleId="1">
    <w:name w:val="heading 1"/>
    <w:basedOn w:val="a"/>
    <w:uiPriority w:val="9"/>
    <w:qFormat/>
    <w:pPr>
      <w:ind w:left="6" w:hanging="706"/>
      <w:outlineLvl w:val="0"/>
    </w:pPr>
    <w:rPr>
      <w:b/>
      <w:b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708" w:hanging="56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800</Words>
  <Characters>4566</Characters>
  <Application>Microsoft Office Word</Application>
  <DocSecurity>0</DocSecurity>
  <Lines>38</Lines>
  <Paragraphs>10</Paragraphs>
  <ScaleCrop>false</ScaleCrop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Игорь Корнилов</cp:lastModifiedBy>
  <cp:revision>3</cp:revision>
  <dcterms:created xsi:type="dcterms:W3CDTF">2026-02-19T14:56:00Z</dcterms:created>
  <dcterms:modified xsi:type="dcterms:W3CDTF">2026-02-19T15:00:00Z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2026-01-18T00:00:00Z</vt:filetime>
  </property>
  <property fmtid="{D5CDD505-2E9C-101B-9397-08002B2CF9AE}" pid="3" name="Creator">
    <vt:lpwstr>PDFium</vt:lpwstr>
  </property>
  <property fmtid="{D5CDD505-2E9C-101B-9397-08002B2CF9AE}" pid="4" name="LastSaved">
    <vt:filetime>2026-02-19T00:00:00Z</vt:filetime>
  </property>
  <property fmtid="{D5CDD505-2E9C-101B-9397-08002B2CF9AE}" pid="5" name="Producer">
    <vt:lpwstr>3-Heights(TM) PDF Security Shell 4.8.25.2 (http://www.pdf-tools.com)</vt:lpwstr>
  </property>
</Properties>
</file>