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3B" w:rsidRPr="005678E3" w:rsidRDefault="00BB193B" w:rsidP="00BB193B">
      <w:pPr>
        <w:pStyle w:val="ConsTitle"/>
        <w:widowControl/>
        <w:spacing w:line="264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678E3">
        <w:rPr>
          <w:rFonts w:ascii="Times New Roman" w:hAnsi="Times New Roman"/>
          <w:sz w:val="24"/>
          <w:szCs w:val="24"/>
        </w:rPr>
        <w:t>ДОГОВОР О ЗАДАТКЕ</w:t>
      </w:r>
    </w:p>
    <w:p w:rsidR="00BB193B" w:rsidRPr="005678E3" w:rsidRDefault="00BB193B" w:rsidP="00BB193B">
      <w:pPr>
        <w:pStyle w:val="ConsNormal"/>
        <w:widowControl/>
        <w:spacing w:line="264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5678E3">
        <w:rPr>
          <w:rFonts w:ascii="Times New Roman" w:hAnsi="Times New Roman"/>
          <w:b/>
          <w:sz w:val="24"/>
          <w:szCs w:val="24"/>
        </w:rPr>
        <w:t>в счет обеспечения оплаты имущества, приобретаемого на торгах</w:t>
      </w:r>
    </w:p>
    <w:p w:rsidR="00BB193B" w:rsidRPr="005678E3" w:rsidRDefault="00BB193B" w:rsidP="00BB193B">
      <w:pPr>
        <w:pStyle w:val="ConsNormal"/>
        <w:widowControl/>
        <w:spacing w:line="264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B193B" w:rsidRPr="005678E3" w:rsidRDefault="00BB193B" w:rsidP="00BB193B">
      <w:pPr>
        <w:spacing w:line="264" w:lineRule="auto"/>
        <w:rPr>
          <w:sz w:val="24"/>
          <w:szCs w:val="24"/>
        </w:rPr>
      </w:pPr>
      <w:r w:rsidRPr="005678E3">
        <w:rPr>
          <w:sz w:val="24"/>
          <w:szCs w:val="24"/>
        </w:rPr>
        <w:t>г. Казань</w:t>
      </w:r>
      <w:r w:rsidRPr="005678E3">
        <w:rPr>
          <w:sz w:val="24"/>
          <w:szCs w:val="24"/>
        </w:rPr>
        <w:tab/>
      </w:r>
      <w:r w:rsidRPr="005678E3">
        <w:rPr>
          <w:sz w:val="24"/>
          <w:szCs w:val="24"/>
        </w:rPr>
        <w:tab/>
        <w:t xml:space="preserve">      </w:t>
      </w:r>
      <w:r w:rsidRPr="005678E3">
        <w:rPr>
          <w:sz w:val="24"/>
          <w:szCs w:val="24"/>
        </w:rPr>
        <w:tab/>
      </w:r>
      <w:r w:rsidRPr="005678E3">
        <w:rPr>
          <w:sz w:val="24"/>
          <w:szCs w:val="24"/>
        </w:rPr>
        <w:tab/>
      </w:r>
      <w:r w:rsidRPr="005678E3">
        <w:rPr>
          <w:sz w:val="24"/>
          <w:szCs w:val="24"/>
        </w:rPr>
        <w:tab/>
        <w:t xml:space="preserve">                                         «__» __________ 20</w:t>
      </w:r>
      <w:r w:rsidR="00377613">
        <w:rPr>
          <w:sz w:val="24"/>
          <w:szCs w:val="24"/>
        </w:rPr>
        <w:t>___</w:t>
      </w:r>
      <w:r w:rsidRPr="005678E3">
        <w:rPr>
          <w:sz w:val="24"/>
          <w:szCs w:val="24"/>
        </w:rPr>
        <w:t xml:space="preserve"> г.</w:t>
      </w:r>
    </w:p>
    <w:p w:rsidR="00BB193B" w:rsidRPr="005678E3" w:rsidRDefault="00BB193B" w:rsidP="00BB193B">
      <w:pPr>
        <w:spacing w:line="264" w:lineRule="auto"/>
        <w:rPr>
          <w:sz w:val="24"/>
          <w:szCs w:val="24"/>
        </w:rPr>
      </w:pPr>
    </w:p>
    <w:p w:rsidR="00BB193B" w:rsidRPr="005678E3" w:rsidRDefault="00BB193B" w:rsidP="00BB193B">
      <w:pPr>
        <w:spacing w:line="264" w:lineRule="auto"/>
        <w:rPr>
          <w:sz w:val="24"/>
          <w:szCs w:val="24"/>
        </w:rPr>
      </w:pPr>
    </w:p>
    <w:p w:rsidR="00BB193B" w:rsidRPr="005678E3" w:rsidRDefault="00BB193B" w:rsidP="00BB193B">
      <w:pPr>
        <w:spacing w:line="264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 торгов по продаже имущества </w:t>
      </w:r>
      <w:proofErr w:type="spellStart"/>
      <w:r w:rsidR="00213974">
        <w:rPr>
          <w:sz w:val="24"/>
          <w:szCs w:val="24"/>
        </w:rPr>
        <w:t>Бородули</w:t>
      </w:r>
      <w:proofErr w:type="spellEnd"/>
      <w:r w:rsidR="00213974">
        <w:rPr>
          <w:sz w:val="24"/>
          <w:szCs w:val="24"/>
        </w:rPr>
        <w:t xml:space="preserve"> Сергея Владимировича</w:t>
      </w:r>
      <w:r w:rsidR="000571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- </w:t>
      </w:r>
      <w:r w:rsidR="00001444">
        <w:rPr>
          <w:sz w:val="24"/>
          <w:szCs w:val="24"/>
        </w:rPr>
        <w:t>финансовый</w:t>
      </w:r>
      <w:r w:rsidR="00C40D92">
        <w:rPr>
          <w:sz w:val="24"/>
          <w:szCs w:val="24"/>
        </w:rPr>
        <w:t xml:space="preserve"> управляющий</w:t>
      </w:r>
      <w:r w:rsidRPr="005678E3">
        <w:rPr>
          <w:sz w:val="24"/>
          <w:szCs w:val="24"/>
        </w:rPr>
        <w:t xml:space="preserve"> </w:t>
      </w:r>
      <w:r w:rsidR="00213974">
        <w:rPr>
          <w:sz w:val="24"/>
          <w:szCs w:val="24"/>
        </w:rPr>
        <w:t>Шакиров Ирек Махмутович</w:t>
      </w:r>
      <w:r w:rsidRPr="005678E3">
        <w:rPr>
          <w:sz w:val="24"/>
          <w:szCs w:val="24"/>
        </w:rPr>
        <w:t>, именуем</w:t>
      </w:r>
      <w:r w:rsidR="00213974">
        <w:rPr>
          <w:sz w:val="24"/>
          <w:szCs w:val="24"/>
        </w:rPr>
        <w:t>ый</w:t>
      </w:r>
      <w:r w:rsidRPr="005678E3">
        <w:rPr>
          <w:sz w:val="24"/>
          <w:szCs w:val="24"/>
        </w:rPr>
        <w:t xml:space="preserve"> в дальнейшем «Организатор торгов», с одной стороны, и</w:t>
      </w:r>
    </w:p>
    <w:p w:rsidR="00BB193B" w:rsidRPr="005678E3" w:rsidRDefault="00BB193B" w:rsidP="00BB193B">
      <w:pPr>
        <w:spacing w:line="264" w:lineRule="auto"/>
        <w:ind w:firstLine="540"/>
        <w:jc w:val="both"/>
        <w:rPr>
          <w:sz w:val="24"/>
          <w:szCs w:val="24"/>
        </w:rPr>
      </w:pPr>
      <w:r w:rsidRPr="005678E3">
        <w:rPr>
          <w:sz w:val="24"/>
          <w:szCs w:val="24"/>
        </w:rPr>
        <w:t>____________________, именуемое в дальнейшем «Претендент», в лице ________, в лице ____________, действующего на основании _______________, с другой стороны, заключили настоящий Договор о нижеследующем.</w:t>
      </w:r>
    </w:p>
    <w:p w:rsidR="00BB193B" w:rsidRPr="005678E3" w:rsidRDefault="00BB193B" w:rsidP="00BB193B">
      <w:pPr>
        <w:pStyle w:val="ConsNormal"/>
        <w:widowControl/>
        <w:spacing w:line="264" w:lineRule="auto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BB193B" w:rsidRPr="005678E3" w:rsidRDefault="00BB193B" w:rsidP="00BB193B">
      <w:pPr>
        <w:pStyle w:val="ConsNormal"/>
        <w:widowControl/>
        <w:spacing w:line="264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5678E3">
        <w:rPr>
          <w:rFonts w:ascii="Times New Roman" w:hAnsi="Times New Roman"/>
          <w:sz w:val="24"/>
          <w:szCs w:val="24"/>
        </w:rPr>
        <w:t>1. ПРЕДМЕТ ДОГОВОРА</w:t>
      </w:r>
    </w:p>
    <w:p w:rsidR="00BB193B" w:rsidRPr="005678E3" w:rsidRDefault="00BB193B" w:rsidP="005E26F8">
      <w:pPr>
        <w:pStyle w:val="ConsNormal"/>
        <w:widowControl/>
        <w:spacing w:line="264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5678E3">
        <w:rPr>
          <w:rFonts w:ascii="Times New Roman" w:hAnsi="Times New Roman"/>
          <w:sz w:val="24"/>
          <w:szCs w:val="24"/>
        </w:rPr>
        <w:t xml:space="preserve">1.1. Претендент обязуется перечислить на </w:t>
      </w:r>
      <w:r>
        <w:rPr>
          <w:rFonts w:ascii="Times New Roman" w:hAnsi="Times New Roman"/>
          <w:sz w:val="24"/>
          <w:szCs w:val="24"/>
        </w:rPr>
        <w:t>спец</w:t>
      </w:r>
      <w:r w:rsidRPr="005678E3">
        <w:rPr>
          <w:rFonts w:ascii="Times New Roman" w:hAnsi="Times New Roman"/>
          <w:sz w:val="24"/>
          <w:szCs w:val="24"/>
        </w:rPr>
        <w:t xml:space="preserve">счет </w:t>
      </w:r>
      <w:proofErr w:type="spellStart"/>
      <w:r w:rsidR="00213974" w:rsidRPr="00213974">
        <w:rPr>
          <w:rFonts w:ascii="Times New Roman" w:hAnsi="Times New Roman"/>
          <w:sz w:val="24"/>
          <w:szCs w:val="24"/>
        </w:rPr>
        <w:t>Бородули</w:t>
      </w:r>
      <w:proofErr w:type="spellEnd"/>
      <w:r w:rsidR="00213974" w:rsidRPr="00213974">
        <w:rPr>
          <w:rFonts w:ascii="Times New Roman" w:hAnsi="Times New Roman"/>
          <w:sz w:val="24"/>
          <w:szCs w:val="24"/>
        </w:rPr>
        <w:t xml:space="preserve"> Сергея Владимировича </w:t>
      </w:r>
      <w:r w:rsidR="0088751A" w:rsidRPr="0088751A">
        <w:rPr>
          <w:rFonts w:ascii="Times New Roman" w:hAnsi="Times New Roman"/>
          <w:sz w:val="24"/>
          <w:szCs w:val="24"/>
        </w:rPr>
        <w:t xml:space="preserve">  </w:t>
      </w:r>
      <w:r w:rsidRPr="005678E3">
        <w:rPr>
          <w:rFonts w:ascii="Times New Roman" w:hAnsi="Times New Roman"/>
          <w:sz w:val="24"/>
          <w:szCs w:val="24"/>
        </w:rPr>
        <w:t xml:space="preserve">задаток в размере </w:t>
      </w:r>
      <w:r w:rsidR="005E26F8">
        <w:rPr>
          <w:rFonts w:ascii="Times New Roman" w:hAnsi="Times New Roman"/>
          <w:sz w:val="24"/>
          <w:szCs w:val="24"/>
        </w:rPr>
        <w:t>2</w:t>
      </w:r>
      <w:r w:rsidR="003446A6">
        <w:rPr>
          <w:rFonts w:ascii="Times New Roman" w:hAnsi="Times New Roman"/>
          <w:sz w:val="24"/>
          <w:szCs w:val="24"/>
        </w:rPr>
        <w:t>0</w:t>
      </w:r>
      <w:r w:rsidRPr="005678E3">
        <w:rPr>
          <w:rFonts w:ascii="Times New Roman" w:hAnsi="Times New Roman"/>
          <w:sz w:val="24"/>
          <w:szCs w:val="24"/>
        </w:rPr>
        <w:t xml:space="preserve"> (</w:t>
      </w:r>
      <w:r w:rsidR="00881513">
        <w:rPr>
          <w:rFonts w:ascii="Times New Roman" w:hAnsi="Times New Roman"/>
          <w:sz w:val="24"/>
          <w:szCs w:val="24"/>
        </w:rPr>
        <w:t>д</w:t>
      </w:r>
      <w:r w:rsidR="005E26F8">
        <w:rPr>
          <w:rFonts w:ascii="Times New Roman" w:hAnsi="Times New Roman"/>
          <w:sz w:val="24"/>
          <w:szCs w:val="24"/>
        </w:rPr>
        <w:t xml:space="preserve">вадцать </w:t>
      </w:r>
      <w:r w:rsidRPr="005678E3">
        <w:rPr>
          <w:rFonts w:ascii="Times New Roman" w:hAnsi="Times New Roman"/>
          <w:sz w:val="24"/>
          <w:szCs w:val="24"/>
        </w:rPr>
        <w:t xml:space="preserve">) процентов </w:t>
      </w:r>
      <w:r w:rsidR="00B7251B" w:rsidRPr="00B7251B">
        <w:rPr>
          <w:rFonts w:ascii="Times New Roman" w:hAnsi="Times New Roman"/>
          <w:sz w:val="24"/>
          <w:szCs w:val="24"/>
        </w:rPr>
        <w:t>от текущей цены лота, действующей в соответствующем периоде снижения</w:t>
      </w:r>
      <w:r w:rsidRPr="005678E3">
        <w:rPr>
          <w:rFonts w:ascii="Times New Roman" w:hAnsi="Times New Roman"/>
          <w:sz w:val="24"/>
          <w:szCs w:val="24"/>
        </w:rPr>
        <w:t xml:space="preserve"> в счет обеспечения оплаты приобретаемого на торгах имущества. Назначение платежа: «задаток за участие в торгах лот №</w:t>
      </w:r>
      <w:r w:rsidR="002478D7">
        <w:rPr>
          <w:rFonts w:ascii="Times New Roman" w:hAnsi="Times New Roman"/>
          <w:sz w:val="24"/>
          <w:szCs w:val="24"/>
        </w:rPr>
        <w:t>__</w:t>
      </w:r>
      <w:r w:rsidRPr="005678E3">
        <w:rPr>
          <w:rFonts w:ascii="Times New Roman" w:hAnsi="Times New Roman"/>
          <w:sz w:val="24"/>
          <w:szCs w:val="24"/>
        </w:rPr>
        <w:t>». Оплата задатков третьими лицами не допускается.</w:t>
      </w:r>
    </w:p>
    <w:p w:rsidR="00BB193B" w:rsidRPr="005678E3" w:rsidRDefault="00BB193B" w:rsidP="00BB193B">
      <w:pPr>
        <w:pStyle w:val="ConsNormal"/>
        <w:widowControl/>
        <w:spacing w:line="264" w:lineRule="auto"/>
        <w:ind w:firstLine="680"/>
        <w:jc w:val="both"/>
        <w:rPr>
          <w:rFonts w:ascii="Times New Roman" w:hAnsi="Times New Roman"/>
          <w:sz w:val="24"/>
          <w:szCs w:val="24"/>
        </w:rPr>
      </w:pPr>
      <w:r w:rsidRPr="005678E3">
        <w:rPr>
          <w:rFonts w:ascii="Times New Roman" w:hAnsi="Times New Roman"/>
          <w:sz w:val="24"/>
          <w:szCs w:val="24"/>
        </w:rPr>
        <w:t>1.2. Состав и стоимость продаваемого имущества и условия перечисления задатка для участия в торгах указаны в информационном сообщении о продаже имущества.</w:t>
      </w:r>
    </w:p>
    <w:p w:rsidR="00BB193B" w:rsidRPr="005678E3" w:rsidRDefault="00BB193B" w:rsidP="00BB193B">
      <w:pPr>
        <w:pStyle w:val="ConsNormal"/>
        <w:widowControl/>
        <w:spacing w:line="264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5678E3">
        <w:rPr>
          <w:rFonts w:ascii="Times New Roman" w:hAnsi="Times New Roman"/>
          <w:sz w:val="24"/>
          <w:szCs w:val="24"/>
        </w:rPr>
        <w:t>2. ОБЯЗАННОСТИ СТОРОН</w:t>
      </w:r>
    </w:p>
    <w:p w:rsidR="00BB193B" w:rsidRPr="005678E3" w:rsidRDefault="00BB193B" w:rsidP="00BB193B">
      <w:pPr>
        <w:pStyle w:val="ConsNormal"/>
        <w:widowControl/>
        <w:spacing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678E3">
        <w:rPr>
          <w:rFonts w:ascii="Times New Roman" w:hAnsi="Times New Roman"/>
          <w:sz w:val="24"/>
          <w:szCs w:val="24"/>
        </w:rPr>
        <w:t xml:space="preserve">2.1. Претендент обязан обеспечить поступление указанных в п. 1.1 настоящего Договора денежных средств в срок до момента подачи заявки на участие в торгах. Моментом поступления денежных средств на </w:t>
      </w:r>
      <w:r w:rsidR="001F35EE">
        <w:rPr>
          <w:rFonts w:ascii="Times New Roman" w:hAnsi="Times New Roman"/>
          <w:sz w:val="24"/>
          <w:szCs w:val="24"/>
        </w:rPr>
        <w:t xml:space="preserve">спецсчет </w:t>
      </w:r>
      <w:r w:rsidR="00C04C4F">
        <w:rPr>
          <w:rFonts w:ascii="Times New Roman" w:hAnsi="Times New Roman"/>
          <w:sz w:val="24"/>
          <w:szCs w:val="24"/>
        </w:rPr>
        <w:t>Должника</w:t>
      </w:r>
      <w:r w:rsidRPr="005678E3">
        <w:rPr>
          <w:rFonts w:ascii="Times New Roman" w:hAnsi="Times New Roman"/>
          <w:sz w:val="24"/>
          <w:szCs w:val="24"/>
        </w:rPr>
        <w:t xml:space="preserve">, считается момент зачисления денежных средств на </w:t>
      </w:r>
      <w:r w:rsidR="001F35EE">
        <w:rPr>
          <w:rFonts w:ascii="Times New Roman" w:hAnsi="Times New Roman"/>
          <w:sz w:val="24"/>
          <w:szCs w:val="24"/>
        </w:rPr>
        <w:t xml:space="preserve">спецсчет </w:t>
      </w:r>
      <w:r w:rsidR="00C04C4F">
        <w:rPr>
          <w:rFonts w:ascii="Times New Roman" w:hAnsi="Times New Roman"/>
          <w:sz w:val="24"/>
          <w:szCs w:val="24"/>
        </w:rPr>
        <w:t>Должника</w:t>
      </w:r>
      <w:r w:rsidRPr="005678E3">
        <w:rPr>
          <w:rFonts w:ascii="Times New Roman" w:hAnsi="Times New Roman"/>
          <w:sz w:val="24"/>
          <w:szCs w:val="24"/>
        </w:rPr>
        <w:t xml:space="preserve">.  </w:t>
      </w:r>
    </w:p>
    <w:p w:rsidR="00BB193B" w:rsidRPr="005678E3" w:rsidRDefault="00BB193B" w:rsidP="00BB193B">
      <w:pPr>
        <w:pStyle w:val="ConsNormal"/>
        <w:widowControl/>
        <w:spacing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678E3">
        <w:rPr>
          <w:rFonts w:ascii="Times New Roman" w:hAnsi="Times New Roman"/>
          <w:sz w:val="24"/>
          <w:szCs w:val="24"/>
        </w:rPr>
        <w:t xml:space="preserve">2.2. В случае не поступления суммы задатка в установленный настоящим Договором срок на </w:t>
      </w:r>
      <w:r w:rsidR="001F35EE">
        <w:rPr>
          <w:rFonts w:ascii="Times New Roman" w:hAnsi="Times New Roman"/>
          <w:sz w:val="24"/>
          <w:szCs w:val="24"/>
        </w:rPr>
        <w:t xml:space="preserve">спецсчет </w:t>
      </w:r>
      <w:proofErr w:type="spellStart"/>
      <w:r w:rsidR="00213974" w:rsidRPr="00213974">
        <w:rPr>
          <w:rFonts w:ascii="Times New Roman" w:hAnsi="Times New Roman"/>
          <w:sz w:val="24"/>
          <w:szCs w:val="24"/>
        </w:rPr>
        <w:t>Бородули</w:t>
      </w:r>
      <w:proofErr w:type="spellEnd"/>
      <w:r w:rsidR="00213974" w:rsidRPr="00213974">
        <w:rPr>
          <w:rFonts w:ascii="Times New Roman" w:hAnsi="Times New Roman"/>
          <w:sz w:val="24"/>
          <w:szCs w:val="24"/>
        </w:rPr>
        <w:t xml:space="preserve"> Сергея Владимировича </w:t>
      </w:r>
      <w:r w:rsidRPr="005678E3">
        <w:rPr>
          <w:rFonts w:ascii="Times New Roman" w:hAnsi="Times New Roman"/>
          <w:sz w:val="24"/>
          <w:szCs w:val="24"/>
        </w:rPr>
        <w:t>, заявка Претендента отклоняется.</w:t>
      </w:r>
    </w:p>
    <w:p w:rsidR="00BB193B" w:rsidRPr="005678E3" w:rsidRDefault="00BB193B" w:rsidP="00BB193B">
      <w:pPr>
        <w:pStyle w:val="ConsNormal"/>
        <w:widowControl/>
        <w:spacing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678E3">
        <w:rPr>
          <w:rFonts w:ascii="Times New Roman" w:hAnsi="Times New Roman"/>
          <w:sz w:val="24"/>
          <w:szCs w:val="24"/>
        </w:rPr>
        <w:t>2.3. Внесенный задаток возвращается Претенденту по основаниям и в сроки, установленные законодательством.</w:t>
      </w:r>
    </w:p>
    <w:p w:rsidR="00BB193B" w:rsidRPr="005678E3" w:rsidRDefault="00BB193B" w:rsidP="00BB193B">
      <w:pPr>
        <w:pStyle w:val="ConsNormal"/>
        <w:widowControl/>
        <w:spacing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678E3">
        <w:rPr>
          <w:rFonts w:ascii="Times New Roman" w:hAnsi="Times New Roman"/>
          <w:sz w:val="24"/>
          <w:szCs w:val="24"/>
        </w:rPr>
        <w:t>2.4. Внесенный задаток не возвращается Претенденту в случае, если Претендент, признанный победителем торгов</w:t>
      </w:r>
      <w:r w:rsidR="00CA4080">
        <w:rPr>
          <w:rFonts w:ascii="Times New Roman" w:hAnsi="Times New Roman"/>
          <w:sz w:val="24"/>
          <w:szCs w:val="24"/>
        </w:rPr>
        <w:t>,</w:t>
      </w:r>
      <w:r w:rsidRPr="005678E3">
        <w:rPr>
          <w:rFonts w:ascii="Times New Roman" w:hAnsi="Times New Roman"/>
          <w:sz w:val="24"/>
          <w:szCs w:val="24"/>
        </w:rPr>
        <w:t xml:space="preserve"> уклонился от подписания Договора купли-продажи имущества в течение 5 рабочих дней с даты подписания Протокола об итогах продажи имущества, либо уклонился от оплаты приобретенного на торгах имущества в установленный срок.</w:t>
      </w:r>
    </w:p>
    <w:p w:rsidR="00BB193B" w:rsidRPr="005678E3" w:rsidRDefault="00BB193B" w:rsidP="00BB193B">
      <w:pPr>
        <w:pStyle w:val="ConsNonformat"/>
        <w:widowControl/>
        <w:spacing w:line="264" w:lineRule="auto"/>
        <w:jc w:val="both"/>
        <w:rPr>
          <w:rFonts w:ascii="Times New Roman" w:hAnsi="Times New Roman"/>
          <w:sz w:val="24"/>
          <w:szCs w:val="24"/>
        </w:rPr>
      </w:pPr>
    </w:p>
    <w:p w:rsidR="00BB193B" w:rsidRPr="005678E3" w:rsidRDefault="00BB193B" w:rsidP="00BB193B">
      <w:pPr>
        <w:pStyle w:val="ConsNormal"/>
        <w:widowControl/>
        <w:spacing w:line="264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5678E3">
        <w:rPr>
          <w:rFonts w:ascii="Times New Roman" w:hAnsi="Times New Roman"/>
          <w:sz w:val="24"/>
          <w:szCs w:val="24"/>
        </w:rPr>
        <w:t>3. СРОК ДЕЙСТВИЯ ДОГОВОРА</w:t>
      </w:r>
    </w:p>
    <w:p w:rsidR="00BB193B" w:rsidRPr="005678E3" w:rsidRDefault="00BB193B" w:rsidP="00BB193B">
      <w:pPr>
        <w:pStyle w:val="ConsNormal"/>
        <w:widowControl/>
        <w:spacing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678E3">
        <w:rPr>
          <w:rFonts w:ascii="Times New Roman" w:hAnsi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BB193B" w:rsidRPr="005678E3" w:rsidRDefault="00BB193B" w:rsidP="00BB193B">
      <w:pPr>
        <w:pStyle w:val="ConsNormal"/>
        <w:widowControl/>
        <w:spacing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678E3">
        <w:rPr>
          <w:rFonts w:ascii="Times New Roman" w:hAnsi="Times New Roman"/>
          <w:sz w:val="24"/>
          <w:szCs w:val="24"/>
        </w:rPr>
        <w:t>3.2. Отношения между Сторонами по настоящему Договору прекращаются после исполнения ими всех условий настоящего Договора и проведения полного взаиморасчета.</w:t>
      </w:r>
    </w:p>
    <w:p w:rsidR="00BB193B" w:rsidRPr="005678E3" w:rsidRDefault="00BB193B" w:rsidP="00BB193B">
      <w:pPr>
        <w:pStyle w:val="ConsNonformat"/>
        <w:widowControl/>
        <w:spacing w:line="264" w:lineRule="auto"/>
        <w:jc w:val="both"/>
        <w:rPr>
          <w:rFonts w:ascii="Times New Roman" w:hAnsi="Times New Roman"/>
          <w:sz w:val="24"/>
          <w:szCs w:val="24"/>
        </w:rPr>
      </w:pPr>
    </w:p>
    <w:p w:rsidR="00BB193B" w:rsidRPr="005678E3" w:rsidRDefault="00BB193B" w:rsidP="00BB193B">
      <w:pPr>
        <w:pStyle w:val="ConsNormal"/>
        <w:widowControl/>
        <w:spacing w:line="264" w:lineRule="auto"/>
        <w:ind w:firstLine="0"/>
        <w:jc w:val="center"/>
        <w:rPr>
          <w:rFonts w:ascii="Times New Roman" w:hAnsi="Times New Roman"/>
          <w:sz w:val="24"/>
          <w:szCs w:val="24"/>
        </w:rPr>
      </w:pPr>
      <w:r w:rsidRPr="005678E3">
        <w:rPr>
          <w:rFonts w:ascii="Times New Roman" w:hAnsi="Times New Roman"/>
          <w:sz w:val="24"/>
          <w:szCs w:val="24"/>
        </w:rPr>
        <w:t>4. ЗАКЛЮЧИТЕЛЬНЫЕ ПОЛОЖЕНИЯ</w:t>
      </w:r>
    </w:p>
    <w:p w:rsidR="00BB193B" w:rsidRPr="005678E3" w:rsidRDefault="00BB193B" w:rsidP="00BB193B">
      <w:pPr>
        <w:pStyle w:val="ConsNormal"/>
        <w:widowControl/>
        <w:spacing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678E3">
        <w:rPr>
          <w:rFonts w:ascii="Times New Roman" w:hAnsi="Times New Roman"/>
          <w:sz w:val="24"/>
          <w:szCs w:val="24"/>
        </w:rPr>
        <w:t>4.1. Споры, возникающие при исполнении настоящего Договора, разрешаются Сторонами путем проведения переговоров, а в случае не достижения согласия путем проведения переговоров - рассматриваются в соответствии с действующим законодательством.</w:t>
      </w:r>
    </w:p>
    <w:p w:rsidR="00BB193B" w:rsidRPr="005678E3" w:rsidRDefault="00BB193B" w:rsidP="00BB193B">
      <w:pPr>
        <w:pStyle w:val="ConsNormal"/>
        <w:widowControl/>
        <w:spacing w:line="264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678E3">
        <w:rPr>
          <w:rFonts w:ascii="Times New Roman" w:hAnsi="Times New Roman"/>
          <w:sz w:val="24"/>
          <w:szCs w:val="24"/>
        </w:rPr>
        <w:t>4.2. Настоящий Договор составлен в двух экземплярах, имеющих равную юридическую силу, по одному для каждой из сторон.</w:t>
      </w:r>
    </w:p>
    <w:p w:rsidR="00BB193B" w:rsidRPr="005678E3" w:rsidRDefault="00BB193B" w:rsidP="00BB193B">
      <w:pPr>
        <w:spacing w:line="264" w:lineRule="auto"/>
        <w:ind w:firstLine="540"/>
        <w:jc w:val="both"/>
        <w:rPr>
          <w:sz w:val="24"/>
          <w:szCs w:val="24"/>
        </w:rPr>
      </w:pPr>
      <w:r w:rsidRPr="005678E3">
        <w:rPr>
          <w:sz w:val="24"/>
          <w:szCs w:val="24"/>
        </w:rPr>
        <w:lastRenderedPageBreak/>
        <w:t>4.3. Во всем ином, что не предусмотрено настоящим Договором, Стороны руководствуются действующим законодательством РФ.</w:t>
      </w:r>
    </w:p>
    <w:p w:rsidR="00BB193B" w:rsidRPr="005678E3" w:rsidRDefault="00BB193B" w:rsidP="00BB193B">
      <w:pPr>
        <w:spacing w:line="264" w:lineRule="auto"/>
        <w:ind w:firstLine="540"/>
        <w:jc w:val="both"/>
        <w:rPr>
          <w:sz w:val="24"/>
          <w:szCs w:val="24"/>
        </w:rPr>
      </w:pPr>
    </w:p>
    <w:p w:rsidR="00BB193B" w:rsidRPr="005678E3" w:rsidRDefault="00BB193B" w:rsidP="00BB193B">
      <w:pPr>
        <w:spacing w:line="264" w:lineRule="auto"/>
        <w:jc w:val="center"/>
        <w:rPr>
          <w:sz w:val="24"/>
          <w:szCs w:val="24"/>
        </w:rPr>
      </w:pPr>
      <w:r w:rsidRPr="005678E3">
        <w:rPr>
          <w:sz w:val="24"/>
          <w:szCs w:val="24"/>
        </w:rPr>
        <w:t>5. ЮРИДИЧЕСКИЕ АДРЕСА И БАНКОВСКИЕ РЕКВИЗИТЫ СТОРОН</w:t>
      </w:r>
    </w:p>
    <w:p w:rsidR="00BB193B" w:rsidRPr="005678E3" w:rsidRDefault="00BB193B" w:rsidP="00BB193B">
      <w:pPr>
        <w:spacing w:line="264" w:lineRule="auto"/>
        <w:jc w:val="both"/>
        <w:rPr>
          <w:sz w:val="24"/>
          <w:szCs w:val="24"/>
        </w:rPr>
      </w:pPr>
    </w:p>
    <w:tbl>
      <w:tblPr>
        <w:tblW w:w="9639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BB193B" w:rsidRPr="005678E3">
        <w:trPr>
          <w:trHeight w:val="56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BB193B" w:rsidRPr="005678E3" w:rsidRDefault="00BB193B" w:rsidP="00BB193B">
            <w:pPr>
              <w:pStyle w:val="3"/>
              <w:spacing w:line="264" w:lineRule="auto"/>
              <w:ind w:firstLine="709"/>
              <w:rPr>
                <w:sz w:val="24"/>
              </w:rPr>
            </w:pPr>
            <w:r w:rsidRPr="005678E3">
              <w:rPr>
                <w:sz w:val="24"/>
              </w:rPr>
              <w:t>ОРГАНИЗАТОР ТОРГОВ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BB193B" w:rsidRPr="005678E3" w:rsidRDefault="00BB193B" w:rsidP="00BB193B">
            <w:pPr>
              <w:pStyle w:val="3"/>
              <w:spacing w:line="264" w:lineRule="auto"/>
              <w:ind w:firstLine="709"/>
              <w:rPr>
                <w:sz w:val="24"/>
              </w:rPr>
            </w:pPr>
            <w:r w:rsidRPr="005678E3">
              <w:rPr>
                <w:sz w:val="24"/>
              </w:rPr>
              <w:t>ПРЕТЕНДЕНТ</w:t>
            </w:r>
          </w:p>
          <w:p w:rsidR="00BB193B" w:rsidRPr="005678E3" w:rsidRDefault="00BB193B" w:rsidP="00BB193B">
            <w:pPr>
              <w:spacing w:line="264" w:lineRule="auto"/>
              <w:ind w:firstLine="709"/>
              <w:rPr>
                <w:sz w:val="24"/>
                <w:szCs w:val="24"/>
              </w:rPr>
            </w:pPr>
          </w:p>
        </w:tc>
      </w:tr>
      <w:tr w:rsidR="00BB193B" w:rsidRPr="005678E3">
        <w:trPr>
          <w:trHeight w:val="3817"/>
        </w:trPr>
        <w:tc>
          <w:tcPr>
            <w:tcW w:w="4678" w:type="dxa"/>
            <w:tcBorders>
              <w:top w:val="nil"/>
              <w:left w:val="nil"/>
              <w:right w:val="nil"/>
            </w:tcBorders>
          </w:tcPr>
          <w:p w:rsidR="00C40D92" w:rsidRPr="00C10379" w:rsidRDefault="00C81660" w:rsidP="00BB193B">
            <w:pPr>
              <w:pStyle w:val="2"/>
              <w:spacing w:after="0" w:line="264" w:lineRule="auto"/>
              <w:ind w:left="-71" w:right="169"/>
              <w:jc w:val="center"/>
            </w:pPr>
            <w:r w:rsidRPr="00C10379">
              <w:t>Финансовый</w:t>
            </w:r>
            <w:r w:rsidR="00C40D92" w:rsidRPr="00C10379">
              <w:t xml:space="preserve"> управляющий</w:t>
            </w:r>
          </w:p>
          <w:p w:rsidR="00BB193B" w:rsidRPr="00C10379" w:rsidRDefault="00213974" w:rsidP="00BB193B">
            <w:pPr>
              <w:pStyle w:val="2"/>
              <w:spacing w:after="0" w:line="264" w:lineRule="auto"/>
              <w:ind w:left="-71" w:right="169"/>
              <w:jc w:val="center"/>
            </w:pPr>
            <w:r>
              <w:t>Шакиров Ирек Махмутович</w:t>
            </w:r>
          </w:p>
          <w:p w:rsidR="00C10379" w:rsidRPr="00C10379" w:rsidRDefault="00BB193B" w:rsidP="00BB193B">
            <w:pPr>
              <w:spacing w:line="264" w:lineRule="auto"/>
              <w:ind w:left="-71" w:right="169" w:firstLine="71"/>
              <w:jc w:val="center"/>
              <w:rPr>
                <w:b/>
                <w:sz w:val="24"/>
                <w:szCs w:val="24"/>
              </w:rPr>
            </w:pPr>
            <w:r w:rsidRPr="00C10379">
              <w:rPr>
                <w:sz w:val="24"/>
                <w:szCs w:val="24"/>
              </w:rPr>
              <w:t xml:space="preserve"> </w:t>
            </w:r>
            <w:r w:rsidR="00C81660" w:rsidRPr="00C10379">
              <w:rPr>
                <w:b/>
                <w:sz w:val="24"/>
                <w:szCs w:val="24"/>
              </w:rPr>
              <w:t xml:space="preserve">Должник: </w:t>
            </w:r>
          </w:p>
          <w:p w:rsidR="00213974" w:rsidRPr="00FB6DE7" w:rsidRDefault="00213974" w:rsidP="00213974">
            <w:pPr>
              <w:spacing w:line="264" w:lineRule="auto"/>
              <w:ind w:left="-71" w:right="169" w:firstLine="7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B6DE7">
              <w:rPr>
                <w:b/>
                <w:bCs/>
                <w:sz w:val="24"/>
                <w:szCs w:val="24"/>
              </w:rPr>
              <w:t>Бородуля</w:t>
            </w:r>
            <w:proofErr w:type="spellEnd"/>
            <w:r w:rsidRPr="00FB6DE7">
              <w:rPr>
                <w:b/>
                <w:bCs/>
                <w:sz w:val="24"/>
                <w:szCs w:val="24"/>
              </w:rPr>
              <w:t xml:space="preserve"> Сергей Владимирович </w:t>
            </w:r>
          </w:p>
          <w:p w:rsidR="00C10379" w:rsidRDefault="00213974" w:rsidP="00213974">
            <w:pPr>
              <w:spacing w:line="264" w:lineRule="auto"/>
              <w:ind w:left="-71" w:right="169" w:firstLine="71"/>
              <w:jc w:val="center"/>
              <w:rPr>
                <w:sz w:val="24"/>
                <w:szCs w:val="24"/>
              </w:rPr>
            </w:pPr>
            <w:r w:rsidRPr="00213974">
              <w:rPr>
                <w:sz w:val="24"/>
                <w:szCs w:val="24"/>
              </w:rPr>
              <w:t xml:space="preserve">дата рождения: 01.02.1989, место рождения: г. Казань, СНИЛС 128-946-711 01, ИНН 165812194286, ОГРНИП 319169000133686, регистрация по месту жительства: 420137, Республика Татарстан, ул. </w:t>
            </w:r>
            <w:proofErr w:type="spellStart"/>
            <w:r w:rsidRPr="00213974">
              <w:rPr>
                <w:sz w:val="24"/>
                <w:szCs w:val="24"/>
              </w:rPr>
              <w:t>Адоратского</w:t>
            </w:r>
            <w:proofErr w:type="spellEnd"/>
            <w:r w:rsidRPr="00213974">
              <w:rPr>
                <w:sz w:val="24"/>
                <w:szCs w:val="24"/>
              </w:rPr>
              <w:t>, 38, кв. 57</w:t>
            </w:r>
          </w:p>
          <w:p w:rsidR="00BB193B" w:rsidRPr="00C10379" w:rsidRDefault="00BB193B" w:rsidP="0088751A">
            <w:pPr>
              <w:spacing w:line="264" w:lineRule="auto"/>
              <w:ind w:left="-71" w:right="169" w:firstLine="71"/>
              <w:jc w:val="center"/>
              <w:rPr>
                <w:sz w:val="24"/>
                <w:szCs w:val="24"/>
              </w:rPr>
            </w:pPr>
            <w:r w:rsidRPr="00C10379">
              <w:rPr>
                <w:sz w:val="24"/>
                <w:szCs w:val="24"/>
              </w:rPr>
              <w:t xml:space="preserve">Реквизиты спецсчета </w:t>
            </w:r>
            <w:proofErr w:type="spellStart"/>
            <w:r w:rsidR="00213974">
              <w:rPr>
                <w:sz w:val="24"/>
                <w:szCs w:val="24"/>
              </w:rPr>
              <w:t>Бородули</w:t>
            </w:r>
            <w:proofErr w:type="spellEnd"/>
            <w:r w:rsidR="00213974">
              <w:rPr>
                <w:sz w:val="24"/>
                <w:szCs w:val="24"/>
              </w:rPr>
              <w:t xml:space="preserve"> С.В.</w:t>
            </w:r>
            <w:r w:rsidRPr="00C10379">
              <w:rPr>
                <w:sz w:val="24"/>
                <w:szCs w:val="24"/>
              </w:rPr>
              <w:t>:</w:t>
            </w:r>
          </w:p>
          <w:p w:rsidR="00BB193B" w:rsidRDefault="00FA7C57" w:rsidP="00BB193B">
            <w:pPr>
              <w:spacing w:line="264" w:lineRule="auto"/>
              <w:ind w:left="-71" w:right="169" w:firstLine="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р/с </w:t>
            </w:r>
            <w:r w:rsidR="00213974" w:rsidRPr="00213974">
              <w:rPr>
                <w:sz w:val="24"/>
                <w:szCs w:val="24"/>
              </w:rPr>
              <w:t>40817810721025000171 в ПАО «АКИБАНК» к/с 30101810622029205933 БИК 049205933</w:t>
            </w:r>
          </w:p>
          <w:p w:rsidR="00213974" w:rsidRDefault="00213974" w:rsidP="00BB193B">
            <w:pPr>
              <w:spacing w:line="264" w:lineRule="auto"/>
              <w:ind w:left="-71" w:right="169" w:firstLine="71"/>
              <w:jc w:val="center"/>
              <w:rPr>
                <w:sz w:val="24"/>
                <w:szCs w:val="24"/>
              </w:rPr>
            </w:pPr>
          </w:p>
          <w:p w:rsidR="003F3822" w:rsidRDefault="003F3822" w:rsidP="003F3822">
            <w:pPr>
              <w:spacing w:line="264" w:lineRule="auto"/>
              <w:ind w:right="169"/>
              <w:rPr>
                <w:sz w:val="24"/>
                <w:szCs w:val="24"/>
              </w:rPr>
            </w:pPr>
          </w:p>
          <w:p w:rsidR="00BB193B" w:rsidRPr="005678E3" w:rsidRDefault="00BB193B" w:rsidP="0088751A">
            <w:pPr>
              <w:spacing w:line="264" w:lineRule="auto"/>
              <w:ind w:right="169"/>
              <w:rPr>
                <w:sz w:val="24"/>
                <w:szCs w:val="24"/>
              </w:rPr>
            </w:pPr>
          </w:p>
          <w:p w:rsidR="00BB193B" w:rsidRPr="005678E3" w:rsidRDefault="00BB193B" w:rsidP="00BB193B">
            <w:pPr>
              <w:spacing w:line="264" w:lineRule="auto"/>
              <w:ind w:left="-71" w:right="169" w:firstLine="71"/>
              <w:jc w:val="center"/>
              <w:rPr>
                <w:sz w:val="24"/>
                <w:szCs w:val="24"/>
              </w:rPr>
            </w:pPr>
          </w:p>
          <w:p w:rsidR="00BB193B" w:rsidRPr="005678E3" w:rsidRDefault="00BB193B" w:rsidP="00BB193B">
            <w:pPr>
              <w:spacing w:line="264" w:lineRule="auto"/>
              <w:ind w:left="-71" w:right="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</w:t>
            </w:r>
            <w:r w:rsidRPr="005678E3">
              <w:rPr>
                <w:sz w:val="24"/>
                <w:szCs w:val="24"/>
              </w:rPr>
              <w:t>/</w:t>
            </w:r>
            <w:r w:rsidR="00213974">
              <w:rPr>
                <w:sz w:val="24"/>
                <w:szCs w:val="24"/>
              </w:rPr>
              <w:t xml:space="preserve">И.М. Шакиров </w:t>
            </w:r>
            <w:r w:rsidR="000571CB">
              <w:rPr>
                <w:sz w:val="24"/>
                <w:szCs w:val="24"/>
              </w:rPr>
              <w:t>/</w:t>
            </w:r>
          </w:p>
        </w:tc>
        <w:tc>
          <w:tcPr>
            <w:tcW w:w="4961" w:type="dxa"/>
            <w:tcBorders>
              <w:top w:val="nil"/>
              <w:left w:val="nil"/>
              <w:right w:val="nil"/>
            </w:tcBorders>
          </w:tcPr>
          <w:p w:rsidR="00BB193B" w:rsidRPr="005678E3" w:rsidRDefault="00BB193B" w:rsidP="00BB193B">
            <w:pPr>
              <w:spacing w:line="264" w:lineRule="auto"/>
              <w:ind w:left="-8"/>
              <w:jc w:val="center"/>
              <w:rPr>
                <w:color w:val="000000"/>
                <w:sz w:val="24"/>
                <w:szCs w:val="24"/>
              </w:rPr>
            </w:pPr>
            <w:r w:rsidRPr="005678E3">
              <w:rPr>
                <w:color w:val="000000"/>
                <w:sz w:val="24"/>
                <w:szCs w:val="24"/>
              </w:rPr>
              <w:t xml:space="preserve">ОГРН: </w:t>
            </w:r>
          </w:p>
          <w:p w:rsidR="00BB193B" w:rsidRPr="005678E3" w:rsidRDefault="00BB193B" w:rsidP="00BB193B">
            <w:pPr>
              <w:spacing w:line="264" w:lineRule="auto"/>
              <w:ind w:left="-8"/>
              <w:jc w:val="center"/>
              <w:rPr>
                <w:sz w:val="24"/>
                <w:szCs w:val="24"/>
              </w:rPr>
            </w:pPr>
            <w:r w:rsidRPr="005678E3">
              <w:rPr>
                <w:sz w:val="24"/>
                <w:szCs w:val="24"/>
              </w:rPr>
              <w:t xml:space="preserve">ИНН: </w:t>
            </w:r>
          </w:p>
          <w:p w:rsidR="00BB193B" w:rsidRPr="005678E3" w:rsidRDefault="00BB193B" w:rsidP="00BB193B">
            <w:pPr>
              <w:spacing w:line="264" w:lineRule="auto"/>
              <w:ind w:left="-8"/>
              <w:jc w:val="center"/>
              <w:rPr>
                <w:color w:val="000000"/>
                <w:sz w:val="24"/>
                <w:szCs w:val="24"/>
              </w:rPr>
            </w:pPr>
            <w:r w:rsidRPr="005678E3">
              <w:rPr>
                <w:color w:val="000000"/>
                <w:sz w:val="24"/>
                <w:szCs w:val="24"/>
              </w:rPr>
              <w:t xml:space="preserve">КПП: </w:t>
            </w:r>
          </w:p>
          <w:p w:rsidR="00BB193B" w:rsidRPr="005678E3" w:rsidRDefault="00BB193B" w:rsidP="00BB193B">
            <w:pPr>
              <w:pStyle w:val="Iiiaeuiue"/>
              <w:spacing w:line="264" w:lineRule="auto"/>
              <w:ind w:left="-8"/>
              <w:jc w:val="center"/>
            </w:pPr>
            <w:r w:rsidRPr="005678E3">
              <w:t xml:space="preserve">р/с </w:t>
            </w:r>
          </w:p>
          <w:p w:rsidR="00BB193B" w:rsidRPr="005678E3" w:rsidRDefault="00BB193B" w:rsidP="00BB193B">
            <w:pPr>
              <w:pStyle w:val="Iiiaeuiue"/>
              <w:spacing w:line="264" w:lineRule="auto"/>
              <w:ind w:left="-8"/>
              <w:jc w:val="center"/>
            </w:pPr>
            <w:r w:rsidRPr="005678E3">
              <w:t xml:space="preserve">открытый в </w:t>
            </w:r>
          </w:p>
          <w:p w:rsidR="00BB193B" w:rsidRPr="005678E3" w:rsidRDefault="00BB193B" w:rsidP="00BB193B">
            <w:pPr>
              <w:spacing w:line="264" w:lineRule="auto"/>
              <w:ind w:left="-8"/>
              <w:jc w:val="center"/>
              <w:rPr>
                <w:sz w:val="24"/>
                <w:szCs w:val="24"/>
              </w:rPr>
            </w:pPr>
            <w:r w:rsidRPr="005678E3">
              <w:rPr>
                <w:sz w:val="24"/>
                <w:szCs w:val="24"/>
              </w:rPr>
              <w:t xml:space="preserve">БИК: </w:t>
            </w:r>
          </w:p>
          <w:p w:rsidR="00BB193B" w:rsidRPr="005678E3" w:rsidRDefault="00BB193B" w:rsidP="00BB193B">
            <w:pPr>
              <w:spacing w:line="264" w:lineRule="auto"/>
              <w:ind w:left="-8"/>
              <w:jc w:val="center"/>
              <w:rPr>
                <w:sz w:val="24"/>
                <w:szCs w:val="24"/>
              </w:rPr>
            </w:pPr>
            <w:r w:rsidRPr="005678E3">
              <w:rPr>
                <w:sz w:val="24"/>
                <w:szCs w:val="24"/>
              </w:rPr>
              <w:t xml:space="preserve">к/с № </w:t>
            </w:r>
          </w:p>
          <w:p w:rsidR="00BB193B" w:rsidRPr="005678E3" w:rsidRDefault="00BB193B" w:rsidP="00BB193B">
            <w:pPr>
              <w:spacing w:line="264" w:lineRule="auto"/>
              <w:rPr>
                <w:sz w:val="24"/>
                <w:szCs w:val="24"/>
              </w:rPr>
            </w:pPr>
          </w:p>
          <w:p w:rsidR="00BB193B" w:rsidRDefault="00BB193B" w:rsidP="00BB193B">
            <w:pPr>
              <w:spacing w:line="264" w:lineRule="auto"/>
              <w:ind w:left="-8"/>
              <w:jc w:val="center"/>
              <w:rPr>
                <w:sz w:val="24"/>
                <w:szCs w:val="24"/>
              </w:rPr>
            </w:pPr>
          </w:p>
          <w:p w:rsidR="00965CCD" w:rsidRDefault="00965CCD" w:rsidP="00BB193B">
            <w:pPr>
              <w:spacing w:line="264" w:lineRule="auto"/>
              <w:ind w:left="-8"/>
              <w:jc w:val="center"/>
              <w:rPr>
                <w:sz w:val="24"/>
                <w:szCs w:val="24"/>
              </w:rPr>
            </w:pPr>
          </w:p>
          <w:p w:rsidR="00965CCD" w:rsidRDefault="00965CCD" w:rsidP="00BB193B">
            <w:pPr>
              <w:spacing w:line="264" w:lineRule="auto"/>
              <w:ind w:left="-8"/>
              <w:jc w:val="center"/>
              <w:rPr>
                <w:sz w:val="24"/>
                <w:szCs w:val="24"/>
              </w:rPr>
            </w:pPr>
          </w:p>
          <w:p w:rsidR="00BB6319" w:rsidRDefault="00BB6319" w:rsidP="00BB193B">
            <w:pPr>
              <w:spacing w:line="264" w:lineRule="auto"/>
              <w:ind w:left="-8"/>
              <w:jc w:val="center"/>
              <w:rPr>
                <w:sz w:val="24"/>
                <w:szCs w:val="24"/>
              </w:rPr>
            </w:pPr>
          </w:p>
          <w:p w:rsidR="00BB6319" w:rsidRDefault="00BB6319" w:rsidP="00BB193B">
            <w:pPr>
              <w:spacing w:line="264" w:lineRule="auto"/>
              <w:ind w:left="-8"/>
              <w:jc w:val="center"/>
              <w:rPr>
                <w:sz w:val="24"/>
                <w:szCs w:val="24"/>
              </w:rPr>
            </w:pPr>
          </w:p>
          <w:p w:rsidR="00BB6319" w:rsidRDefault="00BB6319" w:rsidP="00BB193B">
            <w:pPr>
              <w:spacing w:line="264" w:lineRule="auto"/>
              <w:ind w:left="-8"/>
              <w:jc w:val="center"/>
              <w:rPr>
                <w:sz w:val="24"/>
                <w:szCs w:val="24"/>
              </w:rPr>
            </w:pPr>
          </w:p>
          <w:p w:rsidR="00BB6319" w:rsidRDefault="00BB6319" w:rsidP="00BB193B">
            <w:pPr>
              <w:spacing w:line="264" w:lineRule="auto"/>
              <w:ind w:left="-8"/>
              <w:jc w:val="center"/>
              <w:rPr>
                <w:sz w:val="24"/>
                <w:szCs w:val="24"/>
              </w:rPr>
            </w:pPr>
          </w:p>
          <w:p w:rsidR="00BB6319" w:rsidRDefault="00BB6319" w:rsidP="00BB193B">
            <w:pPr>
              <w:spacing w:line="264" w:lineRule="auto"/>
              <w:ind w:left="-8"/>
              <w:jc w:val="center"/>
              <w:rPr>
                <w:sz w:val="24"/>
                <w:szCs w:val="24"/>
              </w:rPr>
            </w:pPr>
          </w:p>
          <w:p w:rsidR="00965CCD" w:rsidRDefault="00965CCD" w:rsidP="00BB193B">
            <w:pPr>
              <w:spacing w:line="264" w:lineRule="auto"/>
              <w:ind w:left="-8"/>
              <w:jc w:val="center"/>
              <w:rPr>
                <w:sz w:val="24"/>
                <w:szCs w:val="24"/>
              </w:rPr>
            </w:pPr>
          </w:p>
          <w:p w:rsidR="00965CCD" w:rsidRPr="005678E3" w:rsidRDefault="00965CCD" w:rsidP="00BB193B">
            <w:pPr>
              <w:spacing w:line="264" w:lineRule="auto"/>
              <w:ind w:left="-8"/>
              <w:jc w:val="center"/>
              <w:rPr>
                <w:sz w:val="24"/>
                <w:szCs w:val="24"/>
              </w:rPr>
            </w:pPr>
          </w:p>
          <w:p w:rsidR="00BB193B" w:rsidRPr="005678E3" w:rsidRDefault="00BB193B" w:rsidP="00BB193B">
            <w:pPr>
              <w:spacing w:line="264" w:lineRule="auto"/>
              <w:ind w:left="-8"/>
              <w:jc w:val="center"/>
              <w:rPr>
                <w:sz w:val="24"/>
                <w:szCs w:val="24"/>
              </w:rPr>
            </w:pPr>
            <w:r w:rsidRPr="005678E3">
              <w:rPr>
                <w:sz w:val="24"/>
                <w:szCs w:val="24"/>
              </w:rPr>
              <w:t>____________________/</w:t>
            </w:r>
            <w:r w:rsidRPr="005678E3">
              <w:rPr>
                <w:bCs/>
                <w:sz w:val="24"/>
                <w:szCs w:val="24"/>
              </w:rPr>
              <w:t>_________________</w:t>
            </w:r>
          </w:p>
        </w:tc>
      </w:tr>
    </w:tbl>
    <w:p w:rsidR="00BB193B" w:rsidRPr="005678E3" w:rsidRDefault="00BB193B" w:rsidP="00BB193B">
      <w:pPr>
        <w:spacing w:line="264" w:lineRule="auto"/>
        <w:rPr>
          <w:b/>
          <w:sz w:val="24"/>
          <w:szCs w:val="24"/>
        </w:rPr>
      </w:pPr>
    </w:p>
    <w:p w:rsidR="00BB193B" w:rsidRPr="005678E3" w:rsidRDefault="00BB193B" w:rsidP="00BB193B">
      <w:pPr>
        <w:tabs>
          <w:tab w:val="left" w:pos="3315"/>
        </w:tabs>
        <w:spacing w:line="264" w:lineRule="auto"/>
        <w:jc w:val="center"/>
        <w:rPr>
          <w:sz w:val="24"/>
          <w:szCs w:val="24"/>
        </w:rPr>
      </w:pPr>
    </w:p>
    <w:p w:rsidR="00BB193B" w:rsidRPr="005678E3" w:rsidRDefault="00BB193B" w:rsidP="00BB193B">
      <w:pPr>
        <w:rPr>
          <w:sz w:val="24"/>
          <w:szCs w:val="24"/>
        </w:rPr>
      </w:pPr>
    </w:p>
    <w:p w:rsidR="00BB193B" w:rsidRDefault="00BB193B" w:rsidP="00BB193B"/>
    <w:p w:rsidR="00023870" w:rsidRDefault="00023870"/>
    <w:sectPr w:rsidR="00023870" w:rsidSect="00BB1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3B"/>
    <w:rsid w:val="00001444"/>
    <w:rsid w:val="00023870"/>
    <w:rsid w:val="0004079D"/>
    <w:rsid w:val="000517E3"/>
    <w:rsid w:val="0005521C"/>
    <w:rsid w:val="000571CB"/>
    <w:rsid w:val="00061CCE"/>
    <w:rsid w:val="00062791"/>
    <w:rsid w:val="00063CB1"/>
    <w:rsid w:val="00064AEE"/>
    <w:rsid w:val="00086D3E"/>
    <w:rsid w:val="00096CFA"/>
    <w:rsid w:val="000A22A3"/>
    <w:rsid w:val="000A570E"/>
    <w:rsid w:val="000B040D"/>
    <w:rsid w:val="000F3132"/>
    <w:rsid w:val="000F3297"/>
    <w:rsid w:val="000F463D"/>
    <w:rsid w:val="0010355B"/>
    <w:rsid w:val="00110042"/>
    <w:rsid w:val="00123812"/>
    <w:rsid w:val="00127182"/>
    <w:rsid w:val="00130996"/>
    <w:rsid w:val="00137E09"/>
    <w:rsid w:val="001513DF"/>
    <w:rsid w:val="00171979"/>
    <w:rsid w:val="00181A0C"/>
    <w:rsid w:val="00182C3E"/>
    <w:rsid w:val="00184990"/>
    <w:rsid w:val="00191FC4"/>
    <w:rsid w:val="00194E6A"/>
    <w:rsid w:val="001C2987"/>
    <w:rsid w:val="001C2B49"/>
    <w:rsid w:val="001D23E3"/>
    <w:rsid w:val="001D4674"/>
    <w:rsid w:val="001F2181"/>
    <w:rsid w:val="001F35EE"/>
    <w:rsid w:val="00205B39"/>
    <w:rsid w:val="00213974"/>
    <w:rsid w:val="00224338"/>
    <w:rsid w:val="00240258"/>
    <w:rsid w:val="0024444D"/>
    <w:rsid w:val="002478D7"/>
    <w:rsid w:val="00247D03"/>
    <w:rsid w:val="002528F8"/>
    <w:rsid w:val="00253C4C"/>
    <w:rsid w:val="00254092"/>
    <w:rsid w:val="00262DC0"/>
    <w:rsid w:val="002832E4"/>
    <w:rsid w:val="00286E8B"/>
    <w:rsid w:val="00294AC0"/>
    <w:rsid w:val="002959B3"/>
    <w:rsid w:val="0029771C"/>
    <w:rsid w:val="002A0B4A"/>
    <w:rsid w:val="002B3228"/>
    <w:rsid w:val="002B577D"/>
    <w:rsid w:val="002C2F05"/>
    <w:rsid w:val="002C79C9"/>
    <w:rsid w:val="002D2C26"/>
    <w:rsid w:val="002D4F9D"/>
    <w:rsid w:val="002E02FB"/>
    <w:rsid w:val="003023C8"/>
    <w:rsid w:val="00303199"/>
    <w:rsid w:val="0032085C"/>
    <w:rsid w:val="003234ED"/>
    <w:rsid w:val="00330CA0"/>
    <w:rsid w:val="00332FCF"/>
    <w:rsid w:val="00333500"/>
    <w:rsid w:val="003345E9"/>
    <w:rsid w:val="00342234"/>
    <w:rsid w:val="003446A6"/>
    <w:rsid w:val="00344A91"/>
    <w:rsid w:val="00347C04"/>
    <w:rsid w:val="00356B7F"/>
    <w:rsid w:val="0036653D"/>
    <w:rsid w:val="00377613"/>
    <w:rsid w:val="00380F8E"/>
    <w:rsid w:val="00386028"/>
    <w:rsid w:val="00386480"/>
    <w:rsid w:val="003935F4"/>
    <w:rsid w:val="003A2A19"/>
    <w:rsid w:val="003B1A4F"/>
    <w:rsid w:val="003C3F05"/>
    <w:rsid w:val="003C65FF"/>
    <w:rsid w:val="003C72AD"/>
    <w:rsid w:val="003D1AC9"/>
    <w:rsid w:val="003D76D2"/>
    <w:rsid w:val="003F3822"/>
    <w:rsid w:val="00401125"/>
    <w:rsid w:val="004146FC"/>
    <w:rsid w:val="00431732"/>
    <w:rsid w:val="00453FB3"/>
    <w:rsid w:val="004551E7"/>
    <w:rsid w:val="00456C8E"/>
    <w:rsid w:val="00462A6F"/>
    <w:rsid w:val="004764D4"/>
    <w:rsid w:val="00480403"/>
    <w:rsid w:val="00485389"/>
    <w:rsid w:val="004877B8"/>
    <w:rsid w:val="004878AF"/>
    <w:rsid w:val="00495C09"/>
    <w:rsid w:val="004A0CB5"/>
    <w:rsid w:val="004A5409"/>
    <w:rsid w:val="004B571A"/>
    <w:rsid w:val="004D2AD9"/>
    <w:rsid w:val="004E54F9"/>
    <w:rsid w:val="004F0408"/>
    <w:rsid w:val="004F0468"/>
    <w:rsid w:val="004F06EE"/>
    <w:rsid w:val="0050452A"/>
    <w:rsid w:val="005129FA"/>
    <w:rsid w:val="0051320B"/>
    <w:rsid w:val="00513511"/>
    <w:rsid w:val="00531DB9"/>
    <w:rsid w:val="005329FE"/>
    <w:rsid w:val="005334E9"/>
    <w:rsid w:val="00543D80"/>
    <w:rsid w:val="00544D76"/>
    <w:rsid w:val="005532FA"/>
    <w:rsid w:val="00553B51"/>
    <w:rsid w:val="00560CFE"/>
    <w:rsid w:val="00561D17"/>
    <w:rsid w:val="005627B8"/>
    <w:rsid w:val="00573FAE"/>
    <w:rsid w:val="0057404F"/>
    <w:rsid w:val="005777D3"/>
    <w:rsid w:val="00582C0B"/>
    <w:rsid w:val="005971B3"/>
    <w:rsid w:val="005C2938"/>
    <w:rsid w:val="005E26F8"/>
    <w:rsid w:val="005E47B4"/>
    <w:rsid w:val="005E5C1D"/>
    <w:rsid w:val="00605B1E"/>
    <w:rsid w:val="00610080"/>
    <w:rsid w:val="00610BF1"/>
    <w:rsid w:val="00621F19"/>
    <w:rsid w:val="006304CE"/>
    <w:rsid w:val="0064379F"/>
    <w:rsid w:val="00660D94"/>
    <w:rsid w:val="00661752"/>
    <w:rsid w:val="00662753"/>
    <w:rsid w:val="00666E11"/>
    <w:rsid w:val="0067229A"/>
    <w:rsid w:val="0067369D"/>
    <w:rsid w:val="006817F2"/>
    <w:rsid w:val="00692393"/>
    <w:rsid w:val="006A043D"/>
    <w:rsid w:val="006A4186"/>
    <w:rsid w:val="006B03D6"/>
    <w:rsid w:val="006B1002"/>
    <w:rsid w:val="006B5FE5"/>
    <w:rsid w:val="006C5D38"/>
    <w:rsid w:val="006E217C"/>
    <w:rsid w:val="006E4585"/>
    <w:rsid w:val="006F56CB"/>
    <w:rsid w:val="007071CA"/>
    <w:rsid w:val="00714E08"/>
    <w:rsid w:val="00720FA2"/>
    <w:rsid w:val="007451BC"/>
    <w:rsid w:val="007453C4"/>
    <w:rsid w:val="00747575"/>
    <w:rsid w:val="007525F2"/>
    <w:rsid w:val="00772932"/>
    <w:rsid w:val="00774768"/>
    <w:rsid w:val="00793FA4"/>
    <w:rsid w:val="007A25EE"/>
    <w:rsid w:val="007A2CEF"/>
    <w:rsid w:val="007A3225"/>
    <w:rsid w:val="007A41B8"/>
    <w:rsid w:val="007B01AA"/>
    <w:rsid w:val="007B44F0"/>
    <w:rsid w:val="007D1791"/>
    <w:rsid w:val="007D5D1F"/>
    <w:rsid w:val="007E063F"/>
    <w:rsid w:val="007E5432"/>
    <w:rsid w:val="007F0E53"/>
    <w:rsid w:val="007F105F"/>
    <w:rsid w:val="00804657"/>
    <w:rsid w:val="008052F9"/>
    <w:rsid w:val="00807AEE"/>
    <w:rsid w:val="00807DD7"/>
    <w:rsid w:val="0081339A"/>
    <w:rsid w:val="008158A3"/>
    <w:rsid w:val="00817037"/>
    <w:rsid w:val="00830988"/>
    <w:rsid w:val="008320D3"/>
    <w:rsid w:val="00834EDB"/>
    <w:rsid w:val="0084404C"/>
    <w:rsid w:val="00846CA1"/>
    <w:rsid w:val="0084706B"/>
    <w:rsid w:val="00847F16"/>
    <w:rsid w:val="00863862"/>
    <w:rsid w:val="00872B42"/>
    <w:rsid w:val="00881513"/>
    <w:rsid w:val="00881DA1"/>
    <w:rsid w:val="00886AE3"/>
    <w:rsid w:val="0088751A"/>
    <w:rsid w:val="008931A9"/>
    <w:rsid w:val="008A1F53"/>
    <w:rsid w:val="008A5668"/>
    <w:rsid w:val="008B0E5B"/>
    <w:rsid w:val="008C6649"/>
    <w:rsid w:val="008F5AD2"/>
    <w:rsid w:val="00907047"/>
    <w:rsid w:val="00920191"/>
    <w:rsid w:val="009226BB"/>
    <w:rsid w:val="00923661"/>
    <w:rsid w:val="0092679B"/>
    <w:rsid w:val="009331D3"/>
    <w:rsid w:val="009413F4"/>
    <w:rsid w:val="009450A4"/>
    <w:rsid w:val="00965CCD"/>
    <w:rsid w:val="00975359"/>
    <w:rsid w:val="009820D6"/>
    <w:rsid w:val="009B2677"/>
    <w:rsid w:val="009C06A0"/>
    <w:rsid w:val="009C2437"/>
    <w:rsid w:val="009D0025"/>
    <w:rsid w:val="009D7F18"/>
    <w:rsid w:val="009E02F7"/>
    <w:rsid w:val="009E1E11"/>
    <w:rsid w:val="009E3C1E"/>
    <w:rsid w:val="00A07F42"/>
    <w:rsid w:val="00A2095B"/>
    <w:rsid w:val="00A20F91"/>
    <w:rsid w:val="00A24E0D"/>
    <w:rsid w:val="00A25DBC"/>
    <w:rsid w:val="00A331DB"/>
    <w:rsid w:val="00A42B15"/>
    <w:rsid w:val="00A4330C"/>
    <w:rsid w:val="00A45ADF"/>
    <w:rsid w:val="00A50315"/>
    <w:rsid w:val="00A52813"/>
    <w:rsid w:val="00A53644"/>
    <w:rsid w:val="00A550DB"/>
    <w:rsid w:val="00A64F5A"/>
    <w:rsid w:val="00A908D7"/>
    <w:rsid w:val="00AA0EF1"/>
    <w:rsid w:val="00AA1213"/>
    <w:rsid w:val="00AA7C7D"/>
    <w:rsid w:val="00AB1866"/>
    <w:rsid w:val="00AB4970"/>
    <w:rsid w:val="00AD0472"/>
    <w:rsid w:val="00AD15DE"/>
    <w:rsid w:val="00AE0B2F"/>
    <w:rsid w:val="00AF13E6"/>
    <w:rsid w:val="00AF2F5A"/>
    <w:rsid w:val="00B04485"/>
    <w:rsid w:val="00B0659E"/>
    <w:rsid w:val="00B07820"/>
    <w:rsid w:val="00B1622F"/>
    <w:rsid w:val="00B21B89"/>
    <w:rsid w:val="00B27C46"/>
    <w:rsid w:val="00B365EE"/>
    <w:rsid w:val="00B37E33"/>
    <w:rsid w:val="00B4052C"/>
    <w:rsid w:val="00B6430D"/>
    <w:rsid w:val="00B65338"/>
    <w:rsid w:val="00B66868"/>
    <w:rsid w:val="00B7251B"/>
    <w:rsid w:val="00B768D0"/>
    <w:rsid w:val="00B834F8"/>
    <w:rsid w:val="00BA68EA"/>
    <w:rsid w:val="00BB193B"/>
    <w:rsid w:val="00BB6319"/>
    <w:rsid w:val="00BC7EBB"/>
    <w:rsid w:val="00BD25EE"/>
    <w:rsid w:val="00BD74EB"/>
    <w:rsid w:val="00BE318A"/>
    <w:rsid w:val="00BE56A4"/>
    <w:rsid w:val="00BE57AA"/>
    <w:rsid w:val="00BE68BC"/>
    <w:rsid w:val="00BF27DD"/>
    <w:rsid w:val="00BF3FDC"/>
    <w:rsid w:val="00C04C4F"/>
    <w:rsid w:val="00C10379"/>
    <w:rsid w:val="00C10E33"/>
    <w:rsid w:val="00C26AAC"/>
    <w:rsid w:val="00C40D92"/>
    <w:rsid w:val="00C546B6"/>
    <w:rsid w:val="00C63046"/>
    <w:rsid w:val="00C74410"/>
    <w:rsid w:val="00C81660"/>
    <w:rsid w:val="00C87DB1"/>
    <w:rsid w:val="00C91308"/>
    <w:rsid w:val="00C93E44"/>
    <w:rsid w:val="00C962BC"/>
    <w:rsid w:val="00CA3F82"/>
    <w:rsid w:val="00CA4080"/>
    <w:rsid w:val="00CB59A0"/>
    <w:rsid w:val="00CB7720"/>
    <w:rsid w:val="00CC18D3"/>
    <w:rsid w:val="00CC3B72"/>
    <w:rsid w:val="00CD18BF"/>
    <w:rsid w:val="00CD708C"/>
    <w:rsid w:val="00CE0156"/>
    <w:rsid w:val="00CE0985"/>
    <w:rsid w:val="00CE539E"/>
    <w:rsid w:val="00CE54B1"/>
    <w:rsid w:val="00CF00AA"/>
    <w:rsid w:val="00CF09BE"/>
    <w:rsid w:val="00CF0AB2"/>
    <w:rsid w:val="00CF3302"/>
    <w:rsid w:val="00CF3B28"/>
    <w:rsid w:val="00D04A16"/>
    <w:rsid w:val="00D064DD"/>
    <w:rsid w:val="00D123C9"/>
    <w:rsid w:val="00D161D5"/>
    <w:rsid w:val="00D3061B"/>
    <w:rsid w:val="00D33D98"/>
    <w:rsid w:val="00D429AB"/>
    <w:rsid w:val="00D4732B"/>
    <w:rsid w:val="00D504CB"/>
    <w:rsid w:val="00D84388"/>
    <w:rsid w:val="00D8707E"/>
    <w:rsid w:val="00D93D09"/>
    <w:rsid w:val="00D95E9F"/>
    <w:rsid w:val="00DA15F1"/>
    <w:rsid w:val="00DB5AD9"/>
    <w:rsid w:val="00DC3781"/>
    <w:rsid w:val="00DD10C2"/>
    <w:rsid w:val="00DE1AA9"/>
    <w:rsid w:val="00DE2DDC"/>
    <w:rsid w:val="00DE7952"/>
    <w:rsid w:val="00DF5FC4"/>
    <w:rsid w:val="00E05771"/>
    <w:rsid w:val="00E05EDA"/>
    <w:rsid w:val="00E1371D"/>
    <w:rsid w:val="00E14B76"/>
    <w:rsid w:val="00E15A83"/>
    <w:rsid w:val="00E24734"/>
    <w:rsid w:val="00E249FA"/>
    <w:rsid w:val="00E24B0B"/>
    <w:rsid w:val="00E32A93"/>
    <w:rsid w:val="00E33977"/>
    <w:rsid w:val="00E374B2"/>
    <w:rsid w:val="00E44189"/>
    <w:rsid w:val="00E4723B"/>
    <w:rsid w:val="00E567B8"/>
    <w:rsid w:val="00E56E9B"/>
    <w:rsid w:val="00E677F3"/>
    <w:rsid w:val="00E73B20"/>
    <w:rsid w:val="00E74FA0"/>
    <w:rsid w:val="00E809AA"/>
    <w:rsid w:val="00E83905"/>
    <w:rsid w:val="00E86EB0"/>
    <w:rsid w:val="00E97FAA"/>
    <w:rsid w:val="00EA375E"/>
    <w:rsid w:val="00EA436A"/>
    <w:rsid w:val="00EA5978"/>
    <w:rsid w:val="00EB3332"/>
    <w:rsid w:val="00EC0FD2"/>
    <w:rsid w:val="00EE05B1"/>
    <w:rsid w:val="00EE1CEA"/>
    <w:rsid w:val="00EE43CC"/>
    <w:rsid w:val="00F035B0"/>
    <w:rsid w:val="00F15274"/>
    <w:rsid w:val="00F22504"/>
    <w:rsid w:val="00F229CD"/>
    <w:rsid w:val="00F2670B"/>
    <w:rsid w:val="00F26933"/>
    <w:rsid w:val="00F27FE7"/>
    <w:rsid w:val="00F327C6"/>
    <w:rsid w:val="00F41886"/>
    <w:rsid w:val="00F476D0"/>
    <w:rsid w:val="00F5236A"/>
    <w:rsid w:val="00F57C78"/>
    <w:rsid w:val="00F6128A"/>
    <w:rsid w:val="00F65837"/>
    <w:rsid w:val="00F73FDC"/>
    <w:rsid w:val="00F833F8"/>
    <w:rsid w:val="00F8444C"/>
    <w:rsid w:val="00F925A8"/>
    <w:rsid w:val="00FA7C57"/>
    <w:rsid w:val="00FB5CDB"/>
    <w:rsid w:val="00FB6DE7"/>
    <w:rsid w:val="00FC03A9"/>
    <w:rsid w:val="00FD2036"/>
    <w:rsid w:val="00FE5CC9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3B"/>
    <w:rPr>
      <w:rFonts w:eastAsia="Calibri"/>
    </w:rPr>
  </w:style>
  <w:style w:type="paragraph" w:styleId="3">
    <w:name w:val="heading 3"/>
    <w:basedOn w:val="a"/>
    <w:next w:val="a"/>
    <w:link w:val="30"/>
    <w:qFormat/>
    <w:rsid w:val="00BB193B"/>
    <w:pPr>
      <w:keepNext/>
      <w:ind w:right="-1"/>
      <w:jc w:val="center"/>
      <w:outlineLvl w:val="2"/>
    </w:pPr>
    <w:rPr>
      <w:rFonts w:eastAsia="MS Mincho"/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BB193B"/>
    <w:rPr>
      <w:rFonts w:eastAsia="MS Mincho"/>
      <w:b/>
      <w:bCs/>
      <w:sz w:val="28"/>
      <w:szCs w:val="24"/>
      <w:lang w:val="ru-RU" w:eastAsia="ru-RU" w:bidi="ar-SA"/>
    </w:rPr>
  </w:style>
  <w:style w:type="paragraph" w:customStyle="1" w:styleId="ConsNormal">
    <w:name w:val="ConsNormal"/>
    <w:rsid w:val="00BB193B"/>
    <w:pPr>
      <w:widowControl w:val="0"/>
      <w:ind w:firstLine="720"/>
    </w:pPr>
    <w:rPr>
      <w:rFonts w:ascii="Arial" w:eastAsia="Calibri" w:hAnsi="Arial"/>
    </w:rPr>
  </w:style>
  <w:style w:type="paragraph" w:customStyle="1" w:styleId="ConsNonformat">
    <w:name w:val="ConsNonformat"/>
    <w:rsid w:val="00BB193B"/>
    <w:pPr>
      <w:widowControl w:val="0"/>
    </w:pPr>
    <w:rPr>
      <w:rFonts w:ascii="Courier New" w:eastAsia="Calibri" w:hAnsi="Courier New"/>
    </w:rPr>
  </w:style>
  <w:style w:type="paragraph" w:customStyle="1" w:styleId="ConsTitle">
    <w:name w:val="ConsTitle"/>
    <w:rsid w:val="00BB193B"/>
    <w:pPr>
      <w:widowControl w:val="0"/>
    </w:pPr>
    <w:rPr>
      <w:rFonts w:ascii="Arial" w:eastAsia="Calibri" w:hAnsi="Arial"/>
      <w:b/>
      <w:sz w:val="16"/>
    </w:rPr>
  </w:style>
  <w:style w:type="paragraph" w:styleId="2">
    <w:name w:val="Body Text Indent 2"/>
    <w:basedOn w:val="a"/>
    <w:link w:val="20"/>
    <w:rsid w:val="00BB193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locked/>
    <w:rsid w:val="00BB193B"/>
    <w:rPr>
      <w:rFonts w:eastAsia="Calibri"/>
      <w:sz w:val="24"/>
      <w:szCs w:val="24"/>
      <w:lang w:val="ru-RU" w:eastAsia="ru-RU" w:bidi="ar-SA"/>
    </w:rPr>
  </w:style>
  <w:style w:type="paragraph" w:customStyle="1" w:styleId="Iiiaeuiue">
    <w:name w:val="Ii?iaeuiue"/>
    <w:rsid w:val="00BB193B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93B"/>
    <w:rPr>
      <w:rFonts w:eastAsia="Calibri"/>
    </w:rPr>
  </w:style>
  <w:style w:type="paragraph" w:styleId="3">
    <w:name w:val="heading 3"/>
    <w:basedOn w:val="a"/>
    <w:next w:val="a"/>
    <w:link w:val="30"/>
    <w:qFormat/>
    <w:rsid w:val="00BB193B"/>
    <w:pPr>
      <w:keepNext/>
      <w:ind w:right="-1"/>
      <w:jc w:val="center"/>
      <w:outlineLvl w:val="2"/>
    </w:pPr>
    <w:rPr>
      <w:rFonts w:eastAsia="MS Mincho"/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locked/>
    <w:rsid w:val="00BB193B"/>
    <w:rPr>
      <w:rFonts w:eastAsia="MS Mincho"/>
      <w:b/>
      <w:bCs/>
      <w:sz w:val="28"/>
      <w:szCs w:val="24"/>
      <w:lang w:val="ru-RU" w:eastAsia="ru-RU" w:bidi="ar-SA"/>
    </w:rPr>
  </w:style>
  <w:style w:type="paragraph" w:customStyle="1" w:styleId="ConsNormal">
    <w:name w:val="ConsNormal"/>
    <w:rsid w:val="00BB193B"/>
    <w:pPr>
      <w:widowControl w:val="0"/>
      <w:ind w:firstLine="720"/>
    </w:pPr>
    <w:rPr>
      <w:rFonts w:ascii="Arial" w:eastAsia="Calibri" w:hAnsi="Arial"/>
    </w:rPr>
  </w:style>
  <w:style w:type="paragraph" w:customStyle="1" w:styleId="ConsNonformat">
    <w:name w:val="ConsNonformat"/>
    <w:rsid w:val="00BB193B"/>
    <w:pPr>
      <w:widowControl w:val="0"/>
    </w:pPr>
    <w:rPr>
      <w:rFonts w:ascii="Courier New" w:eastAsia="Calibri" w:hAnsi="Courier New"/>
    </w:rPr>
  </w:style>
  <w:style w:type="paragraph" w:customStyle="1" w:styleId="ConsTitle">
    <w:name w:val="ConsTitle"/>
    <w:rsid w:val="00BB193B"/>
    <w:pPr>
      <w:widowControl w:val="0"/>
    </w:pPr>
    <w:rPr>
      <w:rFonts w:ascii="Arial" w:eastAsia="Calibri" w:hAnsi="Arial"/>
      <w:b/>
      <w:sz w:val="16"/>
    </w:rPr>
  </w:style>
  <w:style w:type="paragraph" w:styleId="2">
    <w:name w:val="Body Text Indent 2"/>
    <w:basedOn w:val="a"/>
    <w:link w:val="20"/>
    <w:rsid w:val="00BB193B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link w:val="2"/>
    <w:locked/>
    <w:rsid w:val="00BB193B"/>
    <w:rPr>
      <w:rFonts w:eastAsia="Calibri"/>
      <w:sz w:val="24"/>
      <w:szCs w:val="24"/>
      <w:lang w:val="ru-RU" w:eastAsia="ru-RU" w:bidi="ar-SA"/>
    </w:rPr>
  </w:style>
  <w:style w:type="paragraph" w:customStyle="1" w:styleId="Iiiaeuiue">
    <w:name w:val="Ii?iaeuiue"/>
    <w:rsid w:val="00BB193B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Irek</dc:creator>
  <cp:lastModifiedBy>Irek</cp:lastModifiedBy>
  <cp:revision>2</cp:revision>
  <cp:lastPrinted>2020-08-20T11:28:00Z</cp:lastPrinted>
  <dcterms:created xsi:type="dcterms:W3CDTF">2026-03-06T11:51:00Z</dcterms:created>
  <dcterms:modified xsi:type="dcterms:W3CDTF">2026-03-06T11:51:00Z</dcterms:modified>
</cp:coreProperties>
</file>