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09CA" w14:textId="6E819760" w:rsidR="006A0366" w:rsidRPr="001C3B8B" w:rsidRDefault="006A0366" w:rsidP="00F763B8">
      <w:pPr>
        <w:ind w:left="-180"/>
        <w:jc w:val="center"/>
        <w:rPr>
          <w:b/>
        </w:rPr>
      </w:pPr>
      <w:bookmarkStart w:id="0" w:name="_Hlk172021021"/>
      <w:r w:rsidRPr="001C3B8B">
        <w:rPr>
          <w:b/>
        </w:rPr>
        <w:t xml:space="preserve">ДОГОВОР </w:t>
      </w:r>
    </w:p>
    <w:p w14:paraId="662A5EAD" w14:textId="77777777" w:rsidR="006A0366" w:rsidRPr="001C3B8B" w:rsidRDefault="006A0366" w:rsidP="00F763B8">
      <w:pPr>
        <w:autoSpaceDE w:val="0"/>
        <w:autoSpaceDN w:val="0"/>
        <w:jc w:val="center"/>
        <w:rPr>
          <w:b/>
        </w:rPr>
      </w:pPr>
      <w:r w:rsidRPr="001C3B8B">
        <w:rPr>
          <w:b/>
          <w:lang w:eastAsia="en-US"/>
        </w:rPr>
        <w:t xml:space="preserve">купли-продажи </w:t>
      </w:r>
      <w:r w:rsidR="007C3F16" w:rsidRPr="001C3B8B">
        <w:rPr>
          <w:b/>
          <w:lang w:eastAsia="en-US"/>
        </w:rPr>
        <w:t>имущества</w:t>
      </w:r>
    </w:p>
    <w:p w14:paraId="027EF9F4" w14:textId="77777777" w:rsidR="006A0366" w:rsidRPr="001C3B8B" w:rsidRDefault="006A0366" w:rsidP="00F763B8">
      <w:pPr>
        <w:jc w:val="both"/>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45339E" w:rsidRPr="001C3B8B" w14:paraId="7B765CF6" w14:textId="77777777" w:rsidTr="0045339E">
        <w:tc>
          <w:tcPr>
            <w:tcW w:w="5169" w:type="dxa"/>
          </w:tcPr>
          <w:p w14:paraId="3E17705A" w14:textId="2FE573E8" w:rsidR="0045339E" w:rsidRPr="001C3B8B" w:rsidRDefault="0045339E" w:rsidP="00F763B8">
            <w:pPr>
              <w:jc w:val="both"/>
              <w:rPr>
                <w:b/>
              </w:rPr>
            </w:pPr>
            <w:r w:rsidRPr="001C3B8B">
              <w:rPr>
                <w:b/>
              </w:rPr>
              <w:t xml:space="preserve">г. </w:t>
            </w:r>
            <w:r w:rsidR="00283728">
              <w:rPr>
                <w:b/>
              </w:rPr>
              <w:t>Владивосток</w:t>
            </w:r>
          </w:p>
        </w:tc>
        <w:tc>
          <w:tcPr>
            <w:tcW w:w="5169" w:type="dxa"/>
          </w:tcPr>
          <w:p w14:paraId="243E0C9B" w14:textId="16899260" w:rsidR="0045339E" w:rsidRPr="001C3B8B" w:rsidRDefault="0045339E" w:rsidP="00F763B8">
            <w:pPr>
              <w:jc w:val="right"/>
              <w:rPr>
                <w:b/>
              </w:rPr>
            </w:pPr>
            <w:r w:rsidRPr="001C3B8B">
              <w:rPr>
                <w:b/>
              </w:rPr>
              <w:t>«</w:t>
            </w:r>
            <w:r w:rsidR="00283728">
              <w:rPr>
                <w:b/>
              </w:rPr>
              <w:t>__</w:t>
            </w:r>
            <w:r w:rsidRPr="001C3B8B">
              <w:rPr>
                <w:b/>
              </w:rPr>
              <w:t xml:space="preserve">» </w:t>
            </w:r>
            <w:r w:rsidR="00283728">
              <w:rPr>
                <w:b/>
              </w:rPr>
              <w:t>_______</w:t>
            </w:r>
            <w:r w:rsidRPr="001C3B8B">
              <w:rPr>
                <w:b/>
              </w:rPr>
              <w:t xml:space="preserve"> 202</w:t>
            </w:r>
            <w:r w:rsidR="00283728">
              <w:rPr>
                <w:b/>
              </w:rPr>
              <w:t>6</w:t>
            </w:r>
            <w:r w:rsidRPr="001C3B8B">
              <w:rPr>
                <w:b/>
              </w:rPr>
              <w:t xml:space="preserve"> года</w:t>
            </w:r>
          </w:p>
        </w:tc>
      </w:tr>
    </w:tbl>
    <w:p w14:paraId="5C47B6B8" w14:textId="6CA38095" w:rsidR="006A0366" w:rsidRPr="001C3B8B" w:rsidRDefault="00C92077" w:rsidP="00F763B8">
      <w:pPr>
        <w:jc w:val="both"/>
        <w:rPr>
          <w:b/>
        </w:rPr>
      </w:pPr>
      <w:r w:rsidRPr="001C3B8B">
        <w:rPr>
          <w:b/>
        </w:rPr>
        <w:t xml:space="preserve">    </w:t>
      </w:r>
      <w:r w:rsidR="0045339E" w:rsidRPr="001C3B8B">
        <w:rPr>
          <w:b/>
        </w:rPr>
        <w:tab/>
      </w:r>
      <w:r w:rsidR="0045339E" w:rsidRPr="001C3B8B">
        <w:rPr>
          <w:b/>
        </w:rPr>
        <w:tab/>
      </w:r>
      <w:r w:rsidR="0045339E" w:rsidRPr="001C3B8B">
        <w:rPr>
          <w:b/>
        </w:rPr>
        <w:tab/>
      </w:r>
      <w:r w:rsidR="0045339E" w:rsidRPr="001C3B8B">
        <w:rPr>
          <w:b/>
        </w:rPr>
        <w:tab/>
      </w:r>
    </w:p>
    <w:p w14:paraId="3F7392D1" w14:textId="1A3B3A33" w:rsidR="00180137" w:rsidRPr="001C3B8B" w:rsidRDefault="00180137" w:rsidP="00283728">
      <w:pPr>
        <w:ind w:firstLine="709"/>
        <w:jc w:val="both"/>
      </w:pPr>
      <w:bookmarkStart w:id="1" w:name="_Hlk21097977"/>
      <w:r w:rsidRPr="001C3B8B">
        <w:rPr>
          <w:b/>
        </w:rPr>
        <w:t>Общество с ограниченной ответственностью «</w:t>
      </w:r>
      <w:r w:rsidR="00283728">
        <w:rPr>
          <w:b/>
        </w:rPr>
        <w:t>Компания Стимул</w:t>
      </w:r>
      <w:r w:rsidRPr="001C3B8B">
        <w:rPr>
          <w:b/>
        </w:rPr>
        <w:t xml:space="preserve">» </w:t>
      </w:r>
      <w:r w:rsidRPr="001C3B8B">
        <w:t>(</w:t>
      </w:r>
      <w:r w:rsidR="00283728">
        <w:t>690074, Приморский край, г. Владивосток, ул. Снеговая, д. 34, офис 1</w:t>
      </w:r>
      <w:r w:rsidR="0017637F" w:rsidRPr="001C3B8B">
        <w:t>, ОГРН </w:t>
      </w:r>
      <w:r w:rsidR="00283728" w:rsidRPr="00283728">
        <w:t>1022501278414</w:t>
      </w:r>
      <w:r w:rsidR="0017637F" w:rsidRPr="001C3B8B">
        <w:t>/ИНН </w:t>
      </w:r>
      <w:r w:rsidR="00283728" w:rsidRPr="00283728">
        <w:t>2538047909</w:t>
      </w:r>
      <w:r w:rsidRPr="001C3B8B">
        <w:t xml:space="preserve">/КПП </w:t>
      </w:r>
      <w:r w:rsidR="00283728" w:rsidRPr="00283728">
        <w:t>254301001</w:t>
      </w:r>
      <w:r w:rsidRPr="001C3B8B">
        <w:t xml:space="preserve">) в лице конкурсного управляющего </w:t>
      </w:r>
      <w:r w:rsidR="00283728" w:rsidRPr="00283728">
        <w:t>Прокофьев</w:t>
      </w:r>
      <w:r w:rsidR="00283728">
        <w:t>а</w:t>
      </w:r>
      <w:r w:rsidR="00283728" w:rsidRPr="00283728">
        <w:t xml:space="preserve"> Кирилл</w:t>
      </w:r>
      <w:r w:rsidR="00283728">
        <w:t>а</w:t>
      </w:r>
      <w:r w:rsidR="00283728" w:rsidRPr="00283728">
        <w:t xml:space="preserve"> Александрович</w:t>
      </w:r>
      <w:r w:rsidR="00283728">
        <w:t>а</w:t>
      </w:r>
      <w:r w:rsidR="00283728" w:rsidRPr="00283728">
        <w:t xml:space="preserve"> (ИНН 771301924523, СНИЛС 046-005-045 06, рег. номер 16102) </w:t>
      </w:r>
      <w:r w:rsidR="00283728">
        <w:t xml:space="preserve">- </w:t>
      </w:r>
      <w:r w:rsidR="00283728" w:rsidRPr="00283728">
        <w:t>член СРО Ассоциация МСРО "Содействие" (ИНН 5752030226, ОГРН 1025700780071, адрес для направления корреспонденции: 302004, Орловская область, г. Орел, ул. 3-я Курская, д. 15, пом. 6, офис 14)</w:t>
      </w:r>
      <w:r w:rsidR="00283728">
        <w:t xml:space="preserve"> </w:t>
      </w:r>
      <w:r w:rsidRPr="001C3B8B">
        <w:t xml:space="preserve">действующего на основании </w:t>
      </w:r>
      <w:r w:rsidR="00283728" w:rsidRPr="00283728">
        <w:t xml:space="preserve">Решением Арбитражного суда Приморского края от </w:t>
      </w:r>
      <w:r w:rsidR="00283728">
        <w:t>22</w:t>
      </w:r>
      <w:r w:rsidR="00283728" w:rsidRPr="00283728">
        <w:t>.12.2025 г. по делу № А51-6810/2025</w:t>
      </w:r>
      <w:r w:rsidRPr="001C3B8B">
        <w:t xml:space="preserve">, в дальнейшем именуемое </w:t>
      </w:r>
      <w:r w:rsidR="0017637F" w:rsidRPr="001C3B8B">
        <w:rPr>
          <w:b/>
        </w:rPr>
        <w:t>«Продавец»</w:t>
      </w:r>
      <w:r w:rsidR="0017637F" w:rsidRPr="001C3B8B">
        <w:t>, и</w:t>
      </w:r>
    </w:p>
    <w:bookmarkEnd w:id="1"/>
    <w:p w14:paraId="3A2C836D" w14:textId="3517DB45" w:rsidR="00F74DB1" w:rsidRPr="001C3B8B" w:rsidRDefault="00283728" w:rsidP="00F74DB1">
      <w:pPr>
        <w:ind w:firstLine="709"/>
        <w:jc w:val="both"/>
      </w:pPr>
      <w:r>
        <w:rPr>
          <w:b/>
        </w:rPr>
        <w:t>_____________________________________________________________________________________________________________________________</w:t>
      </w:r>
      <w:r w:rsidR="00F74DB1" w:rsidRPr="001C3B8B">
        <w:t>, в дальнейшем именуемый</w:t>
      </w:r>
      <w:r w:rsidR="00F74DB1" w:rsidRPr="001C3B8B">
        <w:rPr>
          <w:b/>
        </w:rPr>
        <w:t xml:space="preserve"> «Покупатель»</w:t>
      </w:r>
      <w:r w:rsidR="00F74DB1" w:rsidRPr="001C3B8B">
        <w:t>,</w:t>
      </w:r>
      <w:r w:rsidR="00F74DB1" w:rsidRPr="001C3B8B">
        <w:rPr>
          <w:b/>
        </w:rPr>
        <w:t xml:space="preserve"> </w:t>
      </w:r>
      <w:r w:rsidR="00F74DB1" w:rsidRPr="001C3B8B">
        <w:t xml:space="preserve">с другой стороны, совместно или по отдельности также именуемые </w:t>
      </w:r>
      <w:r w:rsidR="00F74DB1" w:rsidRPr="001C3B8B">
        <w:rPr>
          <w:b/>
        </w:rPr>
        <w:t xml:space="preserve">«Стороны» </w:t>
      </w:r>
      <w:r w:rsidR="00F74DB1" w:rsidRPr="001C3B8B">
        <w:t>или</w:t>
      </w:r>
      <w:r w:rsidR="00F74DB1" w:rsidRPr="001C3B8B">
        <w:rPr>
          <w:b/>
        </w:rPr>
        <w:t xml:space="preserve"> «Сторона»</w:t>
      </w:r>
      <w:r w:rsidR="00F74DB1" w:rsidRPr="001C3B8B">
        <w:t xml:space="preserve">, заключили настоящий договор купли-продажи </w:t>
      </w:r>
      <w:r w:rsidR="00F74DB1" w:rsidRPr="001C3B8B">
        <w:rPr>
          <w:i/>
        </w:rPr>
        <w:t>(далее – «Договор»)</w:t>
      </w:r>
      <w:r w:rsidR="00F74DB1" w:rsidRPr="001C3B8B">
        <w:t xml:space="preserve"> на следующих условиях:</w:t>
      </w:r>
    </w:p>
    <w:p w14:paraId="58BAB940" w14:textId="77777777" w:rsidR="00F74DB1" w:rsidRPr="001C3B8B" w:rsidRDefault="00F74DB1" w:rsidP="00F74DB1">
      <w:pPr>
        <w:ind w:firstLine="709"/>
        <w:jc w:val="both"/>
        <w:rPr>
          <w:b/>
        </w:rPr>
      </w:pPr>
    </w:p>
    <w:p w14:paraId="1A1CBD84" w14:textId="77777777" w:rsidR="006A0366" w:rsidRPr="001C3B8B" w:rsidRDefault="006A0366" w:rsidP="00F763B8">
      <w:pPr>
        <w:ind w:firstLine="709"/>
        <w:jc w:val="both"/>
        <w:rPr>
          <w:b/>
        </w:rPr>
      </w:pPr>
    </w:p>
    <w:p w14:paraId="5B9F3D9A" w14:textId="77777777" w:rsidR="006A0366" w:rsidRPr="001C3B8B" w:rsidRDefault="006A0366" w:rsidP="00F763B8">
      <w:pPr>
        <w:autoSpaceDE w:val="0"/>
        <w:autoSpaceDN w:val="0"/>
        <w:adjustRightInd w:val="0"/>
        <w:spacing w:after="120"/>
        <w:jc w:val="center"/>
        <w:rPr>
          <w:b/>
          <w:bCs/>
          <w:color w:val="000000"/>
        </w:rPr>
      </w:pPr>
      <w:r w:rsidRPr="001C3B8B">
        <w:rPr>
          <w:b/>
          <w:bCs/>
          <w:color w:val="000000"/>
        </w:rPr>
        <w:t>1. ПРЕДМЕТ ДОГОВОРА</w:t>
      </w:r>
    </w:p>
    <w:p w14:paraId="070B362F" w14:textId="721F0B69" w:rsidR="000B01CC" w:rsidRDefault="006A0366" w:rsidP="00F763B8">
      <w:pPr>
        <w:numPr>
          <w:ilvl w:val="1"/>
          <w:numId w:val="7"/>
        </w:numPr>
        <w:ind w:left="0" w:firstLine="709"/>
        <w:jc w:val="both"/>
      </w:pPr>
      <w:r w:rsidRPr="001C3B8B">
        <w:t>По настоящему договору Продавец обязуется передать в собс</w:t>
      </w:r>
      <w:r w:rsidR="00602F90" w:rsidRPr="001C3B8B">
        <w:t>твенность, а Покупатель приня</w:t>
      </w:r>
      <w:r w:rsidRPr="001C3B8B">
        <w:t>т</w:t>
      </w:r>
      <w:r w:rsidR="00602F90" w:rsidRPr="001C3B8B">
        <w:t xml:space="preserve">ь и оплатить </w:t>
      </w:r>
      <w:bookmarkStart w:id="2" w:name="_Hlk21098049"/>
      <w:r w:rsidR="00283728">
        <w:t>следующее Имущество: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68"/>
        <w:gridCol w:w="4105"/>
        <w:gridCol w:w="3245"/>
        <w:gridCol w:w="2320"/>
      </w:tblGrid>
      <w:tr w:rsidR="00283728" w14:paraId="4B582015" w14:textId="77777777" w:rsidTr="00283728">
        <w:trPr>
          <w:jc w:val="center"/>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DFDCA" w14:textId="77777777" w:rsidR="00283728" w:rsidRDefault="00283728">
            <w:pPr>
              <w:jc w:val="center"/>
              <w:rPr>
                <w:b/>
                <w:bCs/>
                <w:sz w:val="22"/>
                <w:szCs w:val="22"/>
              </w:rPr>
            </w:pPr>
            <w:r>
              <w:rPr>
                <w:b/>
                <w:bCs/>
                <w:sz w:val="22"/>
                <w:szCs w:val="22"/>
              </w:rPr>
              <w:t>№ лота</w:t>
            </w:r>
          </w:p>
        </w:tc>
        <w:tc>
          <w:tcPr>
            <w:tcW w:w="19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CE05C0" w14:textId="77777777" w:rsidR="00283728" w:rsidRDefault="00283728">
            <w:pPr>
              <w:jc w:val="center"/>
              <w:rPr>
                <w:b/>
                <w:bCs/>
                <w:sz w:val="22"/>
                <w:szCs w:val="22"/>
              </w:rPr>
            </w:pPr>
            <w:r>
              <w:rPr>
                <w:b/>
                <w:bCs/>
                <w:sz w:val="22"/>
                <w:szCs w:val="22"/>
              </w:rPr>
              <w:t>Наименование</w:t>
            </w: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D63C74" w14:textId="01851552" w:rsidR="00283728" w:rsidRPr="00195AF6" w:rsidRDefault="00195AF6" w:rsidP="00283728">
            <w:pPr>
              <w:jc w:val="center"/>
              <w:rPr>
                <w:b/>
                <w:bCs/>
                <w:sz w:val="22"/>
                <w:szCs w:val="22"/>
              </w:rPr>
            </w:pPr>
            <w:r>
              <w:rPr>
                <w:b/>
                <w:bCs/>
                <w:sz w:val="22"/>
                <w:szCs w:val="22"/>
                <w:lang w:val="en-US"/>
              </w:rPr>
              <w:t xml:space="preserve">VIN </w:t>
            </w:r>
          </w:p>
        </w:tc>
        <w:tc>
          <w:tcPr>
            <w:tcW w:w="11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9DF4C" w14:textId="77777777" w:rsidR="00283728" w:rsidRDefault="00283728">
            <w:pPr>
              <w:jc w:val="center"/>
              <w:rPr>
                <w:b/>
                <w:bCs/>
                <w:sz w:val="22"/>
                <w:szCs w:val="22"/>
              </w:rPr>
            </w:pPr>
            <w:r>
              <w:rPr>
                <w:b/>
                <w:bCs/>
                <w:sz w:val="22"/>
                <w:szCs w:val="22"/>
              </w:rPr>
              <w:t>Стоимость, руб.</w:t>
            </w:r>
          </w:p>
        </w:tc>
      </w:tr>
      <w:tr w:rsidR="00D4092C" w14:paraId="2D2FED24" w14:textId="77777777" w:rsidTr="00283728">
        <w:trPr>
          <w:jc w:val="center"/>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602EA5E3" w14:textId="77777777" w:rsidR="00D4092C" w:rsidRDefault="00D4092C">
            <w:pPr>
              <w:jc w:val="center"/>
              <w:rPr>
                <w:b/>
                <w:bCs/>
                <w:sz w:val="22"/>
                <w:szCs w:val="22"/>
              </w:rPr>
            </w:pPr>
          </w:p>
        </w:tc>
        <w:tc>
          <w:tcPr>
            <w:tcW w:w="1996" w:type="pct"/>
            <w:tcBorders>
              <w:top w:val="single" w:sz="4" w:space="0" w:color="auto"/>
              <w:left w:val="single" w:sz="4" w:space="0" w:color="auto"/>
              <w:bottom w:val="single" w:sz="4" w:space="0" w:color="auto"/>
              <w:right w:val="single" w:sz="4" w:space="0" w:color="auto"/>
            </w:tcBorders>
            <w:shd w:val="clear" w:color="auto" w:fill="FFFFFF"/>
            <w:vAlign w:val="center"/>
          </w:tcPr>
          <w:p w14:paraId="789EE8DA" w14:textId="77777777" w:rsidR="00D4092C" w:rsidRDefault="00D4092C">
            <w:pPr>
              <w:jc w:val="center"/>
              <w:rPr>
                <w:b/>
                <w:bCs/>
                <w:sz w:val="22"/>
                <w:szCs w:val="22"/>
              </w:rPr>
            </w:pP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tcPr>
          <w:p w14:paraId="0357E8E9" w14:textId="77777777" w:rsidR="00D4092C" w:rsidRDefault="00D4092C" w:rsidP="00283728">
            <w:pPr>
              <w:jc w:val="center"/>
              <w:rPr>
                <w:b/>
                <w:bCs/>
                <w:sz w:val="22"/>
                <w:szCs w:val="22"/>
                <w:lang w:val="en-US"/>
              </w:rPr>
            </w:pPr>
          </w:p>
        </w:tc>
        <w:tc>
          <w:tcPr>
            <w:tcW w:w="1132" w:type="pct"/>
            <w:tcBorders>
              <w:top w:val="single" w:sz="4" w:space="0" w:color="auto"/>
              <w:left w:val="single" w:sz="4" w:space="0" w:color="auto"/>
              <w:bottom w:val="single" w:sz="4" w:space="0" w:color="auto"/>
              <w:right w:val="single" w:sz="4" w:space="0" w:color="auto"/>
            </w:tcBorders>
            <w:shd w:val="clear" w:color="auto" w:fill="FFFFFF"/>
            <w:vAlign w:val="center"/>
          </w:tcPr>
          <w:p w14:paraId="5E8EF3E8" w14:textId="77777777" w:rsidR="00D4092C" w:rsidRDefault="00D4092C">
            <w:pPr>
              <w:jc w:val="center"/>
              <w:rPr>
                <w:b/>
                <w:bCs/>
                <w:sz w:val="22"/>
                <w:szCs w:val="22"/>
              </w:rPr>
            </w:pPr>
          </w:p>
        </w:tc>
      </w:tr>
      <w:tr w:rsidR="00283728" w14:paraId="77CEF5EC" w14:textId="77777777" w:rsidTr="00283728">
        <w:trPr>
          <w:jc w:val="center"/>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D39C53" w14:textId="5E19DF70" w:rsidR="00283728" w:rsidRDefault="00283728">
            <w:pPr>
              <w:jc w:val="center"/>
              <w:rPr>
                <w:color w:val="000000"/>
                <w:sz w:val="22"/>
                <w:szCs w:val="22"/>
              </w:rPr>
            </w:pPr>
          </w:p>
        </w:tc>
        <w:tc>
          <w:tcPr>
            <w:tcW w:w="19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F7252" w14:textId="0E689B48" w:rsidR="00283728" w:rsidRDefault="00283728">
            <w:pPr>
              <w:jc w:val="both"/>
              <w:rPr>
                <w:color w:val="000000"/>
                <w:sz w:val="22"/>
                <w:szCs w:val="22"/>
              </w:rPr>
            </w:pPr>
          </w:p>
        </w:tc>
        <w:tc>
          <w:tcPr>
            <w:tcW w:w="15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317CD7" w14:textId="6338A040" w:rsidR="00283728" w:rsidRDefault="00283728">
            <w:pPr>
              <w:jc w:val="center"/>
              <w:rPr>
                <w:sz w:val="22"/>
                <w:szCs w:val="22"/>
              </w:rPr>
            </w:pPr>
          </w:p>
        </w:tc>
        <w:tc>
          <w:tcPr>
            <w:tcW w:w="11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F4821" w14:textId="709A1C32" w:rsidR="00283728" w:rsidRDefault="00283728">
            <w:pPr>
              <w:jc w:val="center"/>
              <w:rPr>
                <w:sz w:val="22"/>
                <w:szCs w:val="22"/>
              </w:rPr>
            </w:pPr>
          </w:p>
        </w:tc>
      </w:tr>
    </w:tbl>
    <w:p w14:paraId="32AF1517" w14:textId="77777777" w:rsidR="00283728" w:rsidRPr="001C3B8B" w:rsidRDefault="00283728" w:rsidP="00283728">
      <w:pPr>
        <w:jc w:val="both"/>
      </w:pPr>
    </w:p>
    <w:p w14:paraId="542A5881" w14:textId="0157BB90" w:rsidR="00FD3664" w:rsidRPr="001C3B8B" w:rsidRDefault="002374FD" w:rsidP="00F763B8">
      <w:pPr>
        <w:numPr>
          <w:ilvl w:val="1"/>
          <w:numId w:val="7"/>
        </w:numPr>
        <w:ind w:left="0" w:firstLine="709"/>
        <w:jc w:val="both"/>
      </w:pPr>
      <w:r w:rsidRPr="001C3B8B">
        <w:t>Имущество принадлежит на праве собственности</w:t>
      </w:r>
      <w:r w:rsidR="00926D56" w:rsidRPr="001C3B8B">
        <w:t xml:space="preserve"> </w:t>
      </w:r>
      <w:r w:rsidR="00283728">
        <w:t>Продавцу</w:t>
      </w:r>
      <w:r w:rsidRPr="001C3B8B">
        <w:t xml:space="preserve">, в отношении которого открыта процедура конкурсного производства </w:t>
      </w:r>
      <w:r w:rsidR="00283728" w:rsidRPr="00283728">
        <w:t xml:space="preserve">Решением Арбитражного суда Приморского края от </w:t>
      </w:r>
      <w:r w:rsidR="00283728">
        <w:t>22</w:t>
      </w:r>
      <w:r w:rsidR="00283728" w:rsidRPr="00283728">
        <w:t>.12.2025 г. по делу № А51-6810/2025</w:t>
      </w:r>
      <w:r w:rsidR="00283728">
        <w:t>.</w:t>
      </w:r>
    </w:p>
    <w:bookmarkEnd w:id="2"/>
    <w:p w14:paraId="779225E0" w14:textId="25812DD4" w:rsidR="00BC3C58" w:rsidRPr="001C3B8B" w:rsidRDefault="006A0366" w:rsidP="00F763B8">
      <w:pPr>
        <w:numPr>
          <w:ilvl w:val="1"/>
          <w:numId w:val="7"/>
        </w:numPr>
        <w:autoSpaceDE w:val="0"/>
        <w:autoSpaceDN w:val="0"/>
        <w:adjustRightInd w:val="0"/>
        <w:ind w:left="0" w:firstLine="709"/>
        <w:jc w:val="both"/>
        <w:rPr>
          <w:color w:val="000000"/>
        </w:rPr>
      </w:pPr>
      <w:r w:rsidRPr="001C3B8B">
        <w:rPr>
          <w:color w:val="000000"/>
        </w:rPr>
        <w:t xml:space="preserve">Основанием заключения настоящего Договора является Протокол № </w:t>
      </w:r>
      <w:r w:rsidR="00283728">
        <w:rPr>
          <w:color w:val="000000"/>
        </w:rPr>
        <w:t>________</w:t>
      </w:r>
      <w:r w:rsidRPr="001C3B8B">
        <w:rPr>
          <w:color w:val="000000"/>
        </w:rPr>
        <w:t xml:space="preserve"> о результатах </w:t>
      </w:r>
      <w:r w:rsidR="00BB69A2" w:rsidRPr="001C3B8B">
        <w:rPr>
          <w:color w:val="000000"/>
        </w:rPr>
        <w:t xml:space="preserve">проведения </w:t>
      </w:r>
      <w:r w:rsidRPr="001C3B8B">
        <w:rPr>
          <w:color w:val="000000"/>
        </w:rPr>
        <w:t>торгов</w:t>
      </w:r>
      <w:r w:rsidR="00FF1E4B" w:rsidRPr="001C3B8B">
        <w:t xml:space="preserve"> </w:t>
      </w:r>
      <w:r w:rsidRPr="001C3B8B">
        <w:rPr>
          <w:color w:val="000000"/>
        </w:rPr>
        <w:t xml:space="preserve">от </w:t>
      </w:r>
      <w:r w:rsidR="00283728">
        <w:rPr>
          <w:color w:val="000000"/>
        </w:rPr>
        <w:t>_</w:t>
      </w:r>
      <w:proofErr w:type="gramStart"/>
      <w:r w:rsidR="00283728">
        <w:rPr>
          <w:color w:val="000000"/>
        </w:rPr>
        <w:t>_._</w:t>
      </w:r>
      <w:proofErr w:type="gramEnd"/>
      <w:r w:rsidR="00283728">
        <w:rPr>
          <w:color w:val="000000"/>
        </w:rPr>
        <w:t>_.2026</w:t>
      </w:r>
      <w:r w:rsidRPr="001C3B8B">
        <w:rPr>
          <w:color w:val="000000"/>
        </w:rPr>
        <w:t xml:space="preserve"> </w:t>
      </w:r>
    </w:p>
    <w:p w14:paraId="7804577C" w14:textId="77777777" w:rsidR="00F74DB1" w:rsidRPr="001C3B8B" w:rsidRDefault="00F74DB1" w:rsidP="00F74DB1">
      <w:pPr>
        <w:numPr>
          <w:ilvl w:val="1"/>
          <w:numId w:val="7"/>
        </w:numPr>
        <w:shd w:val="clear" w:color="auto" w:fill="FFFFFF"/>
        <w:autoSpaceDE w:val="0"/>
        <w:autoSpaceDN w:val="0"/>
        <w:adjustRightInd w:val="0"/>
        <w:ind w:left="0" w:firstLine="709"/>
        <w:jc w:val="both"/>
        <w:rPr>
          <w:color w:val="000000"/>
        </w:rPr>
      </w:pPr>
      <w:r w:rsidRPr="001C3B8B">
        <w:rPr>
          <w:color w:val="000000"/>
        </w:rPr>
        <w:t>Продавец заранее оговаривает возможность проявления любых недостатков Имущества, обусловленных нахождением его в эксплуатации до передачи Покупателю. Покупателем не могут быть предъявлены Продавцу какие бы то ни было требования, основанием которых могли бы явиться недостатки Имущества, включая требования об устранении недостатков или о замене Имущества, о снижении цены Имущества.</w:t>
      </w:r>
    </w:p>
    <w:p w14:paraId="456D477B" w14:textId="77777777" w:rsidR="006A0366" w:rsidRPr="001C3B8B" w:rsidRDefault="006A0366" w:rsidP="00F763B8">
      <w:pPr>
        <w:autoSpaceDE w:val="0"/>
        <w:autoSpaceDN w:val="0"/>
        <w:adjustRightInd w:val="0"/>
        <w:ind w:firstLine="709"/>
        <w:jc w:val="both"/>
        <w:rPr>
          <w:color w:val="000000"/>
        </w:rPr>
      </w:pPr>
    </w:p>
    <w:p w14:paraId="0C5C0AC2" w14:textId="77777777" w:rsidR="006A0366" w:rsidRPr="001C3B8B" w:rsidRDefault="00A55118" w:rsidP="00F763B8">
      <w:pPr>
        <w:autoSpaceDE w:val="0"/>
        <w:autoSpaceDN w:val="0"/>
        <w:adjustRightInd w:val="0"/>
        <w:spacing w:after="120"/>
        <w:jc w:val="center"/>
        <w:rPr>
          <w:b/>
          <w:color w:val="000000"/>
        </w:rPr>
      </w:pPr>
      <w:r w:rsidRPr="001C3B8B">
        <w:rPr>
          <w:b/>
          <w:color w:val="000000"/>
        </w:rPr>
        <w:t>2</w:t>
      </w:r>
      <w:r w:rsidR="006A0366" w:rsidRPr="001C3B8B">
        <w:rPr>
          <w:b/>
          <w:color w:val="000000"/>
        </w:rPr>
        <w:t>. СРОКИ И УСЛОВИЯ ПЕРЕДАЧИ ИМУЩЕСТВА</w:t>
      </w:r>
    </w:p>
    <w:p w14:paraId="42157C7C" w14:textId="67C7F5E8"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.1.</w:t>
      </w:r>
      <w:r w:rsidR="009272F1" w:rsidRPr="001C3B8B">
        <w:rPr>
          <w:color w:val="000000"/>
        </w:rPr>
        <w:tab/>
        <w:t>Имущество считается переданным Покупателю с момента подписания акта приема-передачи Имущества.</w:t>
      </w:r>
    </w:p>
    <w:p w14:paraId="4D5569E0"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.2.</w:t>
      </w:r>
      <w:r w:rsidR="009272F1" w:rsidRPr="001C3B8B">
        <w:rPr>
          <w:color w:val="000000"/>
        </w:rPr>
        <w:tab/>
        <w:t>Передача и принятие Имущества осуществляется в течение 10 (десяти) рабочих дней с момента поступления денежных средств в счет оплаты Имущества на расчетны</w:t>
      </w:r>
      <w:r w:rsidRPr="001C3B8B">
        <w:rPr>
          <w:color w:val="000000"/>
        </w:rPr>
        <w:t>е</w:t>
      </w:r>
      <w:r w:rsidR="009272F1" w:rsidRPr="001C3B8B">
        <w:rPr>
          <w:color w:val="000000"/>
        </w:rPr>
        <w:t xml:space="preserve"> счет</w:t>
      </w:r>
      <w:r w:rsidRPr="001C3B8B">
        <w:rPr>
          <w:color w:val="000000"/>
        </w:rPr>
        <w:t>а</w:t>
      </w:r>
      <w:r w:rsidR="009272F1" w:rsidRPr="001C3B8B">
        <w:rPr>
          <w:color w:val="000000"/>
        </w:rPr>
        <w:t xml:space="preserve"> Продавца, в порядке и размерах, установленных в пункт</w:t>
      </w:r>
      <w:r w:rsidR="000B01CC" w:rsidRPr="001C3B8B">
        <w:rPr>
          <w:color w:val="000000"/>
        </w:rPr>
        <w:t>ах</w:t>
      </w:r>
      <w:r w:rsidR="009272F1" w:rsidRPr="001C3B8B">
        <w:rPr>
          <w:color w:val="000000"/>
        </w:rPr>
        <w:t xml:space="preserve"> </w:t>
      </w:r>
      <w:r w:rsidR="000B01CC" w:rsidRPr="001C3B8B">
        <w:rPr>
          <w:color w:val="000000"/>
        </w:rPr>
        <w:t>3</w:t>
      </w:r>
      <w:r w:rsidR="002C3512" w:rsidRPr="001C3B8B">
        <w:rPr>
          <w:color w:val="000000"/>
        </w:rPr>
        <w:t>.2</w:t>
      </w:r>
      <w:r w:rsidR="000B01CC" w:rsidRPr="001C3B8B">
        <w:rPr>
          <w:color w:val="000000"/>
        </w:rPr>
        <w:t xml:space="preserve">., 3.3. </w:t>
      </w:r>
      <w:r w:rsidR="009272F1" w:rsidRPr="001C3B8B">
        <w:rPr>
          <w:color w:val="000000"/>
        </w:rPr>
        <w:t>настоящего Договора.</w:t>
      </w:r>
    </w:p>
    <w:p w14:paraId="60CBA57E"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.3.</w:t>
      </w:r>
      <w:r w:rsidR="009272F1" w:rsidRPr="001C3B8B">
        <w:rPr>
          <w:color w:val="000000"/>
        </w:rPr>
        <w:tab/>
        <w:t>Акт приема-передачи Имущества подписывается уполномоченными представителями Сторон.</w:t>
      </w:r>
    </w:p>
    <w:p w14:paraId="7F98BAEC"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.4.</w:t>
      </w:r>
      <w:r w:rsidR="009272F1" w:rsidRPr="001C3B8B">
        <w:rPr>
          <w:color w:val="000000"/>
        </w:rPr>
        <w:tab/>
        <w:t>Риск утраты, включая гибель и хищение, либо порчи Имущества или его части переходит от Продавца Покупателю с момента подписания акта приема-передачи Имущества.</w:t>
      </w:r>
    </w:p>
    <w:p w14:paraId="2147DC02"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.5.</w:t>
      </w:r>
      <w:r w:rsidR="009272F1" w:rsidRPr="001C3B8B">
        <w:rPr>
          <w:color w:val="000000"/>
        </w:rPr>
        <w:tab/>
        <w:t>Право собственности на Имущество возникает у Покупателя с момента государственной регистрации перехода права собственности</w:t>
      </w:r>
      <w:r w:rsidR="00C92077" w:rsidRPr="001C3B8B">
        <w:rPr>
          <w:color w:val="000000"/>
        </w:rPr>
        <w:t xml:space="preserve"> </w:t>
      </w:r>
      <w:r w:rsidR="000B01CC" w:rsidRPr="001C3B8B">
        <w:rPr>
          <w:color w:val="000000"/>
        </w:rPr>
        <w:t>- для</w:t>
      </w:r>
      <w:r w:rsidR="00C92077" w:rsidRPr="001C3B8B">
        <w:rPr>
          <w:color w:val="000000"/>
        </w:rPr>
        <w:t xml:space="preserve"> недвижимого имущества и с даты подписания акта-приема передачи - </w:t>
      </w:r>
      <w:r w:rsidR="000B01CC" w:rsidRPr="001C3B8B">
        <w:rPr>
          <w:color w:val="000000"/>
        </w:rPr>
        <w:t>для</w:t>
      </w:r>
      <w:r w:rsidR="00C92077" w:rsidRPr="001C3B8B">
        <w:rPr>
          <w:color w:val="000000"/>
        </w:rPr>
        <w:t xml:space="preserve"> иного имущества</w:t>
      </w:r>
      <w:r w:rsidR="009272F1" w:rsidRPr="001C3B8B">
        <w:rPr>
          <w:color w:val="000000"/>
        </w:rPr>
        <w:t>.</w:t>
      </w:r>
    </w:p>
    <w:p w14:paraId="5CCFFE55" w14:textId="77777777" w:rsidR="006A0366"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.6.</w:t>
      </w:r>
      <w:r w:rsidR="009272F1" w:rsidRPr="001C3B8B">
        <w:rPr>
          <w:color w:val="000000"/>
        </w:rPr>
        <w:tab/>
        <w:t>Все расходы, связанные с регистрацией перехода прав собственности на приобретаемое Имущество, несет Покупатель.</w:t>
      </w:r>
    </w:p>
    <w:p w14:paraId="325CF944" w14:textId="698FA47B" w:rsidR="006A0366" w:rsidRDefault="006A0366" w:rsidP="00F763B8">
      <w:pPr>
        <w:autoSpaceDE w:val="0"/>
        <w:autoSpaceDN w:val="0"/>
        <w:adjustRightInd w:val="0"/>
        <w:ind w:firstLine="709"/>
        <w:jc w:val="both"/>
        <w:rPr>
          <w:color w:val="000000"/>
        </w:rPr>
      </w:pPr>
    </w:p>
    <w:p w14:paraId="46A5FDA4" w14:textId="77777777" w:rsidR="00195AF6" w:rsidRPr="001C3B8B" w:rsidRDefault="00195AF6" w:rsidP="00F763B8">
      <w:pPr>
        <w:autoSpaceDE w:val="0"/>
        <w:autoSpaceDN w:val="0"/>
        <w:adjustRightInd w:val="0"/>
        <w:ind w:firstLine="709"/>
        <w:jc w:val="both"/>
        <w:rPr>
          <w:color w:val="000000"/>
        </w:rPr>
      </w:pPr>
    </w:p>
    <w:p w14:paraId="33D37F3E" w14:textId="77777777" w:rsidR="006A0366" w:rsidRPr="001C3B8B" w:rsidRDefault="000D4D28" w:rsidP="00F763B8">
      <w:pPr>
        <w:autoSpaceDE w:val="0"/>
        <w:autoSpaceDN w:val="0"/>
        <w:adjustRightInd w:val="0"/>
        <w:spacing w:after="120"/>
        <w:jc w:val="center"/>
        <w:rPr>
          <w:b/>
          <w:color w:val="000000"/>
        </w:rPr>
      </w:pPr>
      <w:r w:rsidRPr="001C3B8B">
        <w:rPr>
          <w:b/>
          <w:color w:val="000000"/>
        </w:rPr>
        <w:lastRenderedPageBreak/>
        <w:t>3</w:t>
      </w:r>
      <w:r w:rsidR="002267B4" w:rsidRPr="001C3B8B">
        <w:rPr>
          <w:b/>
          <w:color w:val="000000"/>
        </w:rPr>
        <w:t>.</w:t>
      </w:r>
      <w:r w:rsidR="006A0366" w:rsidRPr="001C3B8B">
        <w:rPr>
          <w:b/>
          <w:color w:val="000000"/>
        </w:rPr>
        <w:t xml:space="preserve"> ЦЕНА И ПОРЯДОК РАСЧЕТОВ</w:t>
      </w:r>
    </w:p>
    <w:p w14:paraId="53C549AF" w14:textId="5FE397EC" w:rsidR="009272F1" w:rsidRPr="001C3B8B" w:rsidRDefault="000D4D28" w:rsidP="00F763B8">
      <w:pPr>
        <w:autoSpaceDE w:val="0"/>
        <w:autoSpaceDN w:val="0"/>
        <w:adjustRightInd w:val="0"/>
        <w:ind w:firstLine="709"/>
        <w:jc w:val="both"/>
        <w:rPr>
          <w:color w:val="000000"/>
        </w:rPr>
      </w:pPr>
      <w:r w:rsidRPr="001C3B8B">
        <w:rPr>
          <w:color w:val="000000"/>
        </w:rPr>
        <w:t>3</w:t>
      </w:r>
      <w:r w:rsidR="006A0366" w:rsidRPr="001C3B8B">
        <w:rPr>
          <w:color w:val="000000"/>
        </w:rPr>
        <w:t>.1.</w:t>
      </w:r>
      <w:r w:rsidR="006A0366" w:rsidRPr="001C3B8B">
        <w:rPr>
          <w:color w:val="000000"/>
        </w:rPr>
        <w:tab/>
        <w:t>Установленная Сторонами цена Имущества определ</w:t>
      </w:r>
      <w:r w:rsidR="00BB69A2" w:rsidRPr="001C3B8B">
        <w:rPr>
          <w:color w:val="000000"/>
        </w:rPr>
        <w:t xml:space="preserve">ена в соответствии с Протоколом № </w:t>
      </w:r>
      <w:r w:rsidR="000346A3">
        <w:rPr>
          <w:color w:val="000000"/>
        </w:rPr>
        <w:t>__________</w:t>
      </w:r>
      <w:r w:rsidR="00BB69A2" w:rsidRPr="001C3B8B">
        <w:rPr>
          <w:color w:val="000000"/>
        </w:rPr>
        <w:t xml:space="preserve"> о результатах проведения торгов</w:t>
      </w:r>
      <w:r w:rsidR="00BB69A2" w:rsidRPr="001C3B8B">
        <w:t xml:space="preserve"> </w:t>
      </w:r>
      <w:r w:rsidR="00BB69A2" w:rsidRPr="001C3B8B">
        <w:rPr>
          <w:color w:val="000000"/>
        </w:rPr>
        <w:t xml:space="preserve">от </w:t>
      </w:r>
      <w:r w:rsidR="000346A3">
        <w:rPr>
          <w:color w:val="000000"/>
        </w:rPr>
        <w:t>_</w:t>
      </w:r>
      <w:proofErr w:type="gramStart"/>
      <w:r w:rsidR="000346A3">
        <w:rPr>
          <w:color w:val="000000"/>
        </w:rPr>
        <w:t>_._</w:t>
      </w:r>
      <w:proofErr w:type="gramEnd"/>
      <w:r w:rsidR="000346A3">
        <w:rPr>
          <w:color w:val="000000"/>
        </w:rPr>
        <w:t>_.2026</w:t>
      </w:r>
    </w:p>
    <w:p w14:paraId="52A8A872" w14:textId="4F553632" w:rsidR="006A0366" w:rsidRPr="001C3B8B" w:rsidRDefault="000D4D28" w:rsidP="00F763B8">
      <w:pPr>
        <w:autoSpaceDE w:val="0"/>
        <w:autoSpaceDN w:val="0"/>
        <w:adjustRightInd w:val="0"/>
        <w:ind w:firstLine="709"/>
        <w:jc w:val="both"/>
      </w:pPr>
      <w:r w:rsidRPr="001C3B8B">
        <w:rPr>
          <w:color w:val="000000"/>
        </w:rPr>
        <w:t>3</w:t>
      </w:r>
      <w:r w:rsidR="006A0366" w:rsidRPr="001C3B8B">
        <w:rPr>
          <w:color w:val="000000"/>
        </w:rPr>
        <w:t>.2.</w:t>
      </w:r>
      <w:r w:rsidR="006A0366" w:rsidRPr="001C3B8B">
        <w:rPr>
          <w:color w:val="000000"/>
        </w:rPr>
        <w:tab/>
        <w:t xml:space="preserve">Цена продажи Имущества </w:t>
      </w:r>
      <w:r w:rsidR="006A0366" w:rsidRPr="001C3B8B">
        <w:t xml:space="preserve">составляет </w:t>
      </w:r>
      <w:r w:rsidR="000346A3">
        <w:rPr>
          <w:b/>
        </w:rPr>
        <w:t>______________ рублей.</w:t>
      </w:r>
    </w:p>
    <w:p w14:paraId="03B41111" w14:textId="2F25BE36" w:rsidR="00DC22B6" w:rsidRDefault="000D4D28" w:rsidP="000346A3">
      <w:pPr>
        <w:autoSpaceDE w:val="0"/>
        <w:autoSpaceDN w:val="0"/>
        <w:adjustRightInd w:val="0"/>
        <w:ind w:firstLine="709"/>
        <w:jc w:val="both"/>
      </w:pPr>
      <w:r w:rsidRPr="001C3B8B">
        <w:t>3</w:t>
      </w:r>
      <w:r w:rsidR="006A0366" w:rsidRPr="001C3B8B">
        <w:t>.3.</w:t>
      </w:r>
      <w:r w:rsidR="006A0366" w:rsidRPr="001C3B8B">
        <w:tab/>
      </w:r>
      <w:r w:rsidR="00174BB8" w:rsidRPr="001C3B8B">
        <w:t>В</w:t>
      </w:r>
      <w:r w:rsidR="006A0366" w:rsidRPr="001C3B8B">
        <w:t xml:space="preserve"> счет оп</w:t>
      </w:r>
      <w:r w:rsidR="009272F1" w:rsidRPr="001C3B8B">
        <w:t xml:space="preserve">латы </w:t>
      </w:r>
      <w:r w:rsidR="002374FD" w:rsidRPr="001C3B8B">
        <w:t xml:space="preserve">Имущества </w:t>
      </w:r>
      <w:r w:rsidR="009272F1" w:rsidRPr="001C3B8B">
        <w:t xml:space="preserve">по </w:t>
      </w:r>
      <w:r w:rsidR="00174BB8" w:rsidRPr="001C3B8B">
        <w:t>Договору Покупатель перечисляет</w:t>
      </w:r>
      <w:r w:rsidR="000346A3">
        <w:t xml:space="preserve"> </w:t>
      </w:r>
      <w:r w:rsidR="00DC22B6" w:rsidRPr="001C3B8B">
        <w:t xml:space="preserve">денежную сумму </w:t>
      </w:r>
      <w:r w:rsidR="00DC22B6" w:rsidRPr="001C3B8B">
        <w:rPr>
          <w:b/>
        </w:rPr>
        <w:t xml:space="preserve">в размере </w:t>
      </w:r>
      <w:r w:rsidR="000346A3">
        <w:rPr>
          <w:b/>
        </w:rPr>
        <w:t>________</w:t>
      </w:r>
      <w:r w:rsidR="000346A3">
        <w:t xml:space="preserve"> </w:t>
      </w:r>
      <w:r w:rsidR="00DC22B6" w:rsidRPr="001C3B8B">
        <w:t xml:space="preserve">на расчетный счет </w:t>
      </w:r>
      <w:r w:rsidR="000346A3">
        <w:rPr>
          <w:b/>
        </w:rPr>
        <w:t>Покупателя</w:t>
      </w:r>
      <w:r w:rsidR="00C6559F" w:rsidRPr="001C3B8B">
        <w:rPr>
          <w:b/>
        </w:rPr>
        <w:t xml:space="preserve">, </w:t>
      </w:r>
      <w:r w:rsidR="00F74DB1" w:rsidRPr="001C3B8B">
        <w:t>предназначенны</w:t>
      </w:r>
      <w:r w:rsidR="000346A3">
        <w:t>й</w:t>
      </w:r>
      <w:r w:rsidR="00F74DB1" w:rsidRPr="001C3B8B">
        <w:rPr>
          <w:b/>
        </w:rPr>
        <w:t xml:space="preserve"> </w:t>
      </w:r>
      <w:r w:rsidR="000346A3">
        <w:t>по следующим реквизитам:</w:t>
      </w:r>
    </w:p>
    <w:p w14:paraId="55FEEA31" w14:textId="2F6B4C11" w:rsidR="000346A3" w:rsidRDefault="000346A3" w:rsidP="000346A3">
      <w:pPr>
        <w:autoSpaceDE w:val="0"/>
        <w:autoSpaceDN w:val="0"/>
        <w:adjustRightInd w:val="0"/>
        <w:ind w:firstLine="709"/>
        <w:jc w:val="both"/>
      </w:pPr>
    </w:p>
    <w:p w14:paraId="66D5D0B1" w14:textId="398F6FE1" w:rsidR="000346A3" w:rsidRDefault="000346A3" w:rsidP="000346A3">
      <w:pPr>
        <w:autoSpaceDE w:val="0"/>
        <w:autoSpaceDN w:val="0"/>
        <w:adjustRightInd w:val="0"/>
        <w:ind w:firstLine="709"/>
        <w:jc w:val="both"/>
      </w:pPr>
      <w:r>
        <w:t>Основной р/с:</w:t>
      </w:r>
    </w:p>
    <w:p w14:paraId="6F5301EA" w14:textId="33B40BB7" w:rsidR="000346A3" w:rsidRDefault="000346A3" w:rsidP="000346A3">
      <w:pPr>
        <w:autoSpaceDE w:val="0"/>
        <w:autoSpaceDN w:val="0"/>
        <w:adjustRightInd w:val="0"/>
        <w:ind w:firstLine="709"/>
        <w:jc w:val="both"/>
      </w:pPr>
      <w:r>
        <w:t xml:space="preserve">в </w:t>
      </w:r>
    </w:p>
    <w:p w14:paraId="5E7D54CF" w14:textId="2A7AE4E8" w:rsidR="000346A3" w:rsidRDefault="000346A3" w:rsidP="000346A3">
      <w:pPr>
        <w:autoSpaceDE w:val="0"/>
        <w:autoSpaceDN w:val="0"/>
        <w:adjustRightInd w:val="0"/>
        <w:ind w:firstLine="709"/>
        <w:jc w:val="both"/>
      </w:pPr>
      <w:r>
        <w:t xml:space="preserve">БИК </w:t>
      </w:r>
    </w:p>
    <w:p w14:paraId="42520217" w14:textId="4EC3E3E7" w:rsidR="000346A3" w:rsidRDefault="000346A3" w:rsidP="000346A3">
      <w:pPr>
        <w:autoSpaceDE w:val="0"/>
        <w:autoSpaceDN w:val="0"/>
        <w:adjustRightInd w:val="0"/>
        <w:ind w:firstLine="709"/>
        <w:jc w:val="both"/>
      </w:pPr>
      <w:r>
        <w:t xml:space="preserve">Кор. </w:t>
      </w:r>
      <w:proofErr w:type="spellStart"/>
      <w:r>
        <w:t>сч</w:t>
      </w:r>
      <w:proofErr w:type="spellEnd"/>
      <w:r>
        <w:t xml:space="preserve">. </w:t>
      </w:r>
    </w:p>
    <w:p w14:paraId="61B3836B" w14:textId="77777777" w:rsidR="000346A3" w:rsidRDefault="000346A3" w:rsidP="000346A3">
      <w:pPr>
        <w:autoSpaceDE w:val="0"/>
        <w:autoSpaceDN w:val="0"/>
        <w:adjustRightInd w:val="0"/>
        <w:jc w:val="both"/>
      </w:pPr>
    </w:p>
    <w:p w14:paraId="4C9FBF5E" w14:textId="641055AC" w:rsidR="006A0366" w:rsidRPr="001C3B8B" w:rsidRDefault="000D4D28" w:rsidP="00F763B8">
      <w:pPr>
        <w:autoSpaceDE w:val="0"/>
        <w:autoSpaceDN w:val="0"/>
        <w:adjustRightInd w:val="0"/>
        <w:ind w:firstLine="709"/>
        <w:jc w:val="both"/>
      </w:pPr>
      <w:r w:rsidRPr="001C3B8B">
        <w:t>3</w:t>
      </w:r>
      <w:r w:rsidR="006A0366" w:rsidRPr="001C3B8B">
        <w:t>.4.</w:t>
      </w:r>
      <w:r w:rsidR="006A0366" w:rsidRPr="001C3B8B">
        <w:tab/>
        <w:t>В соответствии с подпунктом 15 пункта 2 статьи 146 Налогового Кодекса Российской Федерации операции по реализации имущества и (или) имущественных прав должника, признанного несостоятельным (банкротом), не являются объектом налогообложения НДС.</w:t>
      </w:r>
    </w:p>
    <w:p w14:paraId="277D4A4C" w14:textId="77777777" w:rsidR="006A0366" w:rsidRPr="001C3B8B" w:rsidRDefault="000D4D28" w:rsidP="00F763B8">
      <w:pPr>
        <w:autoSpaceDE w:val="0"/>
        <w:autoSpaceDN w:val="0"/>
        <w:adjustRightInd w:val="0"/>
        <w:ind w:firstLine="709"/>
        <w:jc w:val="both"/>
      </w:pPr>
      <w:r w:rsidRPr="001C3B8B">
        <w:t>3</w:t>
      </w:r>
      <w:r w:rsidR="006A0366" w:rsidRPr="001C3B8B">
        <w:t>.5.</w:t>
      </w:r>
      <w:r w:rsidR="006A0366" w:rsidRPr="001C3B8B">
        <w:tab/>
        <w:t>Цена продажи Имущества является твердой и окончательной. Никакие обстоятельства (включая выявление недостатков объектов Имущества) не могут быть основанием для предъявления Покупателем требования о пересмотре цены продажи Имущества.</w:t>
      </w:r>
    </w:p>
    <w:p w14:paraId="0C981496" w14:textId="0E8FACDB" w:rsidR="006A0366" w:rsidRPr="001C3B8B" w:rsidRDefault="000D4D28" w:rsidP="00F763B8">
      <w:pPr>
        <w:autoSpaceDE w:val="0"/>
        <w:autoSpaceDN w:val="0"/>
        <w:adjustRightInd w:val="0"/>
        <w:ind w:firstLine="709"/>
        <w:jc w:val="both"/>
      </w:pPr>
      <w:r w:rsidRPr="001C3B8B">
        <w:t>3</w:t>
      </w:r>
      <w:r w:rsidR="006A0366" w:rsidRPr="001C3B8B">
        <w:t>.6.</w:t>
      </w:r>
      <w:r w:rsidR="006A0366" w:rsidRPr="001C3B8B">
        <w:tab/>
        <w:t>Покупатель обязан уплатить цену Им</w:t>
      </w:r>
      <w:r w:rsidR="002374FD" w:rsidRPr="001C3B8B">
        <w:t>ущества, установленную в пункте </w:t>
      </w:r>
      <w:r w:rsidRPr="001C3B8B">
        <w:t>3</w:t>
      </w:r>
      <w:r w:rsidR="002C3512" w:rsidRPr="001C3B8B">
        <w:t>.2</w:t>
      </w:r>
      <w:r w:rsidR="006A0366" w:rsidRPr="001C3B8B">
        <w:t>. настоящего Дого</w:t>
      </w:r>
      <w:r w:rsidR="00331206" w:rsidRPr="001C3B8B">
        <w:t xml:space="preserve">вора, не позднее 30 (тридцати) </w:t>
      </w:r>
      <w:r w:rsidR="00C113EA" w:rsidRPr="001C3B8B">
        <w:t xml:space="preserve">календарных </w:t>
      </w:r>
      <w:r w:rsidR="006A0366" w:rsidRPr="001C3B8B">
        <w:t>дней с даты подписания настоящего Договора.</w:t>
      </w:r>
    </w:p>
    <w:p w14:paraId="415A8334" w14:textId="4A0A5430" w:rsidR="006A0366" w:rsidRPr="001C3B8B" w:rsidRDefault="000D4D28" w:rsidP="00F763B8">
      <w:pPr>
        <w:autoSpaceDE w:val="0"/>
        <w:autoSpaceDN w:val="0"/>
        <w:adjustRightInd w:val="0"/>
        <w:ind w:firstLine="709"/>
        <w:jc w:val="both"/>
      </w:pPr>
      <w:r w:rsidRPr="001C3B8B">
        <w:t>3</w:t>
      </w:r>
      <w:r w:rsidR="006A0366" w:rsidRPr="001C3B8B">
        <w:t>.7.</w:t>
      </w:r>
      <w:r w:rsidR="006A0366" w:rsidRPr="001C3B8B">
        <w:tab/>
        <w:t xml:space="preserve">Обязательства Покупателя по оплате цены Имущества считаются выполненными с момента зачисления подлежащей оплате суммы, установленной в пункте </w:t>
      </w:r>
      <w:r w:rsidRPr="001C3B8B">
        <w:t>3</w:t>
      </w:r>
      <w:r w:rsidR="002C3512" w:rsidRPr="001C3B8B">
        <w:t>.2</w:t>
      </w:r>
      <w:r w:rsidR="006A0366" w:rsidRPr="001C3B8B">
        <w:t xml:space="preserve">. настоящего Договора, в полном объеме на </w:t>
      </w:r>
      <w:r w:rsidR="002711BF" w:rsidRPr="001C3B8B">
        <w:t xml:space="preserve">банковские </w:t>
      </w:r>
      <w:r w:rsidR="006A0366" w:rsidRPr="001C3B8B">
        <w:t>расчетны</w:t>
      </w:r>
      <w:r w:rsidRPr="001C3B8B">
        <w:t>е</w:t>
      </w:r>
      <w:r w:rsidR="006A0366" w:rsidRPr="001C3B8B">
        <w:t xml:space="preserve"> счет</w:t>
      </w:r>
      <w:r w:rsidRPr="001C3B8B">
        <w:t>а</w:t>
      </w:r>
      <w:r w:rsidR="006A0366" w:rsidRPr="001C3B8B">
        <w:t xml:space="preserve"> Продавца.</w:t>
      </w:r>
    </w:p>
    <w:p w14:paraId="48682B05" w14:textId="77777777" w:rsidR="00BC3C58" w:rsidRPr="001C3B8B" w:rsidRDefault="000D4D28" w:rsidP="00F763B8">
      <w:pPr>
        <w:autoSpaceDE w:val="0"/>
        <w:autoSpaceDN w:val="0"/>
        <w:adjustRightInd w:val="0"/>
        <w:ind w:firstLine="709"/>
        <w:jc w:val="both"/>
      </w:pPr>
      <w:r w:rsidRPr="001C3B8B">
        <w:t>3</w:t>
      </w:r>
      <w:r w:rsidR="006A0366" w:rsidRPr="001C3B8B">
        <w:t>.8.</w:t>
      </w:r>
      <w:r w:rsidR="006A0366" w:rsidRPr="001C3B8B">
        <w:tab/>
        <w:t>В случае неисполнения или ненадлежащего исполнения Покупателем обязательств по оплате Имущества, установленных настоящим Договором, Продавец вправе в одностороннем внесудебном порядке отказаться от исполнения настоящего Договора и возникшего из него об</w:t>
      </w:r>
      <w:r w:rsidR="00BC3C58" w:rsidRPr="001C3B8B">
        <w:t>язательства передать Имущество.</w:t>
      </w:r>
    </w:p>
    <w:p w14:paraId="5F474372" w14:textId="77777777" w:rsidR="00BC3C58" w:rsidRPr="001C3B8B" w:rsidRDefault="000D4D28" w:rsidP="00F763B8">
      <w:pPr>
        <w:autoSpaceDE w:val="0"/>
        <w:autoSpaceDN w:val="0"/>
        <w:adjustRightInd w:val="0"/>
        <w:ind w:firstLine="709"/>
        <w:jc w:val="both"/>
      </w:pPr>
      <w:r w:rsidRPr="001C3B8B">
        <w:t>3</w:t>
      </w:r>
      <w:r w:rsidR="006A0366" w:rsidRPr="001C3B8B">
        <w:t>.9.</w:t>
      </w:r>
      <w:r w:rsidR="006A0366" w:rsidRPr="001C3B8B">
        <w:tab/>
        <w:t xml:space="preserve">Об одностороннем отказе от исполнения настоящего Договора в соответствии с пунктом </w:t>
      </w:r>
      <w:r w:rsidRPr="001C3B8B">
        <w:t>3</w:t>
      </w:r>
      <w:r w:rsidR="006A0366" w:rsidRPr="001C3B8B">
        <w:t>.8.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 При этом Покупатель утрачивает право на получение Имущества, утрачивает внесенный задаток и иные уплаченные ранее денежные средства.</w:t>
      </w:r>
      <w:r w:rsidR="00BC3C58" w:rsidRPr="001C3B8B">
        <w:rPr>
          <w:rFonts w:eastAsia="Calibri"/>
          <w:color w:val="000000"/>
          <w:lang w:eastAsia="en-US"/>
        </w:rPr>
        <w:t xml:space="preserve"> </w:t>
      </w:r>
      <w:r w:rsidR="00BC3C58" w:rsidRPr="001C3B8B">
        <w:t>По истечении 7 (семи) дней с даты направления такого уведомления договор купли-продажи считается расторгнутым в одностороннем внесудебном порядке согласно ст. 450.1. ГК РФ. При этом покупатель теряет право на получение имущества, и утрачивает внесенный задаток.</w:t>
      </w:r>
    </w:p>
    <w:p w14:paraId="4BF34414" w14:textId="77777777" w:rsidR="006A0366" w:rsidRPr="001C3B8B" w:rsidRDefault="000D4D28" w:rsidP="00F763B8">
      <w:pPr>
        <w:autoSpaceDE w:val="0"/>
        <w:autoSpaceDN w:val="0"/>
        <w:adjustRightInd w:val="0"/>
        <w:ind w:firstLine="709"/>
        <w:jc w:val="both"/>
        <w:rPr>
          <w:color w:val="000000"/>
        </w:rPr>
      </w:pPr>
      <w:r w:rsidRPr="001C3B8B">
        <w:t>3</w:t>
      </w:r>
      <w:r w:rsidR="007D2D5D" w:rsidRPr="001C3B8B">
        <w:t>.10</w:t>
      </w:r>
      <w:r w:rsidR="00C60227" w:rsidRPr="001C3B8B">
        <w:t>.</w:t>
      </w:r>
      <w:r w:rsidR="00C60227" w:rsidRPr="001C3B8B">
        <w:tab/>
      </w:r>
      <w:r w:rsidR="00BC3C58" w:rsidRPr="001C3B8B">
        <w:rPr>
          <w:color w:val="000000"/>
        </w:rPr>
        <w:t>В случае, если на момент подписания покупателем договора купли-продажи, внесенный ранее покупателем задаток был ему возвращен, услови</w:t>
      </w:r>
      <w:r w:rsidRPr="001C3B8B">
        <w:rPr>
          <w:color w:val="000000"/>
        </w:rPr>
        <w:t xml:space="preserve">я пункта 3.3. </w:t>
      </w:r>
      <w:r w:rsidR="00BC3C58" w:rsidRPr="001C3B8B">
        <w:rPr>
          <w:color w:val="000000"/>
        </w:rPr>
        <w:t>касательно зачета задатка к покупной цене не применяются, а покупная цена подлежит перечислению полностью на банковски</w:t>
      </w:r>
      <w:r w:rsidRPr="001C3B8B">
        <w:rPr>
          <w:color w:val="000000"/>
        </w:rPr>
        <w:t>е</w:t>
      </w:r>
      <w:r w:rsidR="00BC3C58" w:rsidRPr="001C3B8B">
        <w:rPr>
          <w:color w:val="000000"/>
        </w:rPr>
        <w:t xml:space="preserve"> счет</w:t>
      </w:r>
      <w:r w:rsidRPr="001C3B8B">
        <w:rPr>
          <w:color w:val="000000"/>
        </w:rPr>
        <w:t>а</w:t>
      </w:r>
      <w:r w:rsidR="00BC3C58" w:rsidRPr="001C3B8B">
        <w:rPr>
          <w:color w:val="000000"/>
        </w:rPr>
        <w:t xml:space="preserve"> </w:t>
      </w:r>
      <w:r w:rsidRPr="001C3B8B">
        <w:rPr>
          <w:color w:val="000000"/>
        </w:rPr>
        <w:t>Продавца</w:t>
      </w:r>
      <w:r w:rsidR="000B01CC" w:rsidRPr="001C3B8B">
        <w:rPr>
          <w:color w:val="000000"/>
        </w:rPr>
        <w:t>.</w:t>
      </w:r>
    </w:p>
    <w:p w14:paraId="4E87A109" w14:textId="77777777" w:rsidR="000B01CC" w:rsidRPr="001C3B8B" w:rsidRDefault="000B01CC" w:rsidP="00F763B8">
      <w:pPr>
        <w:autoSpaceDE w:val="0"/>
        <w:autoSpaceDN w:val="0"/>
        <w:adjustRightInd w:val="0"/>
        <w:spacing w:after="120"/>
        <w:ind w:firstLine="709"/>
        <w:jc w:val="both"/>
        <w:rPr>
          <w:color w:val="000000"/>
        </w:rPr>
      </w:pPr>
    </w:p>
    <w:p w14:paraId="4439B414" w14:textId="77777777" w:rsidR="00597237" w:rsidRPr="001C3B8B" w:rsidRDefault="00597237" w:rsidP="00F763B8">
      <w:pPr>
        <w:autoSpaceDE w:val="0"/>
        <w:autoSpaceDN w:val="0"/>
        <w:adjustRightInd w:val="0"/>
        <w:jc w:val="center"/>
        <w:rPr>
          <w:b/>
        </w:rPr>
      </w:pPr>
      <w:r w:rsidRPr="001C3B8B">
        <w:rPr>
          <w:b/>
        </w:rPr>
        <w:t>4. ПРАВА И ОБЯЗАННОСТИ СТОРОН</w:t>
      </w:r>
    </w:p>
    <w:p w14:paraId="74BE4CFD" w14:textId="77777777" w:rsidR="006A0366" w:rsidRPr="001C3B8B" w:rsidRDefault="00597237" w:rsidP="00F763B8">
      <w:pPr>
        <w:autoSpaceDE w:val="0"/>
        <w:autoSpaceDN w:val="0"/>
        <w:adjustRightInd w:val="0"/>
        <w:ind w:firstLine="709"/>
        <w:jc w:val="both"/>
        <w:rPr>
          <w:b/>
        </w:rPr>
      </w:pPr>
      <w:r w:rsidRPr="001C3B8B">
        <w:rPr>
          <w:b/>
        </w:rPr>
        <w:t>4</w:t>
      </w:r>
      <w:r w:rsidR="006A0366" w:rsidRPr="001C3B8B">
        <w:rPr>
          <w:b/>
        </w:rPr>
        <w:t>.1. Продавец обязан:</w:t>
      </w:r>
    </w:p>
    <w:p w14:paraId="439C6B10" w14:textId="77777777" w:rsidR="006A0366" w:rsidRPr="001C3B8B" w:rsidRDefault="00597237" w:rsidP="00F763B8">
      <w:pPr>
        <w:autoSpaceDE w:val="0"/>
        <w:autoSpaceDN w:val="0"/>
        <w:adjustRightInd w:val="0"/>
        <w:ind w:firstLine="709"/>
        <w:jc w:val="both"/>
      </w:pPr>
      <w:r w:rsidRPr="001C3B8B">
        <w:t>4</w:t>
      </w:r>
      <w:r w:rsidR="001B09A5" w:rsidRPr="001C3B8B">
        <w:t>.1.1.</w:t>
      </w:r>
      <w:r w:rsidR="006A0366" w:rsidRPr="001C3B8B">
        <w:tab/>
        <w:t xml:space="preserve">Передать Покупателю в собственность без каких-либо изъятий Имущество, являющееся предметом настоящего Договора, в порядке и в сроки, указанные в </w:t>
      </w:r>
      <w:r w:rsidRPr="001C3B8B">
        <w:t>разделе</w:t>
      </w:r>
      <w:r w:rsidR="006A0366" w:rsidRPr="001C3B8B">
        <w:t xml:space="preserve"> </w:t>
      </w:r>
      <w:r w:rsidRPr="001C3B8B">
        <w:t>2</w:t>
      </w:r>
      <w:r w:rsidR="006A0366" w:rsidRPr="001C3B8B">
        <w:t xml:space="preserve"> настоящего Договора.</w:t>
      </w:r>
    </w:p>
    <w:p w14:paraId="62C4270B" w14:textId="77777777" w:rsidR="006A0366" w:rsidRPr="001C3B8B" w:rsidRDefault="00597237" w:rsidP="00F763B8">
      <w:pPr>
        <w:autoSpaceDE w:val="0"/>
        <w:autoSpaceDN w:val="0"/>
        <w:adjustRightInd w:val="0"/>
        <w:ind w:firstLine="709"/>
        <w:jc w:val="both"/>
      </w:pPr>
      <w:r w:rsidRPr="001C3B8B">
        <w:t>4</w:t>
      </w:r>
      <w:r w:rsidR="001B09A5" w:rsidRPr="001C3B8B">
        <w:t>.1.2.</w:t>
      </w:r>
      <w:r w:rsidR="006A0366" w:rsidRPr="001C3B8B">
        <w:tab/>
        <w:t>Обеспечить явку своего уполномоченного представителя для подписания акта приема-передачи Имущества.</w:t>
      </w:r>
    </w:p>
    <w:p w14:paraId="1A1AAFDC" w14:textId="77777777" w:rsidR="00C74DE8" w:rsidRPr="001C3B8B" w:rsidRDefault="00597237" w:rsidP="00F763B8">
      <w:pPr>
        <w:autoSpaceDE w:val="0"/>
        <w:autoSpaceDN w:val="0"/>
        <w:adjustRightInd w:val="0"/>
        <w:ind w:firstLine="709"/>
        <w:jc w:val="both"/>
      </w:pPr>
      <w:r w:rsidRPr="001C3B8B">
        <w:t>4</w:t>
      </w:r>
      <w:r w:rsidR="00C74DE8" w:rsidRPr="001C3B8B">
        <w:t>.</w:t>
      </w:r>
      <w:r w:rsidR="001B09A5" w:rsidRPr="001C3B8B">
        <w:t>1.</w:t>
      </w:r>
      <w:r w:rsidR="00C60227" w:rsidRPr="001C3B8B">
        <w:t>3.</w:t>
      </w:r>
      <w:r w:rsidR="00C60227" w:rsidRPr="001C3B8B">
        <w:tab/>
      </w:r>
      <w:r w:rsidR="00C74DE8" w:rsidRPr="001C3B8B">
        <w:t>Одновременно с подписанием акта приема-передачи Имущества передать Покупателю</w:t>
      </w:r>
      <w:r w:rsidR="00C512A1" w:rsidRPr="001C3B8B">
        <w:t xml:space="preserve"> имеющиеся в распоряжении</w:t>
      </w:r>
      <w:r w:rsidR="00C74DE8" w:rsidRPr="001C3B8B">
        <w:t xml:space="preserve"> документы, необходимые для государственной регистрации права собственности на приобретаемое Имущество, а также другие документы, связанные с Имуществом</w:t>
      </w:r>
      <w:r w:rsidR="00C512A1" w:rsidRPr="001C3B8B">
        <w:t xml:space="preserve"> (при наличии таковых)</w:t>
      </w:r>
      <w:r w:rsidR="00C74DE8" w:rsidRPr="001C3B8B">
        <w:t>.</w:t>
      </w:r>
    </w:p>
    <w:p w14:paraId="0CD93CC1" w14:textId="4C0AF49A" w:rsidR="006A0366" w:rsidRDefault="00597237" w:rsidP="00F763B8">
      <w:pPr>
        <w:autoSpaceDE w:val="0"/>
        <w:autoSpaceDN w:val="0"/>
        <w:adjustRightInd w:val="0"/>
        <w:ind w:firstLine="709"/>
        <w:jc w:val="both"/>
      </w:pPr>
      <w:r w:rsidRPr="001C3B8B">
        <w:t>4</w:t>
      </w:r>
      <w:r w:rsidR="00C60227" w:rsidRPr="001C3B8B">
        <w:t>.1.4.</w:t>
      </w:r>
      <w:r w:rsidR="00C60227" w:rsidRPr="001C3B8B">
        <w:tab/>
      </w:r>
      <w:r w:rsidR="006A0366" w:rsidRPr="001C3B8B">
        <w:t xml:space="preserve">Представить в орган, осуществляющий государственную регистрацию прав на недвижимое имущество и сделок с ним, </w:t>
      </w:r>
      <w:r w:rsidR="00C512A1" w:rsidRPr="001C3B8B">
        <w:t>согласия (заявления)</w:t>
      </w:r>
      <w:r w:rsidR="006A0366" w:rsidRPr="001C3B8B">
        <w:t>, необходимые для государственной регистрации перехода права собственности на Имущество.</w:t>
      </w:r>
    </w:p>
    <w:p w14:paraId="5B56900F" w14:textId="77777777" w:rsidR="000346A3" w:rsidRPr="001C3B8B" w:rsidRDefault="000346A3" w:rsidP="00F763B8">
      <w:pPr>
        <w:autoSpaceDE w:val="0"/>
        <w:autoSpaceDN w:val="0"/>
        <w:adjustRightInd w:val="0"/>
        <w:ind w:firstLine="709"/>
        <w:jc w:val="both"/>
      </w:pPr>
    </w:p>
    <w:p w14:paraId="04FC6393" w14:textId="77777777" w:rsidR="006A0366" w:rsidRPr="001C3B8B" w:rsidRDefault="00597237" w:rsidP="00F763B8">
      <w:pPr>
        <w:autoSpaceDE w:val="0"/>
        <w:autoSpaceDN w:val="0"/>
        <w:adjustRightInd w:val="0"/>
        <w:ind w:firstLine="709"/>
        <w:jc w:val="both"/>
        <w:rPr>
          <w:b/>
        </w:rPr>
      </w:pPr>
      <w:r w:rsidRPr="001C3B8B">
        <w:rPr>
          <w:b/>
        </w:rPr>
        <w:t>4</w:t>
      </w:r>
      <w:r w:rsidR="006A0366" w:rsidRPr="001C3B8B">
        <w:rPr>
          <w:b/>
        </w:rPr>
        <w:t>.2. Покупатель обязан:</w:t>
      </w:r>
    </w:p>
    <w:p w14:paraId="6184BF5D" w14:textId="77777777" w:rsidR="006A0366" w:rsidRPr="001C3B8B" w:rsidRDefault="00597237" w:rsidP="00F763B8">
      <w:pPr>
        <w:autoSpaceDE w:val="0"/>
        <w:autoSpaceDN w:val="0"/>
        <w:adjustRightInd w:val="0"/>
        <w:ind w:firstLine="709"/>
        <w:jc w:val="both"/>
      </w:pPr>
      <w:r w:rsidRPr="001C3B8B">
        <w:t>4</w:t>
      </w:r>
      <w:r w:rsidR="006A0366" w:rsidRPr="001C3B8B">
        <w:t>.2.1.</w:t>
      </w:r>
      <w:r w:rsidR="006A0366" w:rsidRPr="001C3B8B">
        <w:tab/>
        <w:t xml:space="preserve">Оплатить приобретаемое имущество в соответствии с пунктом </w:t>
      </w:r>
      <w:r w:rsidRPr="001C3B8B">
        <w:t>3</w:t>
      </w:r>
      <w:r w:rsidR="002C3512" w:rsidRPr="001C3B8B">
        <w:t>.2</w:t>
      </w:r>
      <w:r w:rsidR="006A0366" w:rsidRPr="001C3B8B">
        <w:t xml:space="preserve"> настоящего Договора, в порядке и сроки, определенные настоящим Договором.</w:t>
      </w:r>
    </w:p>
    <w:p w14:paraId="3CAE3F22" w14:textId="77777777" w:rsidR="006A0366" w:rsidRPr="001C3B8B" w:rsidRDefault="00597237" w:rsidP="00F763B8">
      <w:pPr>
        <w:autoSpaceDE w:val="0"/>
        <w:autoSpaceDN w:val="0"/>
        <w:adjustRightInd w:val="0"/>
        <w:ind w:firstLine="709"/>
        <w:jc w:val="both"/>
      </w:pPr>
      <w:r w:rsidRPr="001C3B8B">
        <w:t>4</w:t>
      </w:r>
      <w:r w:rsidR="006A0366" w:rsidRPr="001C3B8B">
        <w:t>.2.2.</w:t>
      </w:r>
      <w:r w:rsidR="006A0366" w:rsidRPr="001C3B8B">
        <w:tab/>
        <w:t>Принять имущество на условиях, предусмотренных настоящим Договором.</w:t>
      </w:r>
    </w:p>
    <w:p w14:paraId="03B8C7DB" w14:textId="77777777" w:rsidR="006A0366" w:rsidRPr="001C3B8B" w:rsidRDefault="00597237" w:rsidP="00F763B8">
      <w:pPr>
        <w:autoSpaceDE w:val="0"/>
        <w:autoSpaceDN w:val="0"/>
        <w:adjustRightInd w:val="0"/>
        <w:ind w:firstLine="709"/>
        <w:jc w:val="both"/>
      </w:pPr>
      <w:r w:rsidRPr="001C3B8B">
        <w:t>4</w:t>
      </w:r>
      <w:r w:rsidR="00C60227" w:rsidRPr="001C3B8B">
        <w:t>.2.3.</w:t>
      </w:r>
      <w:r w:rsidR="00C60227" w:rsidRPr="001C3B8B">
        <w:tab/>
      </w:r>
      <w:r w:rsidR="006A0366" w:rsidRPr="001C3B8B">
        <w:t>Представить в орган, осуществляющий государственную регистрацию прав на недвижимое имущество и сделок с ним, все документы, необходимые для государственной регистрации перехода права собственности на Имущество.</w:t>
      </w:r>
    </w:p>
    <w:p w14:paraId="62D7E17E" w14:textId="77777777" w:rsidR="006A0366" w:rsidRPr="001C3B8B" w:rsidRDefault="006A0366" w:rsidP="00F763B8">
      <w:pPr>
        <w:autoSpaceDE w:val="0"/>
        <w:autoSpaceDN w:val="0"/>
        <w:adjustRightInd w:val="0"/>
        <w:ind w:firstLine="709"/>
        <w:jc w:val="both"/>
      </w:pPr>
    </w:p>
    <w:p w14:paraId="0EF27CD0" w14:textId="77777777" w:rsidR="006A0366" w:rsidRPr="001C3B8B" w:rsidRDefault="00597237" w:rsidP="00F763B8">
      <w:pPr>
        <w:autoSpaceDE w:val="0"/>
        <w:autoSpaceDN w:val="0"/>
        <w:adjustRightInd w:val="0"/>
        <w:spacing w:after="120"/>
        <w:jc w:val="center"/>
        <w:rPr>
          <w:b/>
        </w:rPr>
      </w:pPr>
      <w:r w:rsidRPr="001C3B8B">
        <w:rPr>
          <w:b/>
        </w:rPr>
        <w:t>5</w:t>
      </w:r>
      <w:r w:rsidR="006A0366" w:rsidRPr="001C3B8B">
        <w:rPr>
          <w:b/>
        </w:rPr>
        <w:t>. ОТВЕТСТВЕННОСТЬ СТОРОН</w:t>
      </w:r>
    </w:p>
    <w:p w14:paraId="07AAE978" w14:textId="77777777" w:rsidR="006A0366" w:rsidRPr="001C3B8B" w:rsidRDefault="00597237" w:rsidP="00F763B8">
      <w:pPr>
        <w:autoSpaceDE w:val="0"/>
        <w:autoSpaceDN w:val="0"/>
        <w:adjustRightInd w:val="0"/>
        <w:ind w:firstLine="709"/>
        <w:jc w:val="both"/>
      </w:pPr>
      <w:r w:rsidRPr="001C3B8B">
        <w:t>5</w:t>
      </w:r>
      <w:r w:rsidR="006A0366" w:rsidRPr="001C3B8B">
        <w:t>.1.</w:t>
      </w:r>
      <w:r w:rsidR="006A0366" w:rsidRPr="001C3B8B">
        <w:tab/>
        <w:t>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0D3CCA06" w14:textId="17D460A0" w:rsidR="006A0366" w:rsidRPr="001C3B8B" w:rsidRDefault="00597237" w:rsidP="00F763B8">
      <w:pPr>
        <w:autoSpaceDE w:val="0"/>
        <w:autoSpaceDN w:val="0"/>
        <w:adjustRightInd w:val="0"/>
        <w:ind w:firstLine="709"/>
        <w:jc w:val="both"/>
      </w:pPr>
      <w:r w:rsidRPr="001C3B8B">
        <w:t>5</w:t>
      </w:r>
      <w:r w:rsidR="00C60227" w:rsidRPr="001C3B8B">
        <w:t>.</w:t>
      </w:r>
      <w:r w:rsidR="000346A3">
        <w:t>2</w:t>
      </w:r>
      <w:r w:rsidR="00C60227" w:rsidRPr="001C3B8B">
        <w:t>.</w:t>
      </w:r>
      <w:r w:rsidR="00C60227" w:rsidRPr="001C3B8B">
        <w:tab/>
      </w:r>
      <w:r w:rsidR="006A0366" w:rsidRPr="001C3B8B">
        <w:t xml:space="preserve">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w:t>
      </w:r>
      <w:r w:rsidR="000346A3" w:rsidRPr="001C3B8B">
        <w:t>цены,</w:t>
      </w:r>
      <w:r w:rsidR="006A0366" w:rsidRPr="001C3B8B">
        <w:t xml:space="preserve"> указанной в Договоре с учётом убытков, договорной неустойки, процентов, предусмотренных ст. 395 ГК РФ. </w:t>
      </w:r>
    </w:p>
    <w:p w14:paraId="701F0E89" w14:textId="0B22CED8" w:rsidR="006A0366" w:rsidRPr="001C3B8B" w:rsidRDefault="00597237" w:rsidP="00F763B8">
      <w:pPr>
        <w:autoSpaceDE w:val="0"/>
        <w:autoSpaceDN w:val="0"/>
        <w:adjustRightInd w:val="0"/>
        <w:ind w:firstLine="709"/>
        <w:jc w:val="both"/>
      </w:pPr>
      <w:r w:rsidRPr="001C3B8B">
        <w:t>5</w:t>
      </w:r>
      <w:r w:rsidR="00C60227" w:rsidRPr="001C3B8B">
        <w:t>.</w:t>
      </w:r>
      <w:r w:rsidR="000346A3">
        <w:t>3</w:t>
      </w:r>
      <w:r w:rsidR="00C60227" w:rsidRPr="001C3B8B">
        <w:t>.</w:t>
      </w:r>
      <w:r w:rsidR="00C60227" w:rsidRPr="001C3B8B">
        <w:tab/>
      </w:r>
      <w:r w:rsidR="006A0366" w:rsidRPr="001C3B8B">
        <w:t xml:space="preserve">В качестве обеспечения исполнения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 </w:t>
      </w:r>
    </w:p>
    <w:p w14:paraId="727D8D1C" w14:textId="4CD38858" w:rsidR="006A0366" w:rsidRPr="001C3B8B" w:rsidRDefault="00597237" w:rsidP="00F763B8">
      <w:pPr>
        <w:autoSpaceDE w:val="0"/>
        <w:autoSpaceDN w:val="0"/>
        <w:adjustRightInd w:val="0"/>
        <w:ind w:firstLine="709"/>
        <w:jc w:val="both"/>
      </w:pPr>
      <w:r w:rsidRPr="001C3B8B">
        <w:t>5</w:t>
      </w:r>
      <w:r w:rsidR="00C60227" w:rsidRPr="001C3B8B">
        <w:t>.</w:t>
      </w:r>
      <w:r w:rsidR="000346A3">
        <w:t>4</w:t>
      </w:r>
      <w:r w:rsidR="00C60227" w:rsidRPr="001C3B8B">
        <w:t>.</w:t>
      </w:r>
      <w:r w:rsidR="00C60227" w:rsidRPr="001C3B8B">
        <w:tab/>
      </w:r>
      <w:r w:rsidR="006A0366" w:rsidRPr="001C3B8B">
        <w:t>В случае невыполнения или ненадлежащего выполнения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p>
    <w:p w14:paraId="559B6860" w14:textId="77777777" w:rsidR="006A0366" w:rsidRPr="001C3B8B" w:rsidRDefault="006A0366" w:rsidP="00F763B8">
      <w:pPr>
        <w:autoSpaceDE w:val="0"/>
        <w:autoSpaceDN w:val="0"/>
        <w:adjustRightInd w:val="0"/>
        <w:ind w:firstLine="709"/>
        <w:jc w:val="center"/>
      </w:pPr>
    </w:p>
    <w:p w14:paraId="460018CB" w14:textId="77777777" w:rsidR="006A0366" w:rsidRPr="001C3B8B" w:rsidRDefault="00597237" w:rsidP="00F763B8">
      <w:pPr>
        <w:autoSpaceDE w:val="0"/>
        <w:autoSpaceDN w:val="0"/>
        <w:adjustRightInd w:val="0"/>
        <w:spacing w:after="120"/>
        <w:jc w:val="center"/>
        <w:rPr>
          <w:b/>
        </w:rPr>
      </w:pPr>
      <w:r w:rsidRPr="001C3B8B">
        <w:rPr>
          <w:b/>
        </w:rPr>
        <w:t>6</w:t>
      </w:r>
      <w:r w:rsidR="006A0366" w:rsidRPr="001C3B8B">
        <w:rPr>
          <w:b/>
        </w:rPr>
        <w:t>. ФОРС-МАЖОР</w:t>
      </w:r>
    </w:p>
    <w:p w14:paraId="0CC40F7F" w14:textId="77777777" w:rsidR="006A0366" w:rsidRPr="001C3B8B" w:rsidRDefault="00597237" w:rsidP="00F763B8">
      <w:pPr>
        <w:autoSpaceDE w:val="0"/>
        <w:autoSpaceDN w:val="0"/>
        <w:adjustRightInd w:val="0"/>
        <w:ind w:firstLine="709"/>
        <w:jc w:val="both"/>
      </w:pPr>
      <w:r w:rsidRPr="001C3B8B">
        <w:t>6</w:t>
      </w:r>
      <w:r w:rsidR="006A0366" w:rsidRPr="001C3B8B">
        <w:t>.1.</w:t>
      </w:r>
      <w:r w:rsidR="006A0366" w:rsidRPr="001C3B8B">
        <w:tab/>
        <w:t>При наступлении независящих от Сторон обстоятельств, повлекших невозможность исполнения любой из Сторон обязательств по настоящему Договору, срок исполнения обязательств отодвигается соразмерно периоду времени, в течение которого будут действовать данные обстоятельства.</w:t>
      </w:r>
    </w:p>
    <w:p w14:paraId="58933641" w14:textId="77777777" w:rsidR="006A0366" w:rsidRPr="001C3B8B" w:rsidRDefault="00597237" w:rsidP="00F763B8">
      <w:pPr>
        <w:autoSpaceDE w:val="0"/>
        <w:autoSpaceDN w:val="0"/>
        <w:adjustRightInd w:val="0"/>
        <w:ind w:firstLine="709"/>
        <w:jc w:val="both"/>
      </w:pPr>
      <w:r w:rsidRPr="001C3B8B">
        <w:t>6</w:t>
      </w:r>
      <w:r w:rsidR="006A0366" w:rsidRPr="001C3B8B">
        <w:t>.2.</w:t>
      </w:r>
      <w:r w:rsidR="006A0366" w:rsidRPr="001C3B8B">
        <w:tab/>
        <w:t xml:space="preserve">Если действие обстоятельств, указанных в пункте </w:t>
      </w:r>
      <w:r w:rsidRPr="001C3B8B">
        <w:t>6</w:t>
      </w:r>
      <w:r w:rsidR="006A0366" w:rsidRPr="001C3B8B">
        <w:t>.1. настоящего Договора, не прекратится более чем через 1 месяц, то каждая из Сторон вправе отказаться от дальнейшего исполнения обязательств по настоящему Договору.</w:t>
      </w:r>
    </w:p>
    <w:p w14:paraId="22954185" w14:textId="77777777" w:rsidR="006A0366" w:rsidRPr="001C3B8B" w:rsidRDefault="00597237" w:rsidP="00F763B8">
      <w:pPr>
        <w:autoSpaceDE w:val="0"/>
        <w:autoSpaceDN w:val="0"/>
        <w:adjustRightInd w:val="0"/>
        <w:ind w:firstLine="709"/>
        <w:jc w:val="both"/>
      </w:pPr>
      <w:r w:rsidRPr="001C3B8B">
        <w:t>6</w:t>
      </w:r>
      <w:r w:rsidR="006A0366" w:rsidRPr="001C3B8B">
        <w:t>.3.</w:t>
      </w:r>
      <w:r w:rsidR="006A0366" w:rsidRPr="001C3B8B">
        <w:tab/>
        <w:t xml:space="preserve">В случае расторжения настоящего Договора в порядке, определенном пунктом </w:t>
      </w:r>
      <w:r w:rsidRPr="001C3B8B">
        <w:t>6</w:t>
      </w:r>
      <w:r w:rsidR="006A0366" w:rsidRPr="001C3B8B">
        <w:t>.2. настоящего Договора, Стороны не вправе требовать друг от друга возмещения убытков.</w:t>
      </w:r>
    </w:p>
    <w:p w14:paraId="52FF3FFD" w14:textId="77777777" w:rsidR="006A0366" w:rsidRPr="001C3B8B" w:rsidRDefault="00597237" w:rsidP="00F763B8">
      <w:pPr>
        <w:autoSpaceDE w:val="0"/>
        <w:autoSpaceDN w:val="0"/>
        <w:adjustRightInd w:val="0"/>
        <w:ind w:firstLine="709"/>
        <w:jc w:val="both"/>
      </w:pPr>
      <w:r w:rsidRPr="001C3B8B">
        <w:t>6</w:t>
      </w:r>
      <w:r w:rsidR="006A0366" w:rsidRPr="001C3B8B">
        <w:t>.4.</w:t>
      </w:r>
      <w:r w:rsidR="006A0366" w:rsidRPr="001C3B8B">
        <w:tab/>
        <w:t>Сторона, для которой создалась невозможность исполнения обязательств по настоящему Договору, должна незамедлительно, не позднее 3 (трех) рабочих дней, известить другую Сторону о наступлении и прекращении обстоятельств, препятствующих исполнению обязательств.</w:t>
      </w:r>
    </w:p>
    <w:p w14:paraId="2546C15A" w14:textId="77777777" w:rsidR="006A0366" w:rsidRPr="001C3B8B" w:rsidRDefault="006A0366" w:rsidP="00F763B8">
      <w:pPr>
        <w:autoSpaceDE w:val="0"/>
        <w:autoSpaceDN w:val="0"/>
        <w:adjustRightInd w:val="0"/>
        <w:ind w:firstLine="709"/>
        <w:jc w:val="both"/>
      </w:pPr>
    </w:p>
    <w:p w14:paraId="26745783" w14:textId="77777777" w:rsidR="006A0366" w:rsidRPr="001C3B8B" w:rsidRDefault="00597237" w:rsidP="00F763B8">
      <w:pPr>
        <w:autoSpaceDE w:val="0"/>
        <w:autoSpaceDN w:val="0"/>
        <w:adjustRightInd w:val="0"/>
        <w:spacing w:after="120"/>
        <w:jc w:val="center"/>
        <w:rPr>
          <w:b/>
        </w:rPr>
      </w:pPr>
      <w:r w:rsidRPr="001C3B8B">
        <w:rPr>
          <w:b/>
        </w:rPr>
        <w:t>7</w:t>
      </w:r>
      <w:r w:rsidR="006A0366" w:rsidRPr="001C3B8B">
        <w:rPr>
          <w:b/>
        </w:rPr>
        <w:t>. ПОРЯДОК РАЗРЕШЕНИЯ СПОРОВ</w:t>
      </w:r>
    </w:p>
    <w:p w14:paraId="584E10CF" w14:textId="77777777" w:rsidR="006A0366" w:rsidRPr="001C3B8B" w:rsidRDefault="00597237" w:rsidP="00F763B8">
      <w:pPr>
        <w:autoSpaceDE w:val="0"/>
        <w:autoSpaceDN w:val="0"/>
        <w:adjustRightInd w:val="0"/>
        <w:ind w:firstLine="709"/>
        <w:jc w:val="both"/>
      </w:pPr>
      <w:r w:rsidRPr="001C3B8B">
        <w:t>7</w:t>
      </w:r>
      <w:r w:rsidR="006A0366" w:rsidRPr="001C3B8B">
        <w:t>.1.</w:t>
      </w:r>
      <w:r w:rsidR="006A0366" w:rsidRPr="001C3B8B">
        <w:tab/>
        <w:t>Все возникшие между Сторонами споры, разногласия или требования, связанные с исполнением настоящего Договора, разрешаются путем переговоров.</w:t>
      </w:r>
    </w:p>
    <w:p w14:paraId="45E7B555" w14:textId="77777777" w:rsidR="006A0366" w:rsidRPr="001C3B8B" w:rsidRDefault="00597237" w:rsidP="00F763B8">
      <w:pPr>
        <w:autoSpaceDE w:val="0"/>
        <w:autoSpaceDN w:val="0"/>
        <w:adjustRightInd w:val="0"/>
        <w:ind w:firstLine="709"/>
        <w:jc w:val="both"/>
      </w:pPr>
      <w:r w:rsidRPr="001C3B8B">
        <w:t>7</w:t>
      </w:r>
      <w:r w:rsidR="006A0366" w:rsidRPr="001C3B8B">
        <w:t>.2.</w:t>
      </w:r>
      <w:r w:rsidR="006A0366" w:rsidRPr="001C3B8B">
        <w:tab/>
        <w:t>При недостижении соглашений путем переговоров, споры подлежат рассмотрению в суде в соответствии с действующим законодательством Российской Федерации.</w:t>
      </w:r>
    </w:p>
    <w:p w14:paraId="65245970" w14:textId="77777777" w:rsidR="006A0366" w:rsidRPr="001C3B8B" w:rsidRDefault="00597237" w:rsidP="00F763B8">
      <w:pPr>
        <w:autoSpaceDE w:val="0"/>
        <w:autoSpaceDN w:val="0"/>
        <w:adjustRightInd w:val="0"/>
        <w:ind w:firstLine="709"/>
        <w:jc w:val="both"/>
      </w:pPr>
      <w:r w:rsidRPr="001C3B8B">
        <w:t>7</w:t>
      </w:r>
      <w:r w:rsidR="006A0366" w:rsidRPr="001C3B8B">
        <w:t>.3.</w:t>
      </w:r>
      <w:r w:rsidR="006A0366" w:rsidRPr="001C3B8B">
        <w:tab/>
        <w:t>Во всех случаях, не предусмотренных настоящим Договором, Стороны руководствуются действующим законодательством Российской Федерации.</w:t>
      </w:r>
    </w:p>
    <w:p w14:paraId="3E881C8B" w14:textId="63D5D94F" w:rsidR="006A0366" w:rsidRDefault="006A0366" w:rsidP="00F763B8">
      <w:pPr>
        <w:autoSpaceDE w:val="0"/>
        <w:autoSpaceDN w:val="0"/>
        <w:adjustRightInd w:val="0"/>
        <w:ind w:firstLine="709"/>
        <w:jc w:val="center"/>
      </w:pPr>
    </w:p>
    <w:p w14:paraId="1DFE853E" w14:textId="484A5152" w:rsidR="000346A3" w:rsidRDefault="000346A3" w:rsidP="00F763B8">
      <w:pPr>
        <w:autoSpaceDE w:val="0"/>
        <w:autoSpaceDN w:val="0"/>
        <w:adjustRightInd w:val="0"/>
        <w:ind w:firstLine="709"/>
        <w:jc w:val="center"/>
      </w:pPr>
    </w:p>
    <w:p w14:paraId="661EA0A9" w14:textId="77777777" w:rsidR="000346A3" w:rsidRPr="001C3B8B" w:rsidRDefault="000346A3" w:rsidP="00F763B8">
      <w:pPr>
        <w:autoSpaceDE w:val="0"/>
        <w:autoSpaceDN w:val="0"/>
        <w:adjustRightInd w:val="0"/>
        <w:ind w:firstLine="709"/>
        <w:jc w:val="center"/>
      </w:pPr>
    </w:p>
    <w:p w14:paraId="06BBC7D5" w14:textId="77777777" w:rsidR="006A0366" w:rsidRPr="001C3B8B" w:rsidRDefault="00597237" w:rsidP="00F763B8">
      <w:pPr>
        <w:autoSpaceDE w:val="0"/>
        <w:autoSpaceDN w:val="0"/>
        <w:adjustRightInd w:val="0"/>
        <w:spacing w:after="120"/>
        <w:ind w:firstLine="709"/>
        <w:jc w:val="center"/>
        <w:rPr>
          <w:b/>
        </w:rPr>
      </w:pPr>
      <w:r w:rsidRPr="001C3B8B">
        <w:rPr>
          <w:b/>
        </w:rPr>
        <w:t>8</w:t>
      </w:r>
      <w:r w:rsidR="006A0366" w:rsidRPr="001C3B8B">
        <w:rPr>
          <w:b/>
        </w:rPr>
        <w:t>. ЗАКЛЮЧИТЕЛЬНЫЕ ПОЛОЖЕНИЯ</w:t>
      </w:r>
    </w:p>
    <w:p w14:paraId="7DBE4D66" w14:textId="01AE4729" w:rsidR="006A0366" w:rsidRPr="001C3B8B" w:rsidRDefault="00597237" w:rsidP="000346A3">
      <w:pPr>
        <w:autoSpaceDE w:val="0"/>
        <w:autoSpaceDN w:val="0"/>
        <w:adjustRightInd w:val="0"/>
        <w:ind w:firstLine="709"/>
        <w:jc w:val="both"/>
      </w:pPr>
      <w:r w:rsidRPr="001C3B8B">
        <w:t>8</w:t>
      </w:r>
      <w:r w:rsidR="006A0366" w:rsidRPr="001C3B8B">
        <w:t>.1.</w:t>
      </w:r>
      <w:r w:rsidR="006A0366" w:rsidRPr="001C3B8B">
        <w:tab/>
        <w:t xml:space="preserve">Настоящий Договор вступает в силу с момента его подписания Сторонами и действует до полного исполнения Сторонами его условий. </w:t>
      </w:r>
    </w:p>
    <w:p w14:paraId="55201C95" w14:textId="6DA82C8E" w:rsidR="006A0366" w:rsidRPr="001C3B8B" w:rsidRDefault="00597237" w:rsidP="000346A3">
      <w:pPr>
        <w:autoSpaceDE w:val="0"/>
        <w:autoSpaceDN w:val="0"/>
        <w:adjustRightInd w:val="0"/>
        <w:ind w:firstLine="709"/>
        <w:jc w:val="both"/>
      </w:pPr>
      <w:r w:rsidRPr="001C3B8B">
        <w:t>8</w:t>
      </w:r>
      <w:r w:rsidR="006A0366" w:rsidRPr="001C3B8B">
        <w:t>.</w:t>
      </w:r>
      <w:r w:rsidR="000346A3">
        <w:t>2</w:t>
      </w:r>
      <w:r w:rsidR="006A0366" w:rsidRPr="001C3B8B">
        <w:t>.</w:t>
      </w:r>
      <w:r w:rsidR="006A0366" w:rsidRPr="001C3B8B">
        <w:tab/>
        <w:t>Все изменения и дополнения к настоящему Договору составляются в письменной форме, подписываются руководителями, либо надлежаще уполномоченными на то представителями Сторон. Любые устные соглашения по настоящему Договору юридической силы не имеют.</w:t>
      </w:r>
    </w:p>
    <w:p w14:paraId="4BF56462" w14:textId="65331090" w:rsidR="006A0366" w:rsidRPr="001C3B8B" w:rsidRDefault="00597237" w:rsidP="00F763B8">
      <w:pPr>
        <w:autoSpaceDE w:val="0"/>
        <w:autoSpaceDN w:val="0"/>
        <w:adjustRightInd w:val="0"/>
        <w:ind w:firstLine="709"/>
        <w:jc w:val="both"/>
      </w:pPr>
      <w:r w:rsidRPr="001C3B8B">
        <w:t>8</w:t>
      </w:r>
      <w:r w:rsidR="00C60227" w:rsidRPr="001C3B8B">
        <w:t>.</w:t>
      </w:r>
      <w:r w:rsidR="000346A3">
        <w:t>3</w:t>
      </w:r>
      <w:r w:rsidR="00C60227" w:rsidRPr="001C3B8B">
        <w:t>.</w:t>
      </w:r>
      <w:r w:rsidR="00C60227" w:rsidRPr="001C3B8B">
        <w:tab/>
      </w:r>
      <w:r w:rsidR="006A0366" w:rsidRPr="001C3B8B">
        <w:t xml:space="preserve">Настоящий Договор составлен в </w:t>
      </w:r>
      <w:r w:rsidR="000346A3">
        <w:t>трех</w:t>
      </w:r>
      <w:r w:rsidRPr="001C3B8B">
        <w:t xml:space="preserve"> экземплярах, имеющих равную юридическую силу, по одному экземпляру для каждой из Сторон.</w:t>
      </w:r>
    </w:p>
    <w:p w14:paraId="2018DECB" w14:textId="2EFCD25D" w:rsidR="006A0366" w:rsidRPr="001C3B8B" w:rsidRDefault="00597237" w:rsidP="00F763B8">
      <w:pPr>
        <w:autoSpaceDE w:val="0"/>
        <w:autoSpaceDN w:val="0"/>
        <w:adjustRightInd w:val="0"/>
        <w:ind w:firstLine="709"/>
        <w:jc w:val="both"/>
      </w:pPr>
      <w:r w:rsidRPr="001C3B8B">
        <w:t>8</w:t>
      </w:r>
      <w:r w:rsidR="00C60227" w:rsidRPr="001C3B8B">
        <w:t>.</w:t>
      </w:r>
      <w:r w:rsidR="000346A3">
        <w:t>4</w:t>
      </w:r>
      <w:r w:rsidR="00C60227" w:rsidRPr="001C3B8B">
        <w:t>.</w:t>
      </w:r>
      <w:r w:rsidR="00C60227" w:rsidRPr="001C3B8B">
        <w:tab/>
      </w:r>
      <w:r w:rsidR="006A0366" w:rsidRPr="001C3B8B">
        <w:t>Неотъемлемой частью настоящего Договора является Акт приема-передачи имущества.</w:t>
      </w:r>
    </w:p>
    <w:p w14:paraId="7527C764" w14:textId="77777777" w:rsidR="006A0366" w:rsidRPr="001C3B8B" w:rsidRDefault="006A0366" w:rsidP="00F763B8">
      <w:pPr>
        <w:autoSpaceDE w:val="0"/>
        <w:autoSpaceDN w:val="0"/>
        <w:adjustRightInd w:val="0"/>
        <w:jc w:val="both"/>
        <w:rPr>
          <w:color w:val="000000"/>
        </w:rPr>
      </w:pPr>
    </w:p>
    <w:p w14:paraId="6119FAB9" w14:textId="0F2867A4" w:rsidR="00195AF6" w:rsidRPr="00195AF6" w:rsidRDefault="00597237" w:rsidP="00195AF6">
      <w:pPr>
        <w:spacing w:after="120"/>
        <w:jc w:val="center"/>
        <w:rPr>
          <w:b/>
        </w:rPr>
      </w:pPr>
      <w:r w:rsidRPr="001C3B8B">
        <w:rPr>
          <w:b/>
        </w:rPr>
        <w:t>9</w:t>
      </w:r>
      <w:r w:rsidR="006A0366" w:rsidRPr="001C3B8B">
        <w:rPr>
          <w:b/>
        </w:rPr>
        <w:t>. ЮРИДИЧЕСКИЕ АДРЕС</w:t>
      </w:r>
      <w:r w:rsidR="004A5BDF" w:rsidRPr="001C3B8B">
        <w:rPr>
          <w:b/>
        </w:rPr>
        <w:t>А И БАНКОВСКИЕ РЕКВИЗИТЫ СТОРОН</w:t>
      </w:r>
    </w:p>
    <w:tbl>
      <w:tblPr>
        <w:tblStyle w:val="a8"/>
        <w:tblW w:w="0" w:type="auto"/>
        <w:tblLook w:val="04A0" w:firstRow="1" w:lastRow="0" w:firstColumn="1" w:lastColumn="0" w:noHBand="0" w:noVBand="1"/>
      </w:tblPr>
      <w:tblGrid>
        <w:gridCol w:w="5169"/>
        <w:gridCol w:w="5169"/>
      </w:tblGrid>
      <w:tr w:rsidR="00195AF6" w:rsidRPr="00195AF6" w14:paraId="48505BA2" w14:textId="77777777" w:rsidTr="00195AF6">
        <w:tc>
          <w:tcPr>
            <w:tcW w:w="5169" w:type="dxa"/>
          </w:tcPr>
          <w:bookmarkEnd w:id="0"/>
          <w:p w14:paraId="6169B4D4" w14:textId="506182B9" w:rsidR="00195AF6" w:rsidRPr="00195AF6" w:rsidRDefault="00195AF6" w:rsidP="00195AF6">
            <w:pPr>
              <w:jc w:val="both"/>
              <w:rPr>
                <w:b/>
                <w:bCs/>
                <w:sz w:val="22"/>
                <w:szCs w:val="22"/>
              </w:rPr>
            </w:pPr>
            <w:r w:rsidRPr="00195AF6">
              <w:rPr>
                <w:b/>
                <w:bCs/>
                <w:sz w:val="22"/>
                <w:szCs w:val="22"/>
              </w:rPr>
              <w:t>ПРОДАВЕЦ</w:t>
            </w:r>
            <w:r w:rsidRPr="00195AF6">
              <w:rPr>
                <w:b/>
                <w:bCs/>
                <w:sz w:val="22"/>
                <w:szCs w:val="22"/>
              </w:rPr>
              <w:br/>
              <w:t>ООО «Компания Стимул»</w:t>
            </w:r>
          </w:p>
          <w:p w14:paraId="182F5FA0" w14:textId="101F82C1" w:rsidR="00195AF6" w:rsidRPr="00195AF6" w:rsidRDefault="00195AF6" w:rsidP="00195AF6">
            <w:pPr>
              <w:contextualSpacing/>
              <w:jc w:val="both"/>
              <w:rPr>
                <w:sz w:val="22"/>
                <w:szCs w:val="22"/>
              </w:rPr>
            </w:pPr>
            <w:r w:rsidRPr="00195AF6">
              <w:rPr>
                <w:sz w:val="22"/>
                <w:szCs w:val="22"/>
              </w:rPr>
              <w:t>Юридический адрес:</w:t>
            </w:r>
          </w:p>
          <w:p w14:paraId="2F4B1CA2" w14:textId="47E0DA9C" w:rsidR="00195AF6" w:rsidRPr="00195AF6" w:rsidRDefault="00195AF6" w:rsidP="00195AF6">
            <w:pPr>
              <w:contextualSpacing/>
              <w:jc w:val="both"/>
              <w:rPr>
                <w:sz w:val="22"/>
                <w:szCs w:val="22"/>
              </w:rPr>
            </w:pPr>
            <w:r w:rsidRPr="00195AF6">
              <w:rPr>
                <w:sz w:val="22"/>
                <w:szCs w:val="22"/>
              </w:rPr>
              <w:t>690074, г. Владивосток, ул. Снеговая, д. 34, оф. 1</w:t>
            </w:r>
          </w:p>
          <w:p w14:paraId="47001153" w14:textId="77777777" w:rsidR="00195AF6" w:rsidRDefault="00195AF6" w:rsidP="00195AF6">
            <w:pPr>
              <w:contextualSpacing/>
              <w:jc w:val="both"/>
              <w:rPr>
                <w:sz w:val="22"/>
                <w:szCs w:val="22"/>
              </w:rPr>
            </w:pPr>
            <w:r w:rsidRPr="00195AF6">
              <w:rPr>
                <w:sz w:val="22"/>
                <w:szCs w:val="22"/>
              </w:rPr>
              <w:t xml:space="preserve">Адрес для направления корреспонденции: </w:t>
            </w:r>
          </w:p>
          <w:p w14:paraId="1E92AC7E" w14:textId="7BF02673" w:rsidR="00195AF6" w:rsidRDefault="00195AF6" w:rsidP="00195AF6">
            <w:pPr>
              <w:contextualSpacing/>
              <w:jc w:val="both"/>
              <w:rPr>
                <w:sz w:val="22"/>
                <w:szCs w:val="22"/>
              </w:rPr>
            </w:pPr>
            <w:r w:rsidRPr="00195AF6">
              <w:rPr>
                <w:sz w:val="22"/>
                <w:szCs w:val="22"/>
              </w:rPr>
              <w:t xml:space="preserve">101000, г. Москва, а/я 568 </w:t>
            </w:r>
          </w:p>
          <w:p w14:paraId="6F9630BD" w14:textId="340AD4CE" w:rsidR="00195AF6" w:rsidRPr="00195AF6" w:rsidRDefault="00195AF6" w:rsidP="00195AF6">
            <w:pPr>
              <w:contextualSpacing/>
              <w:jc w:val="both"/>
              <w:rPr>
                <w:sz w:val="22"/>
                <w:szCs w:val="22"/>
              </w:rPr>
            </w:pPr>
            <w:r w:rsidRPr="00195AF6">
              <w:rPr>
                <w:sz w:val="22"/>
                <w:szCs w:val="22"/>
              </w:rPr>
              <w:t>(Конкурсному управляющему Прокофьеву К. А.)</w:t>
            </w:r>
          </w:p>
          <w:p w14:paraId="7735F880" w14:textId="77777777" w:rsidR="00195AF6" w:rsidRDefault="00195AF6" w:rsidP="00195AF6">
            <w:pPr>
              <w:contextualSpacing/>
              <w:jc w:val="both"/>
              <w:rPr>
                <w:sz w:val="22"/>
                <w:szCs w:val="22"/>
              </w:rPr>
            </w:pPr>
          </w:p>
          <w:p w14:paraId="6FD8C435" w14:textId="632756B3" w:rsidR="00195AF6" w:rsidRPr="00195AF6" w:rsidRDefault="00195AF6" w:rsidP="00195AF6">
            <w:pPr>
              <w:contextualSpacing/>
              <w:jc w:val="both"/>
              <w:rPr>
                <w:sz w:val="22"/>
                <w:szCs w:val="22"/>
              </w:rPr>
            </w:pPr>
            <w:r w:rsidRPr="00195AF6">
              <w:rPr>
                <w:sz w:val="22"/>
                <w:szCs w:val="22"/>
              </w:rPr>
              <w:t>ИНН: 2538047909</w:t>
            </w:r>
          </w:p>
          <w:p w14:paraId="69EC27B4" w14:textId="77777777" w:rsidR="00195AF6" w:rsidRPr="00195AF6" w:rsidRDefault="00195AF6" w:rsidP="00195AF6">
            <w:pPr>
              <w:contextualSpacing/>
              <w:jc w:val="both"/>
              <w:rPr>
                <w:sz w:val="22"/>
                <w:szCs w:val="22"/>
              </w:rPr>
            </w:pPr>
            <w:r w:rsidRPr="00195AF6">
              <w:rPr>
                <w:sz w:val="22"/>
                <w:szCs w:val="22"/>
              </w:rPr>
              <w:t>КПП: 254301001</w:t>
            </w:r>
          </w:p>
          <w:p w14:paraId="23BC075F" w14:textId="77777777" w:rsidR="00195AF6" w:rsidRPr="00195AF6" w:rsidRDefault="00195AF6" w:rsidP="00195AF6">
            <w:pPr>
              <w:contextualSpacing/>
              <w:jc w:val="both"/>
              <w:rPr>
                <w:sz w:val="22"/>
                <w:szCs w:val="22"/>
              </w:rPr>
            </w:pPr>
            <w:r w:rsidRPr="00195AF6">
              <w:rPr>
                <w:sz w:val="22"/>
                <w:szCs w:val="22"/>
              </w:rPr>
              <w:t>ОГРН: 1022501278414</w:t>
            </w:r>
          </w:p>
          <w:p w14:paraId="7F739F53" w14:textId="23E7E5E1" w:rsidR="00195AF6" w:rsidRPr="00195AF6" w:rsidRDefault="00195AF6" w:rsidP="00195AF6">
            <w:pPr>
              <w:contextualSpacing/>
              <w:jc w:val="both"/>
              <w:rPr>
                <w:sz w:val="22"/>
                <w:szCs w:val="22"/>
              </w:rPr>
            </w:pPr>
            <w:r w:rsidRPr="00195AF6">
              <w:rPr>
                <w:sz w:val="22"/>
                <w:szCs w:val="22"/>
              </w:rPr>
              <w:t>р/</w:t>
            </w:r>
            <w:proofErr w:type="spellStart"/>
            <w:r w:rsidRPr="00195AF6">
              <w:rPr>
                <w:sz w:val="22"/>
                <w:szCs w:val="22"/>
              </w:rPr>
              <w:t>сч</w:t>
            </w:r>
            <w:proofErr w:type="spellEnd"/>
            <w:r w:rsidRPr="00195AF6">
              <w:rPr>
                <w:sz w:val="22"/>
                <w:szCs w:val="22"/>
              </w:rPr>
              <w:t>:</w:t>
            </w:r>
          </w:p>
          <w:p w14:paraId="1EF346EB" w14:textId="77777777" w:rsidR="00195AF6" w:rsidRDefault="00195AF6" w:rsidP="00195AF6">
            <w:pPr>
              <w:contextualSpacing/>
              <w:jc w:val="both"/>
              <w:rPr>
                <w:sz w:val="22"/>
                <w:szCs w:val="22"/>
              </w:rPr>
            </w:pPr>
          </w:p>
          <w:p w14:paraId="48768391" w14:textId="126AB252" w:rsidR="00195AF6" w:rsidRPr="00195AF6" w:rsidRDefault="00195AF6" w:rsidP="00195AF6">
            <w:pPr>
              <w:contextualSpacing/>
              <w:jc w:val="both"/>
              <w:rPr>
                <w:sz w:val="22"/>
                <w:szCs w:val="22"/>
              </w:rPr>
            </w:pPr>
            <w:r w:rsidRPr="00195AF6">
              <w:rPr>
                <w:sz w:val="22"/>
                <w:szCs w:val="22"/>
              </w:rPr>
              <w:t>к/с</w:t>
            </w:r>
          </w:p>
          <w:p w14:paraId="05A21CC2" w14:textId="2247B581" w:rsidR="00195AF6" w:rsidRPr="00195AF6" w:rsidRDefault="00195AF6" w:rsidP="00195AF6">
            <w:pPr>
              <w:contextualSpacing/>
              <w:jc w:val="both"/>
              <w:rPr>
                <w:sz w:val="22"/>
                <w:szCs w:val="22"/>
              </w:rPr>
            </w:pPr>
            <w:r w:rsidRPr="00195AF6">
              <w:rPr>
                <w:sz w:val="22"/>
                <w:szCs w:val="22"/>
              </w:rPr>
              <w:t>БИК:</w:t>
            </w:r>
          </w:p>
          <w:p w14:paraId="6B7F86C4" w14:textId="77777777" w:rsidR="00195AF6" w:rsidRPr="00195AF6" w:rsidRDefault="00195AF6" w:rsidP="00195AF6">
            <w:pPr>
              <w:spacing w:after="120"/>
              <w:jc w:val="both"/>
              <w:rPr>
                <w:sz w:val="22"/>
                <w:szCs w:val="22"/>
              </w:rPr>
            </w:pPr>
          </w:p>
        </w:tc>
        <w:tc>
          <w:tcPr>
            <w:tcW w:w="5169" w:type="dxa"/>
          </w:tcPr>
          <w:p w14:paraId="1661FDC0" w14:textId="61518594" w:rsidR="00195AF6" w:rsidRPr="00195AF6" w:rsidRDefault="00195AF6" w:rsidP="00195AF6">
            <w:pPr>
              <w:spacing w:after="120"/>
              <w:jc w:val="both"/>
              <w:rPr>
                <w:b/>
                <w:bCs/>
                <w:sz w:val="22"/>
                <w:szCs w:val="22"/>
              </w:rPr>
            </w:pPr>
            <w:r w:rsidRPr="00195AF6">
              <w:rPr>
                <w:b/>
                <w:bCs/>
                <w:sz w:val="22"/>
                <w:szCs w:val="22"/>
              </w:rPr>
              <w:t>ПОКУПАТЕЛЬ</w:t>
            </w:r>
          </w:p>
        </w:tc>
      </w:tr>
    </w:tbl>
    <w:p w14:paraId="304FB7FB" w14:textId="23121805" w:rsidR="006A0366" w:rsidRPr="000346A3" w:rsidRDefault="006A0366" w:rsidP="00195AF6">
      <w:pPr>
        <w:spacing w:after="120"/>
        <w:jc w:val="both"/>
      </w:pPr>
    </w:p>
    <w:sectPr w:rsidR="006A0366" w:rsidRPr="000346A3" w:rsidSect="00A245F2">
      <w:footerReference w:type="default" r:id="rId8"/>
      <w:pgSz w:w="11906" w:h="16838"/>
      <w:pgMar w:top="709" w:right="424" w:bottom="85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6342" w14:textId="77777777" w:rsidR="00F763B8" w:rsidRDefault="00F763B8" w:rsidP="00B105C4">
      <w:r>
        <w:separator/>
      </w:r>
    </w:p>
  </w:endnote>
  <w:endnote w:type="continuationSeparator" w:id="0">
    <w:p w14:paraId="73A5B329" w14:textId="77777777" w:rsidR="00F763B8" w:rsidRDefault="00F763B8" w:rsidP="00B1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C222" w14:textId="77777777" w:rsidR="00F763B8" w:rsidRPr="00FD3664" w:rsidRDefault="00F763B8" w:rsidP="00C512A1">
    <w:pPr>
      <w:pStyle w:val="a4"/>
      <w:jc w:val="right"/>
      <w:rPr>
        <w:sz w:val="20"/>
        <w:szCs w:val="20"/>
      </w:rPr>
    </w:pPr>
    <w:r w:rsidRPr="00FD3664">
      <w:rPr>
        <w:sz w:val="20"/>
        <w:szCs w:val="20"/>
      </w:rPr>
      <w:fldChar w:fldCharType="begin"/>
    </w:r>
    <w:r w:rsidRPr="00FD3664">
      <w:rPr>
        <w:sz w:val="20"/>
        <w:szCs w:val="20"/>
      </w:rPr>
      <w:instrText>PAGE   \* MERGEFORMAT</w:instrText>
    </w:r>
    <w:r w:rsidRPr="00FD3664">
      <w:rPr>
        <w:sz w:val="20"/>
        <w:szCs w:val="20"/>
      </w:rPr>
      <w:fldChar w:fldCharType="separate"/>
    </w:r>
    <w:r w:rsidR="00A009ED" w:rsidRPr="00A009ED">
      <w:rPr>
        <w:noProof/>
        <w:sz w:val="20"/>
        <w:szCs w:val="20"/>
        <w:lang w:val="ru-RU"/>
      </w:rPr>
      <w:t>10</w:t>
    </w:r>
    <w:r w:rsidRPr="00FD366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E743" w14:textId="77777777" w:rsidR="00F763B8" w:rsidRDefault="00F763B8" w:rsidP="00B105C4">
      <w:r>
        <w:separator/>
      </w:r>
    </w:p>
  </w:footnote>
  <w:footnote w:type="continuationSeparator" w:id="0">
    <w:p w14:paraId="24A4A1E2" w14:textId="77777777" w:rsidR="00F763B8" w:rsidRDefault="00F763B8" w:rsidP="00B1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253"/>
    <w:multiLevelType w:val="multilevel"/>
    <w:tmpl w:val="F73C3978"/>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 w15:restartNumberingAfterBreak="0">
    <w:nsid w:val="08031242"/>
    <w:multiLevelType w:val="hybridMultilevel"/>
    <w:tmpl w:val="392EEDFC"/>
    <w:lvl w:ilvl="0" w:tplc="913068B8">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DF729B06">
      <w:numFmt w:val="bullet"/>
      <w:lvlText w:val="•"/>
      <w:lvlJc w:val="left"/>
      <w:pPr>
        <w:ind w:left="1192" w:hanging="178"/>
      </w:pPr>
      <w:rPr>
        <w:rFonts w:hint="default"/>
        <w:lang w:val="ru-RU" w:eastAsia="en-US" w:bidi="ar-SA"/>
      </w:rPr>
    </w:lvl>
    <w:lvl w:ilvl="2" w:tplc="DBBAEA96">
      <w:numFmt w:val="bullet"/>
      <w:lvlText w:val="•"/>
      <w:lvlJc w:val="left"/>
      <w:pPr>
        <w:ind w:left="2284" w:hanging="178"/>
      </w:pPr>
      <w:rPr>
        <w:rFonts w:hint="default"/>
        <w:lang w:val="ru-RU" w:eastAsia="en-US" w:bidi="ar-SA"/>
      </w:rPr>
    </w:lvl>
    <w:lvl w:ilvl="3" w:tplc="3BDE4736">
      <w:numFmt w:val="bullet"/>
      <w:lvlText w:val="•"/>
      <w:lvlJc w:val="left"/>
      <w:pPr>
        <w:ind w:left="3376" w:hanging="178"/>
      </w:pPr>
      <w:rPr>
        <w:rFonts w:hint="default"/>
        <w:lang w:val="ru-RU" w:eastAsia="en-US" w:bidi="ar-SA"/>
      </w:rPr>
    </w:lvl>
    <w:lvl w:ilvl="4" w:tplc="42AE7056">
      <w:numFmt w:val="bullet"/>
      <w:lvlText w:val="•"/>
      <w:lvlJc w:val="left"/>
      <w:pPr>
        <w:ind w:left="4468" w:hanging="178"/>
      </w:pPr>
      <w:rPr>
        <w:rFonts w:hint="default"/>
        <w:lang w:val="ru-RU" w:eastAsia="en-US" w:bidi="ar-SA"/>
      </w:rPr>
    </w:lvl>
    <w:lvl w:ilvl="5" w:tplc="0EB489E2">
      <w:numFmt w:val="bullet"/>
      <w:lvlText w:val="•"/>
      <w:lvlJc w:val="left"/>
      <w:pPr>
        <w:ind w:left="5560" w:hanging="178"/>
      </w:pPr>
      <w:rPr>
        <w:rFonts w:hint="default"/>
        <w:lang w:val="ru-RU" w:eastAsia="en-US" w:bidi="ar-SA"/>
      </w:rPr>
    </w:lvl>
    <w:lvl w:ilvl="6" w:tplc="2ABE375C">
      <w:numFmt w:val="bullet"/>
      <w:lvlText w:val="•"/>
      <w:lvlJc w:val="left"/>
      <w:pPr>
        <w:ind w:left="6652" w:hanging="178"/>
      </w:pPr>
      <w:rPr>
        <w:rFonts w:hint="default"/>
        <w:lang w:val="ru-RU" w:eastAsia="en-US" w:bidi="ar-SA"/>
      </w:rPr>
    </w:lvl>
    <w:lvl w:ilvl="7" w:tplc="4300B61A">
      <w:numFmt w:val="bullet"/>
      <w:lvlText w:val="•"/>
      <w:lvlJc w:val="left"/>
      <w:pPr>
        <w:ind w:left="7744" w:hanging="178"/>
      </w:pPr>
      <w:rPr>
        <w:rFonts w:hint="default"/>
        <w:lang w:val="ru-RU" w:eastAsia="en-US" w:bidi="ar-SA"/>
      </w:rPr>
    </w:lvl>
    <w:lvl w:ilvl="8" w:tplc="AD260CC4">
      <w:numFmt w:val="bullet"/>
      <w:lvlText w:val="•"/>
      <w:lvlJc w:val="left"/>
      <w:pPr>
        <w:ind w:left="8836" w:hanging="178"/>
      </w:pPr>
      <w:rPr>
        <w:rFonts w:hint="default"/>
        <w:lang w:val="ru-RU" w:eastAsia="en-US" w:bidi="ar-SA"/>
      </w:rPr>
    </w:lvl>
  </w:abstractNum>
  <w:abstractNum w:abstractNumId="2" w15:restartNumberingAfterBreak="0">
    <w:nsid w:val="10401E4B"/>
    <w:multiLevelType w:val="hybridMultilevel"/>
    <w:tmpl w:val="B3C06D7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15:restartNumberingAfterBreak="0">
    <w:nsid w:val="1A9340ED"/>
    <w:multiLevelType w:val="hybridMultilevel"/>
    <w:tmpl w:val="2362F38C"/>
    <w:lvl w:ilvl="0" w:tplc="0840C4EC">
      <w:numFmt w:val="bullet"/>
      <w:lvlText w:val=""/>
      <w:lvlJc w:val="left"/>
      <w:pPr>
        <w:ind w:left="100" w:hanging="245"/>
      </w:pPr>
      <w:rPr>
        <w:rFonts w:ascii="Symbol" w:eastAsia="Symbol" w:hAnsi="Symbol" w:cs="Symbol" w:hint="default"/>
        <w:b w:val="0"/>
        <w:bCs w:val="0"/>
        <w:i w:val="0"/>
        <w:iCs w:val="0"/>
        <w:spacing w:val="0"/>
        <w:w w:val="100"/>
        <w:sz w:val="24"/>
        <w:szCs w:val="24"/>
        <w:lang w:val="ru-RU" w:eastAsia="en-US" w:bidi="ar-SA"/>
      </w:rPr>
    </w:lvl>
    <w:lvl w:ilvl="1" w:tplc="396C4C20">
      <w:numFmt w:val="bullet"/>
      <w:lvlText w:val="•"/>
      <w:lvlJc w:val="left"/>
      <w:pPr>
        <w:ind w:left="1192" w:hanging="245"/>
      </w:pPr>
      <w:rPr>
        <w:rFonts w:hint="default"/>
        <w:lang w:val="ru-RU" w:eastAsia="en-US" w:bidi="ar-SA"/>
      </w:rPr>
    </w:lvl>
    <w:lvl w:ilvl="2" w:tplc="BA40CED0">
      <w:numFmt w:val="bullet"/>
      <w:lvlText w:val="•"/>
      <w:lvlJc w:val="left"/>
      <w:pPr>
        <w:ind w:left="2284" w:hanging="245"/>
      </w:pPr>
      <w:rPr>
        <w:rFonts w:hint="default"/>
        <w:lang w:val="ru-RU" w:eastAsia="en-US" w:bidi="ar-SA"/>
      </w:rPr>
    </w:lvl>
    <w:lvl w:ilvl="3" w:tplc="A0E05850">
      <w:numFmt w:val="bullet"/>
      <w:lvlText w:val="•"/>
      <w:lvlJc w:val="left"/>
      <w:pPr>
        <w:ind w:left="3376" w:hanging="245"/>
      </w:pPr>
      <w:rPr>
        <w:rFonts w:hint="default"/>
        <w:lang w:val="ru-RU" w:eastAsia="en-US" w:bidi="ar-SA"/>
      </w:rPr>
    </w:lvl>
    <w:lvl w:ilvl="4" w:tplc="62721128">
      <w:numFmt w:val="bullet"/>
      <w:lvlText w:val="•"/>
      <w:lvlJc w:val="left"/>
      <w:pPr>
        <w:ind w:left="4468" w:hanging="245"/>
      </w:pPr>
      <w:rPr>
        <w:rFonts w:hint="default"/>
        <w:lang w:val="ru-RU" w:eastAsia="en-US" w:bidi="ar-SA"/>
      </w:rPr>
    </w:lvl>
    <w:lvl w:ilvl="5" w:tplc="A3DA7560">
      <w:numFmt w:val="bullet"/>
      <w:lvlText w:val="•"/>
      <w:lvlJc w:val="left"/>
      <w:pPr>
        <w:ind w:left="5560" w:hanging="245"/>
      </w:pPr>
      <w:rPr>
        <w:rFonts w:hint="default"/>
        <w:lang w:val="ru-RU" w:eastAsia="en-US" w:bidi="ar-SA"/>
      </w:rPr>
    </w:lvl>
    <w:lvl w:ilvl="6" w:tplc="6EF4DEBA">
      <w:numFmt w:val="bullet"/>
      <w:lvlText w:val="•"/>
      <w:lvlJc w:val="left"/>
      <w:pPr>
        <w:ind w:left="6652" w:hanging="245"/>
      </w:pPr>
      <w:rPr>
        <w:rFonts w:hint="default"/>
        <w:lang w:val="ru-RU" w:eastAsia="en-US" w:bidi="ar-SA"/>
      </w:rPr>
    </w:lvl>
    <w:lvl w:ilvl="7" w:tplc="0DEECDF0">
      <w:numFmt w:val="bullet"/>
      <w:lvlText w:val="•"/>
      <w:lvlJc w:val="left"/>
      <w:pPr>
        <w:ind w:left="7744" w:hanging="245"/>
      </w:pPr>
      <w:rPr>
        <w:rFonts w:hint="default"/>
        <w:lang w:val="ru-RU" w:eastAsia="en-US" w:bidi="ar-SA"/>
      </w:rPr>
    </w:lvl>
    <w:lvl w:ilvl="8" w:tplc="F7423294">
      <w:numFmt w:val="bullet"/>
      <w:lvlText w:val="•"/>
      <w:lvlJc w:val="left"/>
      <w:pPr>
        <w:ind w:left="8836" w:hanging="245"/>
      </w:pPr>
      <w:rPr>
        <w:rFonts w:hint="default"/>
        <w:lang w:val="ru-RU" w:eastAsia="en-US" w:bidi="ar-SA"/>
      </w:rPr>
    </w:lvl>
  </w:abstractNum>
  <w:abstractNum w:abstractNumId="4" w15:restartNumberingAfterBreak="0">
    <w:nsid w:val="1B4564F0"/>
    <w:multiLevelType w:val="hybridMultilevel"/>
    <w:tmpl w:val="9FE21CD8"/>
    <w:lvl w:ilvl="0" w:tplc="D7FEB378">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C273BE7"/>
    <w:multiLevelType w:val="hybridMultilevel"/>
    <w:tmpl w:val="935A6F28"/>
    <w:lvl w:ilvl="0" w:tplc="BB16CD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3162CC"/>
    <w:multiLevelType w:val="multilevel"/>
    <w:tmpl w:val="2B0EFB42"/>
    <w:lvl w:ilvl="0">
      <w:start w:val="11"/>
      <w:numFmt w:val="decimal"/>
      <w:lvlText w:val="%1"/>
      <w:lvlJc w:val="left"/>
      <w:pPr>
        <w:ind w:left="100" w:hanging="634"/>
      </w:pPr>
      <w:rPr>
        <w:rFonts w:hint="default"/>
        <w:lang w:val="ru-RU" w:eastAsia="en-US" w:bidi="ar-SA"/>
      </w:rPr>
    </w:lvl>
    <w:lvl w:ilvl="1">
      <w:start w:val="9"/>
      <w:numFmt w:val="decimal"/>
      <w:lvlText w:val="%1.%2."/>
      <w:lvlJc w:val="left"/>
      <w:pPr>
        <w:ind w:left="100" w:hanging="634"/>
      </w:pPr>
      <w:rPr>
        <w:rFonts w:ascii="Cambria" w:eastAsia="Cambria" w:hAnsi="Cambria" w:cs="Cambria" w:hint="default"/>
        <w:b w:val="0"/>
        <w:bCs w:val="0"/>
        <w:i w:val="0"/>
        <w:iCs w:val="0"/>
        <w:spacing w:val="-1"/>
        <w:w w:val="100"/>
        <w:sz w:val="24"/>
        <w:szCs w:val="24"/>
        <w:lang w:val="ru-RU" w:eastAsia="en-US" w:bidi="ar-SA"/>
      </w:rPr>
    </w:lvl>
    <w:lvl w:ilvl="2">
      <w:numFmt w:val="bullet"/>
      <w:lvlText w:val="•"/>
      <w:lvlJc w:val="left"/>
      <w:pPr>
        <w:ind w:left="2284" w:hanging="634"/>
      </w:pPr>
      <w:rPr>
        <w:rFonts w:hint="default"/>
        <w:lang w:val="ru-RU" w:eastAsia="en-US" w:bidi="ar-SA"/>
      </w:rPr>
    </w:lvl>
    <w:lvl w:ilvl="3">
      <w:numFmt w:val="bullet"/>
      <w:lvlText w:val="•"/>
      <w:lvlJc w:val="left"/>
      <w:pPr>
        <w:ind w:left="3376" w:hanging="634"/>
      </w:pPr>
      <w:rPr>
        <w:rFonts w:hint="default"/>
        <w:lang w:val="ru-RU" w:eastAsia="en-US" w:bidi="ar-SA"/>
      </w:rPr>
    </w:lvl>
    <w:lvl w:ilvl="4">
      <w:numFmt w:val="bullet"/>
      <w:lvlText w:val="•"/>
      <w:lvlJc w:val="left"/>
      <w:pPr>
        <w:ind w:left="4468" w:hanging="634"/>
      </w:pPr>
      <w:rPr>
        <w:rFonts w:hint="default"/>
        <w:lang w:val="ru-RU" w:eastAsia="en-US" w:bidi="ar-SA"/>
      </w:rPr>
    </w:lvl>
    <w:lvl w:ilvl="5">
      <w:numFmt w:val="bullet"/>
      <w:lvlText w:val="•"/>
      <w:lvlJc w:val="left"/>
      <w:pPr>
        <w:ind w:left="5560" w:hanging="634"/>
      </w:pPr>
      <w:rPr>
        <w:rFonts w:hint="default"/>
        <w:lang w:val="ru-RU" w:eastAsia="en-US" w:bidi="ar-SA"/>
      </w:rPr>
    </w:lvl>
    <w:lvl w:ilvl="6">
      <w:numFmt w:val="bullet"/>
      <w:lvlText w:val="•"/>
      <w:lvlJc w:val="left"/>
      <w:pPr>
        <w:ind w:left="6652" w:hanging="634"/>
      </w:pPr>
      <w:rPr>
        <w:rFonts w:hint="default"/>
        <w:lang w:val="ru-RU" w:eastAsia="en-US" w:bidi="ar-SA"/>
      </w:rPr>
    </w:lvl>
    <w:lvl w:ilvl="7">
      <w:numFmt w:val="bullet"/>
      <w:lvlText w:val="•"/>
      <w:lvlJc w:val="left"/>
      <w:pPr>
        <w:ind w:left="7744" w:hanging="634"/>
      </w:pPr>
      <w:rPr>
        <w:rFonts w:hint="default"/>
        <w:lang w:val="ru-RU" w:eastAsia="en-US" w:bidi="ar-SA"/>
      </w:rPr>
    </w:lvl>
    <w:lvl w:ilvl="8">
      <w:numFmt w:val="bullet"/>
      <w:lvlText w:val="•"/>
      <w:lvlJc w:val="left"/>
      <w:pPr>
        <w:ind w:left="8836" w:hanging="634"/>
      </w:pPr>
      <w:rPr>
        <w:rFonts w:hint="default"/>
        <w:lang w:val="ru-RU" w:eastAsia="en-US" w:bidi="ar-SA"/>
      </w:rPr>
    </w:lvl>
  </w:abstractNum>
  <w:abstractNum w:abstractNumId="7" w15:restartNumberingAfterBreak="0">
    <w:nsid w:val="1E722941"/>
    <w:multiLevelType w:val="multilevel"/>
    <w:tmpl w:val="DBD40496"/>
    <w:lvl w:ilvl="0">
      <w:start w:val="1"/>
      <w:numFmt w:val="decimal"/>
      <w:lvlText w:val="%1."/>
      <w:lvlJc w:val="left"/>
      <w:pPr>
        <w:ind w:left="4445" w:hanging="274"/>
        <w:jc w:val="right"/>
      </w:pPr>
      <w:rPr>
        <w:rFonts w:ascii="Cambria" w:eastAsia="Cambria" w:hAnsi="Cambria" w:cs="Cambria" w:hint="default"/>
        <w:b/>
        <w:bCs/>
        <w:i w:val="0"/>
        <w:iCs w:val="0"/>
        <w:spacing w:val="0"/>
        <w:w w:val="96"/>
        <w:sz w:val="24"/>
        <w:szCs w:val="24"/>
        <w:lang w:val="ru-RU" w:eastAsia="en-US" w:bidi="ar-SA"/>
      </w:rPr>
    </w:lvl>
    <w:lvl w:ilvl="1">
      <w:start w:val="1"/>
      <w:numFmt w:val="decimal"/>
      <w:lvlText w:val="%1.%2."/>
      <w:lvlJc w:val="left"/>
      <w:pPr>
        <w:ind w:left="100" w:hanging="475"/>
      </w:pPr>
      <w:rPr>
        <w:rFonts w:ascii="Cambria" w:eastAsia="Cambria" w:hAnsi="Cambria" w:cs="Cambria" w:hint="default"/>
        <w:b w:val="0"/>
        <w:bCs w:val="0"/>
        <w:i w:val="0"/>
        <w:iCs w:val="0"/>
        <w:spacing w:val="-1"/>
        <w:w w:val="100"/>
        <w:sz w:val="24"/>
        <w:szCs w:val="24"/>
        <w:lang w:val="ru-RU" w:eastAsia="en-US" w:bidi="ar-SA"/>
      </w:rPr>
    </w:lvl>
    <w:lvl w:ilvl="2">
      <w:start w:val="1"/>
      <w:numFmt w:val="decimal"/>
      <w:lvlText w:val="%1.%2.%3."/>
      <w:lvlJc w:val="left"/>
      <w:pPr>
        <w:ind w:left="100" w:hanging="707"/>
      </w:pPr>
      <w:rPr>
        <w:rFonts w:hint="default"/>
        <w:spacing w:val="-1"/>
        <w:w w:val="100"/>
        <w:lang w:val="ru-RU" w:eastAsia="en-US" w:bidi="ar-SA"/>
      </w:rPr>
    </w:lvl>
    <w:lvl w:ilvl="3">
      <w:numFmt w:val="bullet"/>
      <w:lvlText w:val="•"/>
      <w:lvlJc w:val="left"/>
      <w:pPr>
        <w:ind w:left="5902" w:hanging="707"/>
      </w:pPr>
      <w:rPr>
        <w:rFonts w:hint="default"/>
        <w:lang w:val="ru-RU" w:eastAsia="en-US" w:bidi="ar-SA"/>
      </w:rPr>
    </w:lvl>
    <w:lvl w:ilvl="4">
      <w:numFmt w:val="bullet"/>
      <w:lvlText w:val="•"/>
      <w:lvlJc w:val="left"/>
      <w:pPr>
        <w:ind w:left="6633" w:hanging="707"/>
      </w:pPr>
      <w:rPr>
        <w:rFonts w:hint="default"/>
        <w:lang w:val="ru-RU" w:eastAsia="en-US" w:bidi="ar-SA"/>
      </w:rPr>
    </w:lvl>
    <w:lvl w:ilvl="5">
      <w:numFmt w:val="bullet"/>
      <w:lvlText w:val="•"/>
      <w:lvlJc w:val="left"/>
      <w:pPr>
        <w:ind w:left="7364" w:hanging="707"/>
      </w:pPr>
      <w:rPr>
        <w:rFonts w:hint="default"/>
        <w:lang w:val="ru-RU" w:eastAsia="en-US" w:bidi="ar-SA"/>
      </w:rPr>
    </w:lvl>
    <w:lvl w:ilvl="6">
      <w:numFmt w:val="bullet"/>
      <w:lvlText w:val="•"/>
      <w:lvlJc w:val="left"/>
      <w:pPr>
        <w:ind w:left="8095" w:hanging="707"/>
      </w:pPr>
      <w:rPr>
        <w:rFonts w:hint="default"/>
        <w:lang w:val="ru-RU" w:eastAsia="en-US" w:bidi="ar-SA"/>
      </w:rPr>
    </w:lvl>
    <w:lvl w:ilvl="7">
      <w:numFmt w:val="bullet"/>
      <w:lvlText w:val="•"/>
      <w:lvlJc w:val="left"/>
      <w:pPr>
        <w:ind w:left="8826" w:hanging="707"/>
      </w:pPr>
      <w:rPr>
        <w:rFonts w:hint="default"/>
        <w:lang w:val="ru-RU" w:eastAsia="en-US" w:bidi="ar-SA"/>
      </w:rPr>
    </w:lvl>
    <w:lvl w:ilvl="8">
      <w:numFmt w:val="bullet"/>
      <w:lvlText w:val="•"/>
      <w:lvlJc w:val="left"/>
      <w:pPr>
        <w:ind w:left="9557" w:hanging="707"/>
      </w:pPr>
      <w:rPr>
        <w:rFonts w:hint="default"/>
        <w:lang w:val="ru-RU" w:eastAsia="en-US" w:bidi="ar-SA"/>
      </w:rPr>
    </w:lvl>
  </w:abstractNum>
  <w:abstractNum w:abstractNumId="8" w15:restartNumberingAfterBreak="0">
    <w:nsid w:val="2B035A8E"/>
    <w:multiLevelType w:val="hybridMultilevel"/>
    <w:tmpl w:val="FF760E70"/>
    <w:lvl w:ilvl="0" w:tplc="F8FC7738">
      <w:start w:val="1"/>
      <w:numFmt w:val="decimal"/>
      <w:suff w:val="space"/>
      <w:lvlText w:val="%1)"/>
      <w:lvlJc w:val="left"/>
      <w:pPr>
        <w:ind w:left="0" w:firstLine="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A35520F"/>
    <w:multiLevelType w:val="hybridMultilevel"/>
    <w:tmpl w:val="094C154A"/>
    <w:lvl w:ilvl="0" w:tplc="86167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D6C2591"/>
    <w:multiLevelType w:val="multilevel"/>
    <w:tmpl w:val="8730A6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20717B"/>
    <w:multiLevelType w:val="hybridMultilevel"/>
    <w:tmpl w:val="ADB0B830"/>
    <w:lvl w:ilvl="0" w:tplc="AD6CBCAA">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5D6EBA3E">
      <w:numFmt w:val="bullet"/>
      <w:lvlText w:val="•"/>
      <w:lvlJc w:val="left"/>
      <w:pPr>
        <w:ind w:left="1192" w:hanging="178"/>
      </w:pPr>
      <w:rPr>
        <w:rFonts w:hint="default"/>
        <w:lang w:val="ru-RU" w:eastAsia="en-US" w:bidi="ar-SA"/>
      </w:rPr>
    </w:lvl>
    <w:lvl w:ilvl="2" w:tplc="8E36406E">
      <w:numFmt w:val="bullet"/>
      <w:lvlText w:val="•"/>
      <w:lvlJc w:val="left"/>
      <w:pPr>
        <w:ind w:left="2284" w:hanging="178"/>
      </w:pPr>
      <w:rPr>
        <w:rFonts w:hint="default"/>
        <w:lang w:val="ru-RU" w:eastAsia="en-US" w:bidi="ar-SA"/>
      </w:rPr>
    </w:lvl>
    <w:lvl w:ilvl="3" w:tplc="48EE30A2">
      <w:numFmt w:val="bullet"/>
      <w:lvlText w:val="•"/>
      <w:lvlJc w:val="left"/>
      <w:pPr>
        <w:ind w:left="3376" w:hanging="178"/>
      </w:pPr>
      <w:rPr>
        <w:rFonts w:hint="default"/>
        <w:lang w:val="ru-RU" w:eastAsia="en-US" w:bidi="ar-SA"/>
      </w:rPr>
    </w:lvl>
    <w:lvl w:ilvl="4" w:tplc="FFB44A3E">
      <w:numFmt w:val="bullet"/>
      <w:lvlText w:val="•"/>
      <w:lvlJc w:val="left"/>
      <w:pPr>
        <w:ind w:left="4468" w:hanging="178"/>
      </w:pPr>
      <w:rPr>
        <w:rFonts w:hint="default"/>
        <w:lang w:val="ru-RU" w:eastAsia="en-US" w:bidi="ar-SA"/>
      </w:rPr>
    </w:lvl>
    <w:lvl w:ilvl="5" w:tplc="BB3ED460">
      <w:numFmt w:val="bullet"/>
      <w:lvlText w:val="•"/>
      <w:lvlJc w:val="left"/>
      <w:pPr>
        <w:ind w:left="5560" w:hanging="178"/>
      </w:pPr>
      <w:rPr>
        <w:rFonts w:hint="default"/>
        <w:lang w:val="ru-RU" w:eastAsia="en-US" w:bidi="ar-SA"/>
      </w:rPr>
    </w:lvl>
    <w:lvl w:ilvl="6" w:tplc="1A241F54">
      <w:numFmt w:val="bullet"/>
      <w:lvlText w:val="•"/>
      <w:lvlJc w:val="left"/>
      <w:pPr>
        <w:ind w:left="6652" w:hanging="178"/>
      </w:pPr>
      <w:rPr>
        <w:rFonts w:hint="default"/>
        <w:lang w:val="ru-RU" w:eastAsia="en-US" w:bidi="ar-SA"/>
      </w:rPr>
    </w:lvl>
    <w:lvl w:ilvl="7" w:tplc="5EE86A92">
      <w:numFmt w:val="bullet"/>
      <w:lvlText w:val="•"/>
      <w:lvlJc w:val="left"/>
      <w:pPr>
        <w:ind w:left="7744" w:hanging="178"/>
      </w:pPr>
      <w:rPr>
        <w:rFonts w:hint="default"/>
        <w:lang w:val="ru-RU" w:eastAsia="en-US" w:bidi="ar-SA"/>
      </w:rPr>
    </w:lvl>
    <w:lvl w:ilvl="8" w:tplc="C4AC7A00">
      <w:numFmt w:val="bullet"/>
      <w:lvlText w:val="•"/>
      <w:lvlJc w:val="left"/>
      <w:pPr>
        <w:ind w:left="8836" w:hanging="178"/>
      </w:pPr>
      <w:rPr>
        <w:rFonts w:hint="default"/>
        <w:lang w:val="ru-RU" w:eastAsia="en-US" w:bidi="ar-SA"/>
      </w:rPr>
    </w:lvl>
  </w:abstractNum>
  <w:abstractNum w:abstractNumId="12" w15:restartNumberingAfterBreak="0">
    <w:nsid w:val="495F18C5"/>
    <w:multiLevelType w:val="hybridMultilevel"/>
    <w:tmpl w:val="E3967B28"/>
    <w:lvl w:ilvl="0" w:tplc="3F2CD252">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339C4242">
      <w:numFmt w:val="bullet"/>
      <w:lvlText w:val="•"/>
      <w:lvlJc w:val="left"/>
      <w:pPr>
        <w:ind w:left="1192" w:hanging="178"/>
      </w:pPr>
      <w:rPr>
        <w:rFonts w:hint="default"/>
        <w:lang w:val="ru-RU" w:eastAsia="en-US" w:bidi="ar-SA"/>
      </w:rPr>
    </w:lvl>
    <w:lvl w:ilvl="2" w:tplc="30BACE2E">
      <w:numFmt w:val="bullet"/>
      <w:lvlText w:val="•"/>
      <w:lvlJc w:val="left"/>
      <w:pPr>
        <w:ind w:left="2284" w:hanging="178"/>
      </w:pPr>
      <w:rPr>
        <w:rFonts w:hint="default"/>
        <w:lang w:val="ru-RU" w:eastAsia="en-US" w:bidi="ar-SA"/>
      </w:rPr>
    </w:lvl>
    <w:lvl w:ilvl="3" w:tplc="513CCF66">
      <w:numFmt w:val="bullet"/>
      <w:lvlText w:val="•"/>
      <w:lvlJc w:val="left"/>
      <w:pPr>
        <w:ind w:left="3376" w:hanging="178"/>
      </w:pPr>
      <w:rPr>
        <w:rFonts w:hint="default"/>
        <w:lang w:val="ru-RU" w:eastAsia="en-US" w:bidi="ar-SA"/>
      </w:rPr>
    </w:lvl>
    <w:lvl w:ilvl="4" w:tplc="2B9099F0">
      <w:numFmt w:val="bullet"/>
      <w:lvlText w:val="•"/>
      <w:lvlJc w:val="left"/>
      <w:pPr>
        <w:ind w:left="4468" w:hanging="178"/>
      </w:pPr>
      <w:rPr>
        <w:rFonts w:hint="default"/>
        <w:lang w:val="ru-RU" w:eastAsia="en-US" w:bidi="ar-SA"/>
      </w:rPr>
    </w:lvl>
    <w:lvl w:ilvl="5" w:tplc="398284F0">
      <w:numFmt w:val="bullet"/>
      <w:lvlText w:val="•"/>
      <w:lvlJc w:val="left"/>
      <w:pPr>
        <w:ind w:left="5560" w:hanging="178"/>
      </w:pPr>
      <w:rPr>
        <w:rFonts w:hint="default"/>
        <w:lang w:val="ru-RU" w:eastAsia="en-US" w:bidi="ar-SA"/>
      </w:rPr>
    </w:lvl>
    <w:lvl w:ilvl="6" w:tplc="6CE8769A">
      <w:numFmt w:val="bullet"/>
      <w:lvlText w:val="•"/>
      <w:lvlJc w:val="left"/>
      <w:pPr>
        <w:ind w:left="6652" w:hanging="178"/>
      </w:pPr>
      <w:rPr>
        <w:rFonts w:hint="default"/>
        <w:lang w:val="ru-RU" w:eastAsia="en-US" w:bidi="ar-SA"/>
      </w:rPr>
    </w:lvl>
    <w:lvl w:ilvl="7" w:tplc="6250065E">
      <w:numFmt w:val="bullet"/>
      <w:lvlText w:val="•"/>
      <w:lvlJc w:val="left"/>
      <w:pPr>
        <w:ind w:left="7744" w:hanging="178"/>
      </w:pPr>
      <w:rPr>
        <w:rFonts w:hint="default"/>
        <w:lang w:val="ru-RU" w:eastAsia="en-US" w:bidi="ar-SA"/>
      </w:rPr>
    </w:lvl>
    <w:lvl w:ilvl="8" w:tplc="82264DD2">
      <w:numFmt w:val="bullet"/>
      <w:lvlText w:val="•"/>
      <w:lvlJc w:val="left"/>
      <w:pPr>
        <w:ind w:left="8836" w:hanging="178"/>
      </w:pPr>
      <w:rPr>
        <w:rFonts w:hint="default"/>
        <w:lang w:val="ru-RU" w:eastAsia="en-US" w:bidi="ar-SA"/>
      </w:rPr>
    </w:lvl>
  </w:abstractNum>
  <w:abstractNum w:abstractNumId="13" w15:restartNumberingAfterBreak="0">
    <w:nsid w:val="4E8A552F"/>
    <w:multiLevelType w:val="hybridMultilevel"/>
    <w:tmpl w:val="BEC04C72"/>
    <w:lvl w:ilvl="0" w:tplc="52143BDC">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560D6881"/>
    <w:multiLevelType w:val="hybridMultilevel"/>
    <w:tmpl w:val="1F9ADDEC"/>
    <w:lvl w:ilvl="0" w:tplc="486A78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7011332"/>
    <w:multiLevelType w:val="multilevel"/>
    <w:tmpl w:val="5F0E2638"/>
    <w:lvl w:ilvl="0">
      <w:start w:val="7"/>
      <w:numFmt w:val="decimal"/>
      <w:lvlText w:val="%1"/>
      <w:lvlJc w:val="left"/>
      <w:pPr>
        <w:ind w:left="100" w:hanging="489"/>
      </w:pPr>
      <w:rPr>
        <w:rFonts w:hint="default"/>
        <w:lang w:val="ru-RU" w:eastAsia="en-US" w:bidi="ar-SA"/>
      </w:rPr>
    </w:lvl>
    <w:lvl w:ilvl="1">
      <w:start w:val="8"/>
      <w:numFmt w:val="decimal"/>
      <w:lvlText w:val="%1.%2."/>
      <w:lvlJc w:val="left"/>
      <w:pPr>
        <w:ind w:left="100" w:hanging="489"/>
      </w:pPr>
      <w:rPr>
        <w:rFonts w:ascii="Cambria" w:eastAsia="Cambria" w:hAnsi="Cambria" w:cs="Cambria" w:hint="default"/>
        <w:b w:val="0"/>
        <w:bCs w:val="0"/>
        <w:i w:val="0"/>
        <w:iCs w:val="0"/>
        <w:spacing w:val="-1"/>
        <w:w w:val="100"/>
        <w:sz w:val="24"/>
        <w:szCs w:val="24"/>
        <w:lang w:val="ru-RU" w:eastAsia="en-US" w:bidi="ar-SA"/>
      </w:rPr>
    </w:lvl>
    <w:lvl w:ilvl="2">
      <w:numFmt w:val="bullet"/>
      <w:lvlText w:val="•"/>
      <w:lvlJc w:val="left"/>
      <w:pPr>
        <w:ind w:left="2284" w:hanging="489"/>
      </w:pPr>
      <w:rPr>
        <w:rFonts w:hint="default"/>
        <w:lang w:val="ru-RU" w:eastAsia="en-US" w:bidi="ar-SA"/>
      </w:rPr>
    </w:lvl>
    <w:lvl w:ilvl="3">
      <w:numFmt w:val="bullet"/>
      <w:lvlText w:val="•"/>
      <w:lvlJc w:val="left"/>
      <w:pPr>
        <w:ind w:left="3376" w:hanging="489"/>
      </w:pPr>
      <w:rPr>
        <w:rFonts w:hint="default"/>
        <w:lang w:val="ru-RU" w:eastAsia="en-US" w:bidi="ar-SA"/>
      </w:rPr>
    </w:lvl>
    <w:lvl w:ilvl="4">
      <w:numFmt w:val="bullet"/>
      <w:lvlText w:val="•"/>
      <w:lvlJc w:val="left"/>
      <w:pPr>
        <w:ind w:left="4468" w:hanging="489"/>
      </w:pPr>
      <w:rPr>
        <w:rFonts w:hint="default"/>
        <w:lang w:val="ru-RU" w:eastAsia="en-US" w:bidi="ar-SA"/>
      </w:rPr>
    </w:lvl>
    <w:lvl w:ilvl="5">
      <w:numFmt w:val="bullet"/>
      <w:lvlText w:val="•"/>
      <w:lvlJc w:val="left"/>
      <w:pPr>
        <w:ind w:left="5560" w:hanging="489"/>
      </w:pPr>
      <w:rPr>
        <w:rFonts w:hint="default"/>
        <w:lang w:val="ru-RU" w:eastAsia="en-US" w:bidi="ar-SA"/>
      </w:rPr>
    </w:lvl>
    <w:lvl w:ilvl="6">
      <w:numFmt w:val="bullet"/>
      <w:lvlText w:val="•"/>
      <w:lvlJc w:val="left"/>
      <w:pPr>
        <w:ind w:left="6652" w:hanging="489"/>
      </w:pPr>
      <w:rPr>
        <w:rFonts w:hint="default"/>
        <w:lang w:val="ru-RU" w:eastAsia="en-US" w:bidi="ar-SA"/>
      </w:rPr>
    </w:lvl>
    <w:lvl w:ilvl="7">
      <w:numFmt w:val="bullet"/>
      <w:lvlText w:val="•"/>
      <w:lvlJc w:val="left"/>
      <w:pPr>
        <w:ind w:left="7744" w:hanging="489"/>
      </w:pPr>
      <w:rPr>
        <w:rFonts w:hint="default"/>
        <w:lang w:val="ru-RU" w:eastAsia="en-US" w:bidi="ar-SA"/>
      </w:rPr>
    </w:lvl>
    <w:lvl w:ilvl="8">
      <w:numFmt w:val="bullet"/>
      <w:lvlText w:val="•"/>
      <w:lvlJc w:val="left"/>
      <w:pPr>
        <w:ind w:left="8836" w:hanging="489"/>
      </w:pPr>
      <w:rPr>
        <w:rFonts w:hint="default"/>
        <w:lang w:val="ru-RU" w:eastAsia="en-US" w:bidi="ar-SA"/>
      </w:rPr>
    </w:lvl>
  </w:abstractNum>
  <w:abstractNum w:abstractNumId="16" w15:restartNumberingAfterBreak="0">
    <w:nsid w:val="575F2467"/>
    <w:multiLevelType w:val="hybridMultilevel"/>
    <w:tmpl w:val="D760023C"/>
    <w:lvl w:ilvl="0" w:tplc="C4128CF4">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59100C15"/>
    <w:multiLevelType w:val="hybridMultilevel"/>
    <w:tmpl w:val="562AE79E"/>
    <w:lvl w:ilvl="0" w:tplc="3EB0750C">
      <w:start w:val="1"/>
      <w:numFmt w:val="decimal"/>
      <w:lvlText w:val="%1."/>
      <w:lvlJc w:val="left"/>
      <w:pPr>
        <w:ind w:left="263" w:hanging="159"/>
      </w:pPr>
      <w:rPr>
        <w:rFonts w:ascii="Times New Roman" w:eastAsia="Times New Roman" w:hAnsi="Times New Roman" w:cs="Times New Roman" w:hint="default"/>
        <w:b w:val="0"/>
        <w:bCs w:val="0"/>
        <w:i w:val="0"/>
        <w:iCs w:val="0"/>
        <w:spacing w:val="0"/>
        <w:w w:val="99"/>
        <w:sz w:val="16"/>
        <w:szCs w:val="16"/>
        <w:lang w:val="ru-RU" w:eastAsia="en-US" w:bidi="ar-SA"/>
      </w:rPr>
    </w:lvl>
    <w:lvl w:ilvl="1" w:tplc="AF0A9E7C">
      <w:numFmt w:val="bullet"/>
      <w:lvlText w:val="•"/>
      <w:lvlJc w:val="left"/>
      <w:pPr>
        <w:ind w:left="814" w:hanging="159"/>
      </w:pPr>
      <w:rPr>
        <w:rFonts w:hint="default"/>
        <w:lang w:val="ru-RU" w:eastAsia="en-US" w:bidi="ar-SA"/>
      </w:rPr>
    </w:lvl>
    <w:lvl w:ilvl="2" w:tplc="A0EAB980">
      <w:numFmt w:val="bullet"/>
      <w:lvlText w:val="•"/>
      <w:lvlJc w:val="left"/>
      <w:pPr>
        <w:ind w:left="1368" w:hanging="159"/>
      </w:pPr>
      <w:rPr>
        <w:rFonts w:hint="default"/>
        <w:lang w:val="ru-RU" w:eastAsia="en-US" w:bidi="ar-SA"/>
      </w:rPr>
    </w:lvl>
    <w:lvl w:ilvl="3" w:tplc="D69EF93A">
      <w:numFmt w:val="bullet"/>
      <w:lvlText w:val="•"/>
      <w:lvlJc w:val="left"/>
      <w:pPr>
        <w:ind w:left="1922" w:hanging="159"/>
      </w:pPr>
      <w:rPr>
        <w:rFonts w:hint="default"/>
        <w:lang w:val="ru-RU" w:eastAsia="en-US" w:bidi="ar-SA"/>
      </w:rPr>
    </w:lvl>
    <w:lvl w:ilvl="4" w:tplc="CE8C474E">
      <w:numFmt w:val="bullet"/>
      <w:lvlText w:val="•"/>
      <w:lvlJc w:val="left"/>
      <w:pPr>
        <w:ind w:left="2476" w:hanging="159"/>
      </w:pPr>
      <w:rPr>
        <w:rFonts w:hint="default"/>
        <w:lang w:val="ru-RU" w:eastAsia="en-US" w:bidi="ar-SA"/>
      </w:rPr>
    </w:lvl>
    <w:lvl w:ilvl="5" w:tplc="0562D774">
      <w:numFmt w:val="bullet"/>
      <w:lvlText w:val="•"/>
      <w:lvlJc w:val="left"/>
      <w:pPr>
        <w:ind w:left="3030" w:hanging="159"/>
      </w:pPr>
      <w:rPr>
        <w:rFonts w:hint="default"/>
        <w:lang w:val="ru-RU" w:eastAsia="en-US" w:bidi="ar-SA"/>
      </w:rPr>
    </w:lvl>
    <w:lvl w:ilvl="6" w:tplc="343A1EB4">
      <w:numFmt w:val="bullet"/>
      <w:lvlText w:val="•"/>
      <w:lvlJc w:val="left"/>
      <w:pPr>
        <w:ind w:left="3584" w:hanging="159"/>
      </w:pPr>
      <w:rPr>
        <w:rFonts w:hint="default"/>
        <w:lang w:val="ru-RU" w:eastAsia="en-US" w:bidi="ar-SA"/>
      </w:rPr>
    </w:lvl>
    <w:lvl w:ilvl="7" w:tplc="6374B6E8">
      <w:numFmt w:val="bullet"/>
      <w:lvlText w:val="•"/>
      <w:lvlJc w:val="left"/>
      <w:pPr>
        <w:ind w:left="4138" w:hanging="159"/>
      </w:pPr>
      <w:rPr>
        <w:rFonts w:hint="default"/>
        <w:lang w:val="ru-RU" w:eastAsia="en-US" w:bidi="ar-SA"/>
      </w:rPr>
    </w:lvl>
    <w:lvl w:ilvl="8" w:tplc="96104C58">
      <w:numFmt w:val="bullet"/>
      <w:lvlText w:val="•"/>
      <w:lvlJc w:val="left"/>
      <w:pPr>
        <w:ind w:left="4692" w:hanging="159"/>
      </w:pPr>
      <w:rPr>
        <w:rFonts w:hint="default"/>
        <w:lang w:val="ru-RU" w:eastAsia="en-US" w:bidi="ar-SA"/>
      </w:rPr>
    </w:lvl>
  </w:abstractNum>
  <w:abstractNum w:abstractNumId="18" w15:restartNumberingAfterBreak="0">
    <w:nsid w:val="691231FD"/>
    <w:multiLevelType w:val="hybridMultilevel"/>
    <w:tmpl w:val="CE60F584"/>
    <w:lvl w:ilvl="0" w:tplc="577CB37E">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551C72A2">
      <w:numFmt w:val="bullet"/>
      <w:lvlText w:val="•"/>
      <w:lvlJc w:val="left"/>
      <w:pPr>
        <w:ind w:left="1192" w:hanging="178"/>
      </w:pPr>
      <w:rPr>
        <w:rFonts w:hint="default"/>
        <w:lang w:val="ru-RU" w:eastAsia="en-US" w:bidi="ar-SA"/>
      </w:rPr>
    </w:lvl>
    <w:lvl w:ilvl="2" w:tplc="2FAC4D8E">
      <w:numFmt w:val="bullet"/>
      <w:lvlText w:val="•"/>
      <w:lvlJc w:val="left"/>
      <w:pPr>
        <w:ind w:left="2284" w:hanging="178"/>
      </w:pPr>
      <w:rPr>
        <w:rFonts w:hint="default"/>
        <w:lang w:val="ru-RU" w:eastAsia="en-US" w:bidi="ar-SA"/>
      </w:rPr>
    </w:lvl>
    <w:lvl w:ilvl="3" w:tplc="9F4CB16E">
      <w:numFmt w:val="bullet"/>
      <w:lvlText w:val="•"/>
      <w:lvlJc w:val="left"/>
      <w:pPr>
        <w:ind w:left="3376" w:hanging="178"/>
      </w:pPr>
      <w:rPr>
        <w:rFonts w:hint="default"/>
        <w:lang w:val="ru-RU" w:eastAsia="en-US" w:bidi="ar-SA"/>
      </w:rPr>
    </w:lvl>
    <w:lvl w:ilvl="4" w:tplc="7A72E218">
      <w:numFmt w:val="bullet"/>
      <w:lvlText w:val="•"/>
      <w:lvlJc w:val="left"/>
      <w:pPr>
        <w:ind w:left="4468" w:hanging="178"/>
      </w:pPr>
      <w:rPr>
        <w:rFonts w:hint="default"/>
        <w:lang w:val="ru-RU" w:eastAsia="en-US" w:bidi="ar-SA"/>
      </w:rPr>
    </w:lvl>
    <w:lvl w:ilvl="5" w:tplc="72FCC112">
      <w:numFmt w:val="bullet"/>
      <w:lvlText w:val="•"/>
      <w:lvlJc w:val="left"/>
      <w:pPr>
        <w:ind w:left="5560" w:hanging="178"/>
      </w:pPr>
      <w:rPr>
        <w:rFonts w:hint="default"/>
        <w:lang w:val="ru-RU" w:eastAsia="en-US" w:bidi="ar-SA"/>
      </w:rPr>
    </w:lvl>
    <w:lvl w:ilvl="6" w:tplc="71C8739E">
      <w:numFmt w:val="bullet"/>
      <w:lvlText w:val="•"/>
      <w:lvlJc w:val="left"/>
      <w:pPr>
        <w:ind w:left="6652" w:hanging="178"/>
      </w:pPr>
      <w:rPr>
        <w:rFonts w:hint="default"/>
        <w:lang w:val="ru-RU" w:eastAsia="en-US" w:bidi="ar-SA"/>
      </w:rPr>
    </w:lvl>
    <w:lvl w:ilvl="7" w:tplc="E45895C0">
      <w:numFmt w:val="bullet"/>
      <w:lvlText w:val="•"/>
      <w:lvlJc w:val="left"/>
      <w:pPr>
        <w:ind w:left="7744" w:hanging="178"/>
      </w:pPr>
      <w:rPr>
        <w:rFonts w:hint="default"/>
        <w:lang w:val="ru-RU" w:eastAsia="en-US" w:bidi="ar-SA"/>
      </w:rPr>
    </w:lvl>
    <w:lvl w:ilvl="8" w:tplc="4F303B34">
      <w:numFmt w:val="bullet"/>
      <w:lvlText w:val="•"/>
      <w:lvlJc w:val="left"/>
      <w:pPr>
        <w:ind w:left="8836" w:hanging="178"/>
      </w:pPr>
      <w:rPr>
        <w:rFonts w:hint="default"/>
        <w:lang w:val="ru-RU" w:eastAsia="en-US" w:bidi="ar-SA"/>
      </w:rPr>
    </w:lvl>
  </w:abstractNum>
  <w:abstractNum w:abstractNumId="19" w15:restartNumberingAfterBreak="0">
    <w:nsid w:val="6A643F6B"/>
    <w:multiLevelType w:val="hybridMultilevel"/>
    <w:tmpl w:val="4D8AFECC"/>
    <w:lvl w:ilvl="0" w:tplc="7CE852DA">
      <w:numFmt w:val="bullet"/>
      <w:lvlText w:val="-"/>
      <w:lvlJc w:val="left"/>
      <w:pPr>
        <w:ind w:left="100" w:hanging="192"/>
      </w:pPr>
      <w:rPr>
        <w:rFonts w:ascii="Cambria" w:eastAsia="Cambria" w:hAnsi="Cambria" w:cs="Cambria" w:hint="default"/>
        <w:b w:val="0"/>
        <w:bCs w:val="0"/>
        <w:i w:val="0"/>
        <w:iCs w:val="0"/>
        <w:spacing w:val="0"/>
        <w:w w:val="100"/>
        <w:sz w:val="24"/>
        <w:szCs w:val="24"/>
        <w:lang w:val="ru-RU" w:eastAsia="en-US" w:bidi="ar-SA"/>
      </w:rPr>
    </w:lvl>
    <w:lvl w:ilvl="1" w:tplc="DC64688E">
      <w:numFmt w:val="bullet"/>
      <w:lvlText w:val="•"/>
      <w:lvlJc w:val="left"/>
      <w:pPr>
        <w:ind w:left="1192" w:hanging="192"/>
      </w:pPr>
      <w:rPr>
        <w:rFonts w:hint="default"/>
        <w:lang w:val="ru-RU" w:eastAsia="en-US" w:bidi="ar-SA"/>
      </w:rPr>
    </w:lvl>
    <w:lvl w:ilvl="2" w:tplc="8BF0FC02">
      <w:numFmt w:val="bullet"/>
      <w:lvlText w:val="•"/>
      <w:lvlJc w:val="left"/>
      <w:pPr>
        <w:ind w:left="2284" w:hanging="192"/>
      </w:pPr>
      <w:rPr>
        <w:rFonts w:hint="default"/>
        <w:lang w:val="ru-RU" w:eastAsia="en-US" w:bidi="ar-SA"/>
      </w:rPr>
    </w:lvl>
    <w:lvl w:ilvl="3" w:tplc="7BBA365A">
      <w:numFmt w:val="bullet"/>
      <w:lvlText w:val="•"/>
      <w:lvlJc w:val="left"/>
      <w:pPr>
        <w:ind w:left="3376" w:hanging="192"/>
      </w:pPr>
      <w:rPr>
        <w:rFonts w:hint="default"/>
        <w:lang w:val="ru-RU" w:eastAsia="en-US" w:bidi="ar-SA"/>
      </w:rPr>
    </w:lvl>
    <w:lvl w:ilvl="4" w:tplc="9662B74A">
      <w:numFmt w:val="bullet"/>
      <w:lvlText w:val="•"/>
      <w:lvlJc w:val="left"/>
      <w:pPr>
        <w:ind w:left="4468" w:hanging="192"/>
      </w:pPr>
      <w:rPr>
        <w:rFonts w:hint="default"/>
        <w:lang w:val="ru-RU" w:eastAsia="en-US" w:bidi="ar-SA"/>
      </w:rPr>
    </w:lvl>
    <w:lvl w:ilvl="5" w:tplc="0E5AE41A">
      <w:numFmt w:val="bullet"/>
      <w:lvlText w:val="•"/>
      <w:lvlJc w:val="left"/>
      <w:pPr>
        <w:ind w:left="5560" w:hanging="192"/>
      </w:pPr>
      <w:rPr>
        <w:rFonts w:hint="default"/>
        <w:lang w:val="ru-RU" w:eastAsia="en-US" w:bidi="ar-SA"/>
      </w:rPr>
    </w:lvl>
    <w:lvl w:ilvl="6" w:tplc="55DE7ED8">
      <w:numFmt w:val="bullet"/>
      <w:lvlText w:val="•"/>
      <w:lvlJc w:val="left"/>
      <w:pPr>
        <w:ind w:left="6652" w:hanging="192"/>
      </w:pPr>
      <w:rPr>
        <w:rFonts w:hint="default"/>
        <w:lang w:val="ru-RU" w:eastAsia="en-US" w:bidi="ar-SA"/>
      </w:rPr>
    </w:lvl>
    <w:lvl w:ilvl="7" w:tplc="87B25B38">
      <w:numFmt w:val="bullet"/>
      <w:lvlText w:val="•"/>
      <w:lvlJc w:val="left"/>
      <w:pPr>
        <w:ind w:left="7744" w:hanging="192"/>
      </w:pPr>
      <w:rPr>
        <w:rFonts w:hint="default"/>
        <w:lang w:val="ru-RU" w:eastAsia="en-US" w:bidi="ar-SA"/>
      </w:rPr>
    </w:lvl>
    <w:lvl w:ilvl="8" w:tplc="CA2C9DF4">
      <w:numFmt w:val="bullet"/>
      <w:lvlText w:val="•"/>
      <w:lvlJc w:val="left"/>
      <w:pPr>
        <w:ind w:left="8836" w:hanging="192"/>
      </w:pPr>
      <w:rPr>
        <w:rFonts w:hint="default"/>
        <w:lang w:val="ru-RU" w:eastAsia="en-US" w:bidi="ar-SA"/>
      </w:rPr>
    </w:lvl>
  </w:abstractNum>
  <w:abstractNum w:abstractNumId="20" w15:restartNumberingAfterBreak="0">
    <w:nsid w:val="6C623C3F"/>
    <w:multiLevelType w:val="hybridMultilevel"/>
    <w:tmpl w:val="128CCD32"/>
    <w:lvl w:ilvl="0" w:tplc="70E809C0">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6B0C1FE4">
      <w:numFmt w:val="bullet"/>
      <w:lvlText w:val="•"/>
      <w:lvlJc w:val="left"/>
      <w:pPr>
        <w:ind w:left="1192" w:hanging="178"/>
      </w:pPr>
      <w:rPr>
        <w:rFonts w:hint="default"/>
        <w:lang w:val="ru-RU" w:eastAsia="en-US" w:bidi="ar-SA"/>
      </w:rPr>
    </w:lvl>
    <w:lvl w:ilvl="2" w:tplc="D28CDBA8">
      <w:numFmt w:val="bullet"/>
      <w:lvlText w:val="•"/>
      <w:lvlJc w:val="left"/>
      <w:pPr>
        <w:ind w:left="2284" w:hanging="178"/>
      </w:pPr>
      <w:rPr>
        <w:rFonts w:hint="default"/>
        <w:lang w:val="ru-RU" w:eastAsia="en-US" w:bidi="ar-SA"/>
      </w:rPr>
    </w:lvl>
    <w:lvl w:ilvl="3" w:tplc="7284B15E">
      <w:numFmt w:val="bullet"/>
      <w:lvlText w:val="•"/>
      <w:lvlJc w:val="left"/>
      <w:pPr>
        <w:ind w:left="3376" w:hanging="178"/>
      </w:pPr>
      <w:rPr>
        <w:rFonts w:hint="default"/>
        <w:lang w:val="ru-RU" w:eastAsia="en-US" w:bidi="ar-SA"/>
      </w:rPr>
    </w:lvl>
    <w:lvl w:ilvl="4" w:tplc="1A5A48BE">
      <w:numFmt w:val="bullet"/>
      <w:lvlText w:val="•"/>
      <w:lvlJc w:val="left"/>
      <w:pPr>
        <w:ind w:left="4468" w:hanging="178"/>
      </w:pPr>
      <w:rPr>
        <w:rFonts w:hint="default"/>
        <w:lang w:val="ru-RU" w:eastAsia="en-US" w:bidi="ar-SA"/>
      </w:rPr>
    </w:lvl>
    <w:lvl w:ilvl="5" w:tplc="18D652B4">
      <w:numFmt w:val="bullet"/>
      <w:lvlText w:val="•"/>
      <w:lvlJc w:val="left"/>
      <w:pPr>
        <w:ind w:left="5560" w:hanging="178"/>
      </w:pPr>
      <w:rPr>
        <w:rFonts w:hint="default"/>
        <w:lang w:val="ru-RU" w:eastAsia="en-US" w:bidi="ar-SA"/>
      </w:rPr>
    </w:lvl>
    <w:lvl w:ilvl="6" w:tplc="5B7AB3F4">
      <w:numFmt w:val="bullet"/>
      <w:lvlText w:val="•"/>
      <w:lvlJc w:val="left"/>
      <w:pPr>
        <w:ind w:left="6652" w:hanging="178"/>
      </w:pPr>
      <w:rPr>
        <w:rFonts w:hint="default"/>
        <w:lang w:val="ru-RU" w:eastAsia="en-US" w:bidi="ar-SA"/>
      </w:rPr>
    </w:lvl>
    <w:lvl w:ilvl="7" w:tplc="15B0416E">
      <w:numFmt w:val="bullet"/>
      <w:lvlText w:val="•"/>
      <w:lvlJc w:val="left"/>
      <w:pPr>
        <w:ind w:left="7744" w:hanging="178"/>
      </w:pPr>
      <w:rPr>
        <w:rFonts w:hint="default"/>
        <w:lang w:val="ru-RU" w:eastAsia="en-US" w:bidi="ar-SA"/>
      </w:rPr>
    </w:lvl>
    <w:lvl w:ilvl="8" w:tplc="A0A08640">
      <w:numFmt w:val="bullet"/>
      <w:lvlText w:val="•"/>
      <w:lvlJc w:val="left"/>
      <w:pPr>
        <w:ind w:left="8836" w:hanging="178"/>
      </w:pPr>
      <w:rPr>
        <w:rFonts w:hint="default"/>
        <w:lang w:val="ru-RU" w:eastAsia="en-US" w:bidi="ar-SA"/>
      </w:rPr>
    </w:lvl>
  </w:abstractNum>
  <w:abstractNum w:abstractNumId="21" w15:restartNumberingAfterBreak="0">
    <w:nsid w:val="6DD97B46"/>
    <w:multiLevelType w:val="hybridMultilevel"/>
    <w:tmpl w:val="22AEE846"/>
    <w:lvl w:ilvl="0" w:tplc="6A2ED758">
      <w:numFmt w:val="bullet"/>
      <w:lvlText w:val="-"/>
      <w:lvlJc w:val="left"/>
      <w:pPr>
        <w:ind w:left="100" w:hanging="197"/>
      </w:pPr>
      <w:rPr>
        <w:rFonts w:ascii="Trebuchet MS" w:eastAsia="Trebuchet MS" w:hAnsi="Trebuchet MS" w:cs="Trebuchet MS" w:hint="default"/>
        <w:spacing w:val="0"/>
        <w:w w:val="90"/>
        <w:lang w:val="ru-RU" w:eastAsia="en-US" w:bidi="ar-SA"/>
      </w:rPr>
    </w:lvl>
    <w:lvl w:ilvl="1" w:tplc="FFA60E72">
      <w:numFmt w:val="bullet"/>
      <w:lvlText w:val="•"/>
      <w:lvlJc w:val="left"/>
      <w:pPr>
        <w:ind w:left="1192" w:hanging="197"/>
      </w:pPr>
      <w:rPr>
        <w:rFonts w:hint="default"/>
        <w:lang w:val="ru-RU" w:eastAsia="en-US" w:bidi="ar-SA"/>
      </w:rPr>
    </w:lvl>
    <w:lvl w:ilvl="2" w:tplc="74A42536">
      <w:numFmt w:val="bullet"/>
      <w:lvlText w:val="•"/>
      <w:lvlJc w:val="left"/>
      <w:pPr>
        <w:ind w:left="2284" w:hanging="197"/>
      </w:pPr>
      <w:rPr>
        <w:rFonts w:hint="default"/>
        <w:lang w:val="ru-RU" w:eastAsia="en-US" w:bidi="ar-SA"/>
      </w:rPr>
    </w:lvl>
    <w:lvl w:ilvl="3" w:tplc="EED286AA">
      <w:numFmt w:val="bullet"/>
      <w:lvlText w:val="•"/>
      <w:lvlJc w:val="left"/>
      <w:pPr>
        <w:ind w:left="3376" w:hanging="197"/>
      </w:pPr>
      <w:rPr>
        <w:rFonts w:hint="default"/>
        <w:lang w:val="ru-RU" w:eastAsia="en-US" w:bidi="ar-SA"/>
      </w:rPr>
    </w:lvl>
    <w:lvl w:ilvl="4" w:tplc="937A311C">
      <w:numFmt w:val="bullet"/>
      <w:lvlText w:val="•"/>
      <w:lvlJc w:val="left"/>
      <w:pPr>
        <w:ind w:left="4468" w:hanging="197"/>
      </w:pPr>
      <w:rPr>
        <w:rFonts w:hint="default"/>
        <w:lang w:val="ru-RU" w:eastAsia="en-US" w:bidi="ar-SA"/>
      </w:rPr>
    </w:lvl>
    <w:lvl w:ilvl="5" w:tplc="544A252E">
      <w:numFmt w:val="bullet"/>
      <w:lvlText w:val="•"/>
      <w:lvlJc w:val="left"/>
      <w:pPr>
        <w:ind w:left="5560" w:hanging="197"/>
      </w:pPr>
      <w:rPr>
        <w:rFonts w:hint="default"/>
        <w:lang w:val="ru-RU" w:eastAsia="en-US" w:bidi="ar-SA"/>
      </w:rPr>
    </w:lvl>
    <w:lvl w:ilvl="6" w:tplc="A052110A">
      <w:numFmt w:val="bullet"/>
      <w:lvlText w:val="•"/>
      <w:lvlJc w:val="left"/>
      <w:pPr>
        <w:ind w:left="6652" w:hanging="197"/>
      </w:pPr>
      <w:rPr>
        <w:rFonts w:hint="default"/>
        <w:lang w:val="ru-RU" w:eastAsia="en-US" w:bidi="ar-SA"/>
      </w:rPr>
    </w:lvl>
    <w:lvl w:ilvl="7" w:tplc="2264C354">
      <w:numFmt w:val="bullet"/>
      <w:lvlText w:val="•"/>
      <w:lvlJc w:val="left"/>
      <w:pPr>
        <w:ind w:left="7744" w:hanging="197"/>
      </w:pPr>
      <w:rPr>
        <w:rFonts w:hint="default"/>
        <w:lang w:val="ru-RU" w:eastAsia="en-US" w:bidi="ar-SA"/>
      </w:rPr>
    </w:lvl>
    <w:lvl w:ilvl="8" w:tplc="010EEAD8">
      <w:numFmt w:val="bullet"/>
      <w:lvlText w:val="•"/>
      <w:lvlJc w:val="left"/>
      <w:pPr>
        <w:ind w:left="8836" w:hanging="197"/>
      </w:pPr>
      <w:rPr>
        <w:rFonts w:hint="default"/>
        <w:lang w:val="ru-RU" w:eastAsia="en-US" w:bidi="ar-SA"/>
      </w:rPr>
    </w:lvl>
  </w:abstractNum>
  <w:abstractNum w:abstractNumId="22" w15:restartNumberingAfterBreak="0">
    <w:nsid w:val="72AB5D44"/>
    <w:multiLevelType w:val="hybridMultilevel"/>
    <w:tmpl w:val="8E1412EC"/>
    <w:lvl w:ilvl="0" w:tplc="323448CC">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3EA81368">
      <w:numFmt w:val="bullet"/>
      <w:lvlText w:val="•"/>
      <w:lvlJc w:val="left"/>
      <w:pPr>
        <w:ind w:left="1192" w:hanging="178"/>
      </w:pPr>
      <w:rPr>
        <w:rFonts w:hint="default"/>
        <w:lang w:val="ru-RU" w:eastAsia="en-US" w:bidi="ar-SA"/>
      </w:rPr>
    </w:lvl>
    <w:lvl w:ilvl="2" w:tplc="D4DA610A">
      <w:numFmt w:val="bullet"/>
      <w:lvlText w:val="•"/>
      <w:lvlJc w:val="left"/>
      <w:pPr>
        <w:ind w:left="2284" w:hanging="178"/>
      </w:pPr>
      <w:rPr>
        <w:rFonts w:hint="default"/>
        <w:lang w:val="ru-RU" w:eastAsia="en-US" w:bidi="ar-SA"/>
      </w:rPr>
    </w:lvl>
    <w:lvl w:ilvl="3" w:tplc="15606D46">
      <w:numFmt w:val="bullet"/>
      <w:lvlText w:val="•"/>
      <w:lvlJc w:val="left"/>
      <w:pPr>
        <w:ind w:left="3376" w:hanging="178"/>
      </w:pPr>
      <w:rPr>
        <w:rFonts w:hint="default"/>
        <w:lang w:val="ru-RU" w:eastAsia="en-US" w:bidi="ar-SA"/>
      </w:rPr>
    </w:lvl>
    <w:lvl w:ilvl="4" w:tplc="B798C0BE">
      <w:numFmt w:val="bullet"/>
      <w:lvlText w:val="•"/>
      <w:lvlJc w:val="left"/>
      <w:pPr>
        <w:ind w:left="4468" w:hanging="178"/>
      </w:pPr>
      <w:rPr>
        <w:rFonts w:hint="default"/>
        <w:lang w:val="ru-RU" w:eastAsia="en-US" w:bidi="ar-SA"/>
      </w:rPr>
    </w:lvl>
    <w:lvl w:ilvl="5" w:tplc="F1107C64">
      <w:numFmt w:val="bullet"/>
      <w:lvlText w:val="•"/>
      <w:lvlJc w:val="left"/>
      <w:pPr>
        <w:ind w:left="5560" w:hanging="178"/>
      </w:pPr>
      <w:rPr>
        <w:rFonts w:hint="default"/>
        <w:lang w:val="ru-RU" w:eastAsia="en-US" w:bidi="ar-SA"/>
      </w:rPr>
    </w:lvl>
    <w:lvl w:ilvl="6" w:tplc="B0089FCE">
      <w:numFmt w:val="bullet"/>
      <w:lvlText w:val="•"/>
      <w:lvlJc w:val="left"/>
      <w:pPr>
        <w:ind w:left="6652" w:hanging="178"/>
      </w:pPr>
      <w:rPr>
        <w:rFonts w:hint="default"/>
        <w:lang w:val="ru-RU" w:eastAsia="en-US" w:bidi="ar-SA"/>
      </w:rPr>
    </w:lvl>
    <w:lvl w:ilvl="7" w:tplc="3D600DA6">
      <w:numFmt w:val="bullet"/>
      <w:lvlText w:val="•"/>
      <w:lvlJc w:val="left"/>
      <w:pPr>
        <w:ind w:left="7744" w:hanging="178"/>
      </w:pPr>
      <w:rPr>
        <w:rFonts w:hint="default"/>
        <w:lang w:val="ru-RU" w:eastAsia="en-US" w:bidi="ar-SA"/>
      </w:rPr>
    </w:lvl>
    <w:lvl w:ilvl="8" w:tplc="E94811D2">
      <w:numFmt w:val="bullet"/>
      <w:lvlText w:val="•"/>
      <w:lvlJc w:val="left"/>
      <w:pPr>
        <w:ind w:left="8836" w:hanging="178"/>
      </w:pPr>
      <w:rPr>
        <w:rFonts w:hint="default"/>
        <w:lang w:val="ru-RU" w:eastAsia="en-US" w:bidi="ar-SA"/>
      </w:rPr>
    </w:lvl>
  </w:abstractNum>
  <w:abstractNum w:abstractNumId="23" w15:restartNumberingAfterBreak="0">
    <w:nsid w:val="7460488C"/>
    <w:multiLevelType w:val="hybridMultilevel"/>
    <w:tmpl w:val="E8FE1D96"/>
    <w:lvl w:ilvl="0" w:tplc="797879A6">
      <w:numFmt w:val="bullet"/>
      <w:lvlText w:val="-"/>
      <w:lvlJc w:val="left"/>
      <w:pPr>
        <w:ind w:left="100" w:hanging="293"/>
      </w:pPr>
      <w:rPr>
        <w:rFonts w:ascii="Cambria" w:eastAsia="Cambria" w:hAnsi="Cambria" w:cs="Cambria" w:hint="default"/>
        <w:spacing w:val="0"/>
        <w:w w:val="100"/>
        <w:lang w:val="ru-RU" w:eastAsia="en-US" w:bidi="ar-SA"/>
      </w:rPr>
    </w:lvl>
    <w:lvl w:ilvl="1" w:tplc="58D09D0A">
      <w:numFmt w:val="bullet"/>
      <w:lvlText w:val="•"/>
      <w:lvlJc w:val="left"/>
      <w:pPr>
        <w:ind w:left="1192" w:hanging="293"/>
      </w:pPr>
      <w:rPr>
        <w:rFonts w:hint="default"/>
        <w:lang w:val="ru-RU" w:eastAsia="en-US" w:bidi="ar-SA"/>
      </w:rPr>
    </w:lvl>
    <w:lvl w:ilvl="2" w:tplc="F352529A">
      <w:numFmt w:val="bullet"/>
      <w:lvlText w:val="•"/>
      <w:lvlJc w:val="left"/>
      <w:pPr>
        <w:ind w:left="2284" w:hanging="293"/>
      </w:pPr>
      <w:rPr>
        <w:rFonts w:hint="default"/>
        <w:lang w:val="ru-RU" w:eastAsia="en-US" w:bidi="ar-SA"/>
      </w:rPr>
    </w:lvl>
    <w:lvl w:ilvl="3" w:tplc="776E159C">
      <w:numFmt w:val="bullet"/>
      <w:lvlText w:val="•"/>
      <w:lvlJc w:val="left"/>
      <w:pPr>
        <w:ind w:left="3376" w:hanging="293"/>
      </w:pPr>
      <w:rPr>
        <w:rFonts w:hint="default"/>
        <w:lang w:val="ru-RU" w:eastAsia="en-US" w:bidi="ar-SA"/>
      </w:rPr>
    </w:lvl>
    <w:lvl w:ilvl="4" w:tplc="4FE20306">
      <w:numFmt w:val="bullet"/>
      <w:lvlText w:val="•"/>
      <w:lvlJc w:val="left"/>
      <w:pPr>
        <w:ind w:left="4468" w:hanging="293"/>
      </w:pPr>
      <w:rPr>
        <w:rFonts w:hint="default"/>
        <w:lang w:val="ru-RU" w:eastAsia="en-US" w:bidi="ar-SA"/>
      </w:rPr>
    </w:lvl>
    <w:lvl w:ilvl="5" w:tplc="60F88DFA">
      <w:numFmt w:val="bullet"/>
      <w:lvlText w:val="•"/>
      <w:lvlJc w:val="left"/>
      <w:pPr>
        <w:ind w:left="5560" w:hanging="293"/>
      </w:pPr>
      <w:rPr>
        <w:rFonts w:hint="default"/>
        <w:lang w:val="ru-RU" w:eastAsia="en-US" w:bidi="ar-SA"/>
      </w:rPr>
    </w:lvl>
    <w:lvl w:ilvl="6" w:tplc="1EE21FF2">
      <w:numFmt w:val="bullet"/>
      <w:lvlText w:val="•"/>
      <w:lvlJc w:val="left"/>
      <w:pPr>
        <w:ind w:left="6652" w:hanging="293"/>
      </w:pPr>
      <w:rPr>
        <w:rFonts w:hint="default"/>
        <w:lang w:val="ru-RU" w:eastAsia="en-US" w:bidi="ar-SA"/>
      </w:rPr>
    </w:lvl>
    <w:lvl w:ilvl="7" w:tplc="10FC0836">
      <w:numFmt w:val="bullet"/>
      <w:lvlText w:val="•"/>
      <w:lvlJc w:val="left"/>
      <w:pPr>
        <w:ind w:left="7744" w:hanging="293"/>
      </w:pPr>
      <w:rPr>
        <w:rFonts w:hint="default"/>
        <w:lang w:val="ru-RU" w:eastAsia="en-US" w:bidi="ar-SA"/>
      </w:rPr>
    </w:lvl>
    <w:lvl w:ilvl="8" w:tplc="6C0444C6">
      <w:numFmt w:val="bullet"/>
      <w:lvlText w:val="•"/>
      <w:lvlJc w:val="left"/>
      <w:pPr>
        <w:ind w:left="8836" w:hanging="293"/>
      </w:pPr>
      <w:rPr>
        <w:rFonts w:hint="default"/>
        <w:lang w:val="ru-RU" w:eastAsia="en-US" w:bidi="ar-SA"/>
      </w:rPr>
    </w:lvl>
  </w:abstractNum>
  <w:abstractNum w:abstractNumId="24" w15:restartNumberingAfterBreak="0">
    <w:nsid w:val="74E541BD"/>
    <w:multiLevelType w:val="multilevel"/>
    <w:tmpl w:val="4FEEC1A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1F635A"/>
    <w:multiLevelType w:val="hybridMultilevel"/>
    <w:tmpl w:val="944CB242"/>
    <w:lvl w:ilvl="0" w:tplc="10CEFB38">
      <w:numFmt w:val="bullet"/>
      <w:lvlText w:val="-"/>
      <w:lvlJc w:val="left"/>
      <w:pPr>
        <w:ind w:left="100" w:hanging="135"/>
      </w:pPr>
      <w:rPr>
        <w:rFonts w:ascii="Cambria" w:eastAsia="Cambria" w:hAnsi="Cambria" w:cs="Cambria" w:hint="default"/>
        <w:spacing w:val="0"/>
        <w:w w:val="100"/>
        <w:lang w:val="ru-RU" w:eastAsia="en-US" w:bidi="ar-SA"/>
      </w:rPr>
    </w:lvl>
    <w:lvl w:ilvl="1" w:tplc="31E6A8A4">
      <w:numFmt w:val="bullet"/>
      <w:lvlText w:val="•"/>
      <w:lvlJc w:val="left"/>
      <w:pPr>
        <w:ind w:left="1192" w:hanging="135"/>
      </w:pPr>
      <w:rPr>
        <w:rFonts w:hint="default"/>
        <w:lang w:val="ru-RU" w:eastAsia="en-US" w:bidi="ar-SA"/>
      </w:rPr>
    </w:lvl>
    <w:lvl w:ilvl="2" w:tplc="200813E4">
      <w:numFmt w:val="bullet"/>
      <w:lvlText w:val="•"/>
      <w:lvlJc w:val="left"/>
      <w:pPr>
        <w:ind w:left="2284" w:hanging="135"/>
      </w:pPr>
      <w:rPr>
        <w:rFonts w:hint="default"/>
        <w:lang w:val="ru-RU" w:eastAsia="en-US" w:bidi="ar-SA"/>
      </w:rPr>
    </w:lvl>
    <w:lvl w:ilvl="3" w:tplc="6D361D64">
      <w:numFmt w:val="bullet"/>
      <w:lvlText w:val="•"/>
      <w:lvlJc w:val="left"/>
      <w:pPr>
        <w:ind w:left="3376" w:hanging="135"/>
      </w:pPr>
      <w:rPr>
        <w:rFonts w:hint="default"/>
        <w:lang w:val="ru-RU" w:eastAsia="en-US" w:bidi="ar-SA"/>
      </w:rPr>
    </w:lvl>
    <w:lvl w:ilvl="4" w:tplc="F96EA9B2">
      <w:numFmt w:val="bullet"/>
      <w:lvlText w:val="•"/>
      <w:lvlJc w:val="left"/>
      <w:pPr>
        <w:ind w:left="4468" w:hanging="135"/>
      </w:pPr>
      <w:rPr>
        <w:rFonts w:hint="default"/>
        <w:lang w:val="ru-RU" w:eastAsia="en-US" w:bidi="ar-SA"/>
      </w:rPr>
    </w:lvl>
    <w:lvl w:ilvl="5" w:tplc="852A017C">
      <w:numFmt w:val="bullet"/>
      <w:lvlText w:val="•"/>
      <w:lvlJc w:val="left"/>
      <w:pPr>
        <w:ind w:left="5560" w:hanging="135"/>
      </w:pPr>
      <w:rPr>
        <w:rFonts w:hint="default"/>
        <w:lang w:val="ru-RU" w:eastAsia="en-US" w:bidi="ar-SA"/>
      </w:rPr>
    </w:lvl>
    <w:lvl w:ilvl="6" w:tplc="37EA8968">
      <w:numFmt w:val="bullet"/>
      <w:lvlText w:val="•"/>
      <w:lvlJc w:val="left"/>
      <w:pPr>
        <w:ind w:left="6652" w:hanging="135"/>
      </w:pPr>
      <w:rPr>
        <w:rFonts w:hint="default"/>
        <w:lang w:val="ru-RU" w:eastAsia="en-US" w:bidi="ar-SA"/>
      </w:rPr>
    </w:lvl>
    <w:lvl w:ilvl="7" w:tplc="D9CAAD42">
      <w:numFmt w:val="bullet"/>
      <w:lvlText w:val="•"/>
      <w:lvlJc w:val="left"/>
      <w:pPr>
        <w:ind w:left="7744" w:hanging="135"/>
      </w:pPr>
      <w:rPr>
        <w:rFonts w:hint="default"/>
        <w:lang w:val="ru-RU" w:eastAsia="en-US" w:bidi="ar-SA"/>
      </w:rPr>
    </w:lvl>
    <w:lvl w:ilvl="8" w:tplc="6DD609A8">
      <w:numFmt w:val="bullet"/>
      <w:lvlText w:val="•"/>
      <w:lvlJc w:val="left"/>
      <w:pPr>
        <w:ind w:left="8836" w:hanging="135"/>
      </w:pPr>
      <w:rPr>
        <w:rFonts w:hint="default"/>
        <w:lang w:val="ru-RU" w:eastAsia="en-US" w:bidi="ar-SA"/>
      </w:rPr>
    </w:lvl>
  </w:abstractNum>
  <w:abstractNum w:abstractNumId="26" w15:restartNumberingAfterBreak="0">
    <w:nsid w:val="7E183034"/>
    <w:multiLevelType w:val="multilevel"/>
    <w:tmpl w:val="F2FE7E86"/>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541" w:hanging="84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4"/>
  </w:num>
  <w:num w:numId="3">
    <w:abstractNumId w:val="0"/>
  </w:num>
  <w:num w:numId="4">
    <w:abstractNumId w:val="16"/>
  </w:num>
  <w:num w:numId="5">
    <w:abstractNumId w:val="4"/>
  </w:num>
  <w:num w:numId="6">
    <w:abstractNumId w:val="9"/>
  </w:num>
  <w:num w:numId="7">
    <w:abstractNumId w:val="26"/>
  </w:num>
  <w:num w:numId="8">
    <w:abstractNumId w:val="14"/>
  </w:num>
  <w:num w:numId="9">
    <w:abstractNumId w:val="8"/>
  </w:num>
  <w:num w:numId="10">
    <w:abstractNumId w:val="10"/>
  </w:num>
  <w:num w:numId="11">
    <w:abstractNumId w:val="2"/>
  </w:num>
  <w:num w:numId="12">
    <w:abstractNumId w:val="1"/>
  </w:num>
  <w:num w:numId="13">
    <w:abstractNumId w:val="6"/>
  </w:num>
  <w:num w:numId="14">
    <w:abstractNumId w:val="19"/>
  </w:num>
  <w:num w:numId="15">
    <w:abstractNumId w:val="3"/>
  </w:num>
  <w:num w:numId="16">
    <w:abstractNumId w:val="15"/>
  </w:num>
  <w:num w:numId="17">
    <w:abstractNumId w:val="12"/>
  </w:num>
  <w:num w:numId="18">
    <w:abstractNumId w:val="20"/>
  </w:num>
  <w:num w:numId="19">
    <w:abstractNumId w:val="18"/>
  </w:num>
  <w:num w:numId="20">
    <w:abstractNumId w:val="11"/>
  </w:num>
  <w:num w:numId="21">
    <w:abstractNumId w:val="22"/>
  </w:num>
  <w:num w:numId="22">
    <w:abstractNumId w:val="23"/>
  </w:num>
  <w:num w:numId="23">
    <w:abstractNumId w:val="21"/>
  </w:num>
  <w:num w:numId="24">
    <w:abstractNumId w:val="25"/>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B3"/>
    <w:rsid w:val="000009AC"/>
    <w:rsid w:val="00001925"/>
    <w:rsid w:val="00005D03"/>
    <w:rsid w:val="000065CE"/>
    <w:rsid w:val="00007888"/>
    <w:rsid w:val="00015937"/>
    <w:rsid w:val="000202D0"/>
    <w:rsid w:val="00024DF5"/>
    <w:rsid w:val="00027746"/>
    <w:rsid w:val="00033467"/>
    <w:rsid w:val="000346A3"/>
    <w:rsid w:val="00036927"/>
    <w:rsid w:val="00043DE6"/>
    <w:rsid w:val="000458C7"/>
    <w:rsid w:val="0005098B"/>
    <w:rsid w:val="000605B3"/>
    <w:rsid w:val="00067079"/>
    <w:rsid w:val="00067B86"/>
    <w:rsid w:val="00070455"/>
    <w:rsid w:val="00080B41"/>
    <w:rsid w:val="00087C74"/>
    <w:rsid w:val="00090B4C"/>
    <w:rsid w:val="00091A03"/>
    <w:rsid w:val="000922AF"/>
    <w:rsid w:val="0009337F"/>
    <w:rsid w:val="000B01CC"/>
    <w:rsid w:val="000B4823"/>
    <w:rsid w:val="000C4558"/>
    <w:rsid w:val="000C79D4"/>
    <w:rsid w:val="000D0D25"/>
    <w:rsid w:val="000D2673"/>
    <w:rsid w:val="000D3BF1"/>
    <w:rsid w:val="000D3C2B"/>
    <w:rsid w:val="000D4D28"/>
    <w:rsid w:val="000D4D99"/>
    <w:rsid w:val="000D6183"/>
    <w:rsid w:val="000E1DBC"/>
    <w:rsid w:val="000E28D0"/>
    <w:rsid w:val="000E5274"/>
    <w:rsid w:val="000E6844"/>
    <w:rsid w:val="000E6D61"/>
    <w:rsid w:val="000F5532"/>
    <w:rsid w:val="001039EC"/>
    <w:rsid w:val="001062DF"/>
    <w:rsid w:val="00106C06"/>
    <w:rsid w:val="00111A27"/>
    <w:rsid w:val="00112BEB"/>
    <w:rsid w:val="001133B8"/>
    <w:rsid w:val="00122AAC"/>
    <w:rsid w:val="00122CB2"/>
    <w:rsid w:val="001248D2"/>
    <w:rsid w:val="00137F02"/>
    <w:rsid w:val="00152474"/>
    <w:rsid w:val="00160C6E"/>
    <w:rsid w:val="00161110"/>
    <w:rsid w:val="00161389"/>
    <w:rsid w:val="0016254D"/>
    <w:rsid w:val="0016509F"/>
    <w:rsid w:val="0017106D"/>
    <w:rsid w:val="00174BB8"/>
    <w:rsid w:val="0017637F"/>
    <w:rsid w:val="00176566"/>
    <w:rsid w:val="00176CA9"/>
    <w:rsid w:val="00180137"/>
    <w:rsid w:val="00184B9E"/>
    <w:rsid w:val="00187D83"/>
    <w:rsid w:val="00195AF6"/>
    <w:rsid w:val="00196D45"/>
    <w:rsid w:val="001A6668"/>
    <w:rsid w:val="001A68EC"/>
    <w:rsid w:val="001A74F3"/>
    <w:rsid w:val="001A7ADA"/>
    <w:rsid w:val="001A7EDC"/>
    <w:rsid w:val="001B09A5"/>
    <w:rsid w:val="001B0CBD"/>
    <w:rsid w:val="001B16C7"/>
    <w:rsid w:val="001B2575"/>
    <w:rsid w:val="001B2BDC"/>
    <w:rsid w:val="001B6D4D"/>
    <w:rsid w:val="001C05E9"/>
    <w:rsid w:val="001C3B8B"/>
    <w:rsid w:val="001C554D"/>
    <w:rsid w:val="001C70AD"/>
    <w:rsid w:val="001E16D1"/>
    <w:rsid w:val="001E309E"/>
    <w:rsid w:val="001E46B9"/>
    <w:rsid w:val="001E5CAC"/>
    <w:rsid w:val="001F361D"/>
    <w:rsid w:val="001F36B7"/>
    <w:rsid w:val="001F7001"/>
    <w:rsid w:val="00201100"/>
    <w:rsid w:val="00201859"/>
    <w:rsid w:val="00205F7F"/>
    <w:rsid w:val="00210242"/>
    <w:rsid w:val="0021496A"/>
    <w:rsid w:val="00215A46"/>
    <w:rsid w:val="00222D48"/>
    <w:rsid w:val="00223098"/>
    <w:rsid w:val="0022543B"/>
    <w:rsid w:val="002267B4"/>
    <w:rsid w:val="002374FD"/>
    <w:rsid w:val="00237754"/>
    <w:rsid w:val="00241274"/>
    <w:rsid w:val="00242D64"/>
    <w:rsid w:val="00243B03"/>
    <w:rsid w:val="0025064C"/>
    <w:rsid w:val="00256A6B"/>
    <w:rsid w:val="002610B8"/>
    <w:rsid w:val="0026166A"/>
    <w:rsid w:val="0026196E"/>
    <w:rsid w:val="0026350D"/>
    <w:rsid w:val="002711BF"/>
    <w:rsid w:val="00277316"/>
    <w:rsid w:val="0027765F"/>
    <w:rsid w:val="00281236"/>
    <w:rsid w:val="00281300"/>
    <w:rsid w:val="00283728"/>
    <w:rsid w:val="00286758"/>
    <w:rsid w:val="00287EE2"/>
    <w:rsid w:val="002939DD"/>
    <w:rsid w:val="00296A6D"/>
    <w:rsid w:val="002A32F9"/>
    <w:rsid w:val="002A3BC9"/>
    <w:rsid w:val="002A51C1"/>
    <w:rsid w:val="002A5942"/>
    <w:rsid w:val="002A7191"/>
    <w:rsid w:val="002A7E9E"/>
    <w:rsid w:val="002B1907"/>
    <w:rsid w:val="002C3512"/>
    <w:rsid w:val="002D03AA"/>
    <w:rsid w:val="002D4FAA"/>
    <w:rsid w:val="002E38F1"/>
    <w:rsid w:val="002E6397"/>
    <w:rsid w:val="002F29B3"/>
    <w:rsid w:val="002F5009"/>
    <w:rsid w:val="002F5587"/>
    <w:rsid w:val="00300E56"/>
    <w:rsid w:val="00300F20"/>
    <w:rsid w:val="00302EB8"/>
    <w:rsid w:val="00303122"/>
    <w:rsid w:val="0030450F"/>
    <w:rsid w:val="003100DE"/>
    <w:rsid w:val="00322991"/>
    <w:rsid w:val="00323FA0"/>
    <w:rsid w:val="00324978"/>
    <w:rsid w:val="00324C77"/>
    <w:rsid w:val="00325F0A"/>
    <w:rsid w:val="00331206"/>
    <w:rsid w:val="003312C3"/>
    <w:rsid w:val="00335ADF"/>
    <w:rsid w:val="003362FE"/>
    <w:rsid w:val="00341192"/>
    <w:rsid w:val="0035376E"/>
    <w:rsid w:val="003571D5"/>
    <w:rsid w:val="00360725"/>
    <w:rsid w:val="00361BE9"/>
    <w:rsid w:val="00365DC7"/>
    <w:rsid w:val="00367F82"/>
    <w:rsid w:val="0037539C"/>
    <w:rsid w:val="00390E94"/>
    <w:rsid w:val="003A538C"/>
    <w:rsid w:val="003A73D9"/>
    <w:rsid w:val="003B0650"/>
    <w:rsid w:val="003C19AA"/>
    <w:rsid w:val="003C2C96"/>
    <w:rsid w:val="003C354F"/>
    <w:rsid w:val="003C3799"/>
    <w:rsid w:val="003D4AED"/>
    <w:rsid w:val="003D7252"/>
    <w:rsid w:val="003E1517"/>
    <w:rsid w:val="003E1892"/>
    <w:rsid w:val="003E2160"/>
    <w:rsid w:val="003E2C85"/>
    <w:rsid w:val="003E54D4"/>
    <w:rsid w:val="00403004"/>
    <w:rsid w:val="00403E52"/>
    <w:rsid w:val="0040419D"/>
    <w:rsid w:val="00412371"/>
    <w:rsid w:val="00412B62"/>
    <w:rsid w:val="004130B6"/>
    <w:rsid w:val="004217FC"/>
    <w:rsid w:val="00427175"/>
    <w:rsid w:val="004318F9"/>
    <w:rsid w:val="004339A5"/>
    <w:rsid w:val="00435577"/>
    <w:rsid w:val="0045126C"/>
    <w:rsid w:val="0045339E"/>
    <w:rsid w:val="00453BAC"/>
    <w:rsid w:val="00453E55"/>
    <w:rsid w:val="0046295B"/>
    <w:rsid w:val="00464282"/>
    <w:rsid w:val="0046649A"/>
    <w:rsid w:val="00470133"/>
    <w:rsid w:val="00471E17"/>
    <w:rsid w:val="00472F39"/>
    <w:rsid w:val="0047385F"/>
    <w:rsid w:val="00483515"/>
    <w:rsid w:val="00487A0F"/>
    <w:rsid w:val="00490472"/>
    <w:rsid w:val="00491A1E"/>
    <w:rsid w:val="00491A6B"/>
    <w:rsid w:val="0049273C"/>
    <w:rsid w:val="00493388"/>
    <w:rsid w:val="004A2542"/>
    <w:rsid w:val="004A5BDF"/>
    <w:rsid w:val="004B070A"/>
    <w:rsid w:val="004B3378"/>
    <w:rsid w:val="004B402E"/>
    <w:rsid w:val="004B5F71"/>
    <w:rsid w:val="004B5FE4"/>
    <w:rsid w:val="004B78B3"/>
    <w:rsid w:val="004C0F9E"/>
    <w:rsid w:val="004C39D4"/>
    <w:rsid w:val="004C3CD2"/>
    <w:rsid w:val="004C78A3"/>
    <w:rsid w:val="004E0F4D"/>
    <w:rsid w:val="004E449F"/>
    <w:rsid w:val="004E4C22"/>
    <w:rsid w:val="004E630C"/>
    <w:rsid w:val="004E713C"/>
    <w:rsid w:val="004F18AD"/>
    <w:rsid w:val="004F5286"/>
    <w:rsid w:val="004F6FA6"/>
    <w:rsid w:val="00500383"/>
    <w:rsid w:val="005025DC"/>
    <w:rsid w:val="00504637"/>
    <w:rsid w:val="00505EE5"/>
    <w:rsid w:val="005064B4"/>
    <w:rsid w:val="005120FF"/>
    <w:rsid w:val="00514B38"/>
    <w:rsid w:val="005206D0"/>
    <w:rsid w:val="00521A77"/>
    <w:rsid w:val="0053048F"/>
    <w:rsid w:val="00530A5A"/>
    <w:rsid w:val="00541BED"/>
    <w:rsid w:val="005436A8"/>
    <w:rsid w:val="00543909"/>
    <w:rsid w:val="00544E8C"/>
    <w:rsid w:val="005461E0"/>
    <w:rsid w:val="00546DC0"/>
    <w:rsid w:val="005547F7"/>
    <w:rsid w:val="00556062"/>
    <w:rsid w:val="0056123C"/>
    <w:rsid w:val="00573D9C"/>
    <w:rsid w:val="005750A8"/>
    <w:rsid w:val="005846CA"/>
    <w:rsid w:val="00585E94"/>
    <w:rsid w:val="005861FB"/>
    <w:rsid w:val="00586EFB"/>
    <w:rsid w:val="0059322E"/>
    <w:rsid w:val="00596C71"/>
    <w:rsid w:val="00597237"/>
    <w:rsid w:val="005976AF"/>
    <w:rsid w:val="005A27EA"/>
    <w:rsid w:val="005A374B"/>
    <w:rsid w:val="005A3F2B"/>
    <w:rsid w:val="005A4D10"/>
    <w:rsid w:val="005B793B"/>
    <w:rsid w:val="005C2B4F"/>
    <w:rsid w:val="005C3234"/>
    <w:rsid w:val="005C3295"/>
    <w:rsid w:val="005C6521"/>
    <w:rsid w:val="005F2DD2"/>
    <w:rsid w:val="005F4306"/>
    <w:rsid w:val="005F6FA5"/>
    <w:rsid w:val="00602F90"/>
    <w:rsid w:val="00604302"/>
    <w:rsid w:val="00611C2A"/>
    <w:rsid w:val="006152AD"/>
    <w:rsid w:val="00621071"/>
    <w:rsid w:val="00627BD4"/>
    <w:rsid w:val="00631E3A"/>
    <w:rsid w:val="00633EDF"/>
    <w:rsid w:val="00635ED6"/>
    <w:rsid w:val="00636B14"/>
    <w:rsid w:val="006473FD"/>
    <w:rsid w:val="00651626"/>
    <w:rsid w:val="00662456"/>
    <w:rsid w:val="00662736"/>
    <w:rsid w:val="00662820"/>
    <w:rsid w:val="00662D32"/>
    <w:rsid w:val="00671533"/>
    <w:rsid w:val="006719F4"/>
    <w:rsid w:val="006818BE"/>
    <w:rsid w:val="0068248B"/>
    <w:rsid w:val="00684468"/>
    <w:rsid w:val="00684629"/>
    <w:rsid w:val="00684AC6"/>
    <w:rsid w:val="0069216A"/>
    <w:rsid w:val="006921D4"/>
    <w:rsid w:val="0069588B"/>
    <w:rsid w:val="00695D53"/>
    <w:rsid w:val="006A0366"/>
    <w:rsid w:val="006A3FB7"/>
    <w:rsid w:val="006A4D3B"/>
    <w:rsid w:val="006A708A"/>
    <w:rsid w:val="006B6C70"/>
    <w:rsid w:val="006C04A9"/>
    <w:rsid w:val="006C0E21"/>
    <w:rsid w:val="006C4FE8"/>
    <w:rsid w:val="006C53A0"/>
    <w:rsid w:val="006D0D98"/>
    <w:rsid w:val="006D1F62"/>
    <w:rsid w:val="006D4EB4"/>
    <w:rsid w:val="006E75BC"/>
    <w:rsid w:val="006E7CE1"/>
    <w:rsid w:val="006F23F5"/>
    <w:rsid w:val="006F5F85"/>
    <w:rsid w:val="00700F7D"/>
    <w:rsid w:val="0071031F"/>
    <w:rsid w:val="0071158D"/>
    <w:rsid w:val="0071278F"/>
    <w:rsid w:val="00713643"/>
    <w:rsid w:val="007216D0"/>
    <w:rsid w:val="007224C7"/>
    <w:rsid w:val="00726318"/>
    <w:rsid w:val="00730F84"/>
    <w:rsid w:val="007415C5"/>
    <w:rsid w:val="00745DA4"/>
    <w:rsid w:val="00745F91"/>
    <w:rsid w:val="00747E52"/>
    <w:rsid w:val="00752318"/>
    <w:rsid w:val="00761F2D"/>
    <w:rsid w:val="00764033"/>
    <w:rsid w:val="007668C8"/>
    <w:rsid w:val="00767828"/>
    <w:rsid w:val="0077114D"/>
    <w:rsid w:val="007725BB"/>
    <w:rsid w:val="00776741"/>
    <w:rsid w:val="007808C8"/>
    <w:rsid w:val="007814B1"/>
    <w:rsid w:val="00782475"/>
    <w:rsid w:val="00785E72"/>
    <w:rsid w:val="00793290"/>
    <w:rsid w:val="00795B10"/>
    <w:rsid w:val="00797EDA"/>
    <w:rsid w:val="007A094E"/>
    <w:rsid w:val="007A1CD7"/>
    <w:rsid w:val="007A1FAF"/>
    <w:rsid w:val="007A4953"/>
    <w:rsid w:val="007B7490"/>
    <w:rsid w:val="007C3F16"/>
    <w:rsid w:val="007D2D5D"/>
    <w:rsid w:val="007D3673"/>
    <w:rsid w:val="007E2608"/>
    <w:rsid w:val="00802F8E"/>
    <w:rsid w:val="00804D5A"/>
    <w:rsid w:val="00805E71"/>
    <w:rsid w:val="00810C86"/>
    <w:rsid w:val="008118B0"/>
    <w:rsid w:val="00813CA8"/>
    <w:rsid w:val="008157E7"/>
    <w:rsid w:val="00823253"/>
    <w:rsid w:val="008333FB"/>
    <w:rsid w:val="00841153"/>
    <w:rsid w:val="008454F3"/>
    <w:rsid w:val="0084651C"/>
    <w:rsid w:val="00847A7D"/>
    <w:rsid w:val="00850018"/>
    <w:rsid w:val="00867753"/>
    <w:rsid w:val="00867EC5"/>
    <w:rsid w:val="008719C7"/>
    <w:rsid w:val="008743F4"/>
    <w:rsid w:val="00876CC7"/>
    <w:rsid w:val="00881198"/>
    <w:rsid w:val="008903F8"/>
    <w:rsid w:val="008A282C"/>
    <w:rsid w:val="008A3126"/>
    <w:rsid w:val="008A5A0F"/>
    <w:rsid w:val="008A66F3"/>
    <w:rsid w:val="008A7F78"/>
    <w:rsid w:val="008B10B3"/>
    <w:rsid w:val="008C21DE"/>
    <w:rsid w:val="008C21E5"/>
    <w:rsid w:val="008C359A"/>
    <w:rsid w:val="008C4C93"/>
    <w:rsid w:val="008C59B2"/>
    <w:rsid w:val="008D091D"/>
    <w:rsid w:val="008D429B"/>
    <w:rsid w:val="008E113D"/>
    <w:rsid w:val="008E1647"/>
    <w:rsid w:val="008E3C10"/>
    <w:rsid w:val="008E4BA4"/>
    <w:rsid w:val="008E50D8"/>
    <w:rsid w:val="00900264"/>
    <w:rsid w:val="00902B03"/>
    <w:rsid w:val="00906FC4"/>
    <w:rsid w:val="0091098E"/>
    <w:rsid w:val="00912A20"/>
    <w:rsid w:val="00916D4F"/>
    <w:rsid w:val="00917F60"/>
    <w:rsid w:val="009201EB"/>
    <w:rsid w:val="00923018"/>
    <w:rsid w:val="00924853"/>
    <w:rsid w:val="0092696F"/>
    <w:rsid w:val="00926D56"/>
    <w:rsid w:val="009272F1"/>
    <w:rsid w:val="00931D84"/>
    <w:rsid w:val="00936B7E"/>
    <w:rsid w:val="009441DC"/>
    <w:rsid w:val="00944E60"/>
    <w:rsid w:val="009464D8"/>
    <w:rsid w:val="009601D2"/>
    <w:rsid w:val="009745CE"/>
    <w:rsid w:val="0098030C"/>
    <w:rsid w:val="0098773E"/>
    <w:rsid w:val="00991139"/>
    <w:rsid w:val="00995295"/>
    <w:rsid w:val="009A09EC"/>
    <w:rsid w:val="009A186A"/>
    <w:rsid w:val="009A61DB"/>
    <w:rsid w:val="009B33BA"/>
    <w:rsid w:val="009B7B1B"/>
    <w:rsid w:val="009C35DF"/>
    <w:rsid w:val="009D2AE9"/>
    <w:rsid w:val="009D35BA"/>
    <w:rsid w:val="009D7833"/>
    <w:rsid w:val="009E0AD0"/>
    <w:rsid w:val="009F3F90"/>
    <w:rsid w:val="009F7EA3"/>
    <w:rsid w:val="00A009ED"/>
    <w:rsid w:val="00A02DA0"/>
    <w:rsid w:val="00A053C1"/>
    <w:rsid w:val="00A214B8"/>
    <w:rsid w:val="00A224BB"/>
    <w:rsid w:val="00A245F2"/>
    <w:rsid w:val="00A25F92"/>
    <w:rsid w:val="00A26DBE"/>
    <w:rsid w:val="00A273F9"/>
    <w:rsid w:val="00A3255A"/>
    <w:rsid w:val="00A35CAC"/>
    <w:rsid w:val="00A42979"/>
    <w:rsid w:val="00A5002B"/>
    <w:rsid w:val="00A51451"/>
    <w:rsid w:val="00A522A5"/>
    <w:rsid w:val="00A53B9E"/>
    <w:rsid w:val="00A55118"/>
    <w:rsid w:val="00A55848"/>
    <w:rsid w:val="00A65567"/>
    <w:rsid w:val="00A67C9C"/>
    <w:rsid w:val="00A752EA"/>
    <w:rsid w:val="00A80C5C"/>
    <w:rsid w:val="00A80D96"/>
    <w:rsid w:val="00A83F10"/>
    <w:rsid w:val="00A85B61"/>
    <w:rsid w:val="00A870B7"/>
    <w:rsid w:val="00A917C9"/>
    <w:rsid w:val="00A91C9C"/>
    <w:rsid w:val="00AA063F"/>
    <w:rsid w:val="00AB1233"/>
    <w:rsid w:val="00AB5520"/>
    <w:rsid w:val="00AC0E47"/>
    <w:rsid w:val="00AC2281"/>
    <w:rsid w:val="00AC2F62"/>
    <w:rsid w:val="00AC4788"/>
    <w:rsid w:val="00AC7761"/>
    <w:rsid w:val="00AD3273"/>
    <w:rsid w:val="00AD601B"/>
    <w:rsid w:val="00AD7060"/>
    <w:rsid w:val="00AE0DA1"/>
    <w:rsid w:val="00AE3A39"/>
    <w:rsid w:val="00AF4A30"/>
    <w:rsid w:val="00AF7BF1"/>
    <w:rsid w:val="00B105C4"/>
    <w:rsid w:val="00B119B3"/>
    <w:rsid w:val="00B144B6"/>
    <w:rsid w:val="00B14AED"/>
    <w:rsid w:val="00B25475"/>
    <w:rsid w:val="00B43765"/>
    <w:rsid w:val="00B45A65"/>
    <w:rsid w:val="00B46253"/>
    <w:rsid w:val="00B47829"/>
    <w:rsid w:val="00B47858"/>
    <w:rsid w:val="00B50815"/>
    <w:rsid w:val="00B55EAB"/>
    <w:rsid w:val="00B6620C"/>
    <w:rsid w:val="00B66732"/>
    <w:rsid w:val="00B6729F"/>
    <w:rsid w:val="00B720DB"/>
    <w:rsid w:val="00B7222C"/>
    <w:rsid w:val="00B733F3"/>
    <w:rsid w:val="00B74A1D"/>
    <w:rsid w:val="00B86982"/>
    <w:rsid w:val="00B873D1"/>
    <w:rsid w:val="00B91707"/>
    <w:rsid w:val="00B95588"/>
    <w:rsid w:val="00BA13DE"/>
    <w:rsid w:val="00BA162B"/>
    <w:rsid w:val="00BA7880"/>
    <w:rsid w:val="00BB284E"/>
    <w:rsid w:val="00BB50DD"/>
    <w:rsid w:val="00BB65B4"/>
    <w:rsid w:val="00BB672A"/>
    <w:rsid w:val="00BB69A2"/>
    <w:rsid w:val="00BB7981"/>
    <w:rsid w:val="00BC267E"/>
    <w:rsid w:val="00BC3C58"/>
    <w:rsid w:val="00BD03D5"/>
    <w:rsid w:val="00BD25E6"/>
    <w:rsid w:val="00BD2F03"/>
    <w:rsid w:val="00BD64AF"/>
    <w:rsid w:val="00BE2FDA"/>
    <w:rsid w:val="00BE4DBF"/>
    <w:rsid w:val="00BE6CCB"/>
    <w:rsid w:val="00BF0C22"/>
    <w:rsid w:val="00BF16F0"/>
    <w:rsid w:val="00BF172B"/>
    <w:rsid w:val="00BF2BBF"/>
    <w:rsid w:val="00BF3826"/>
    <w:rsid w:val="00C02862"/>
    <w:rsid w:val="00C04858"/>
    <w:rsid w:val="00C06940"/>
    <w:rsid w:val="00C072F0"/>
    <w:rsid w:val="00C113EA"/>
    <w:rsid w:val="00C16237"/>
    <w:rsid w:val="00C20658"/>
    <w:rsid w:val="00C2298D"/>
    <w:rsid w:val="00C25E55"/>
    <w:rsid w:val="00C36338"/>
    <w:rsid w:val="00C377D4"/>
    <w:rsid w:val="00C43B07"/>
    <w:rsid w:val="00C512A1"/>
    <w:rsid w:val="00C53215"/>
    <w:rsid w:val="00C54A16"/>
    <w:rsid w:val="00C60227"/>
    <w:rsid w:val="00C63C6B"/>
    <w:rsid w:val="00C6403D"/>
    <w:rsid w:val="00C6559F"/>
    <w:rsid w:val="00C749FD"/>
    <w:rsid w:val="00C74DE8"/>
    <w:rsid w:val="00C80EC6"/>
    <w:rsid w:val="00C82A4C"/>
    <w:rsid w:val="00C8363D"/>
    <w:rsid w:val="00C85967"/>
    <w:rsid w:val="00C87622"/>
    <w:rsid w:val="00C92077"/>
    <w:rsid w:val="00CA4AB1"/>
    <w:rsid w:val="00CA4BB7"/>
    <w:rsid w:val="00CB4FDF"/>
    <w:rsid w:val="00CB55E3"/>
    <w:rsid w:val="00CC1B6D"/>
    <w:rsid w:val="00CC484F"/>
    <w:rsid w:val="00CC6600"/>
    <w:rsid w:val="00CC7AFB"/>
    <w:rsid w:val="00CD34A4"/>
    <w:rsid w:val="00CD3E25"/>
    <w:rsid w:val="00CE1A24"/>
    <w:rsid w:val="00CE208B"/>
    <w:rsid w:val="00CE4A37"/>
    <w:rsid w:val="00CF0723"/>
    <w:rsid w:val="00CF2DA9"/>
    <w:rsid w:val="00CF36C5"/>
    <w:rsid w:val="00CF3936"/>
    <w:rsid w:val="00D04595"/>
    <w:rsid w:val="00D04BCB"/>
    <w:rsid w:val="00D04F10"/>
    <w:rsid w:val="00D16761"/>
    <w:rsid w:val="00D30402"/>
    <w:rsid w:val="00D32386"/>
    <w:rsid w:val="00D32D28"/>
    <w:rsid w:val="00D37F27"/>
    <w:rsid w:val="00D40268"/>
    <w:rsid w:val="00D4092C"/>
    <w:rsid w:val="00D43F32"/>
    <w:rsid w:val="00D454F5"/>
    <w:rsid w:val="00D456F0"/>
    <w:rsid w:val="00D46F74"/>
    <w:rsid w:val="00D472C0"/>
    <w:rsid w:val="00D5076A"/>
    <w:rsid w:val="00D55A37"/>
    <w:rsid w:val="00D617DB"/>
    <w:rsid w:val="00D61A0C"/>
    <w:rsid w:val="00D61E11"/>
    <w:rsid w:val="00D62C24"/>
    <w:rsid w:val="00D72E15"/>
    <w:rsid w:val="00D81087"/>
    <w:rsid w:val="00D82B1C"/>
    <w:rsid w:val="00D82D08"/>
    <w:rsid w:val="00D862A2"/>
    <w:rsid w:val="00D91917"/>
    <w:rsid w:val="00D97489"/>
    <w:rsid w:val="00DA33D6"/>
    <w:rsid w:val="00DA4836"/>
    <w:rsid w:val="00DA6E9E"/>
    <w:rsid w:val="00DB3031"/>
    <w:rsid w:val="00DB53CA"/>
    <w:rsid w:val="00DB7009"/>
    <w:rsid w:val="00DC22B6"/>
    <w:rsid w:val="00DD13BC"/>
    <w:rsid w:val="00DE0E50"/>
    <w:rsid w:val="00DE18A3"/>
    <w:rsid w:val="00DE5F6C"/>
    <w:rsid w:val="00DF1D5E"/>
    <w:rsid w:val="00DF3267"/>
    <w:rsid w:val="00DF6EB6"/>
    <w:rsid w:val="00E03FFB"/>
    <w:rsid w:val="00E04F72"/>
    <w:rsid w:val="00E069F8"/>
    <w:rsid w:val="00E10BA0"/>
    <w:rsid w:val="00E145A8"/>
    <w:rsid w:val="00E15C81"/>
    <w:rsid w:val="00E33349"/>
    <w:rsid w:val="00E34666"/>
    <w:rsid w:val="00E42679"/>
    <w:rsid w:val="00E45D0B"/>
    <w:rsid w:val="00E461F2"/>
    <w:rsid w:val="00E46617"/>
    <w:rsid w:val="00E53CE9"/>
    <w:rsid w:val="00E57823"/>
    <w:rsid w:val="00E57FB9"/>
    <w:rsid w:val="00E620E6"/>
    <w:rsid w:val="00E63AF1"/>
    <w:rsid w:val="00E82999"/>
    <w:rsid w:val="00E86054"/>
    <w:rsid w:val="00E91AC9"/>
    <w:rsid w:val="00E97106"/>
    <w:rsid w:val="00EA65B4"/>
    <w:rsid w:val="00EA73F5"/>
    <w:rsid w:val="00EB0671"/>
    <w:rsid w:val="00EB099E"/>
    <w:rsid w:val="00EC0841"/>
    <w:rsid w:val="00EC1806"/>
    <w:rsid w:val="00EC18C2"/>
    <w:rsid w:val="00ED28DE"/>
    <w:rsid w:val="00EE0239"/>
    <w:rsid w:val="00EE0CF0"/>
    <w:rsid w:val="00EE1C2A"/>
    <w:rsid w:val="00EE3B22"/>
    <w:rsid w:val="00EE5E0F"/>
    <w:rsid w:val="00EE660D"/>
    <w:rsid w:val="00EE7AC4"/>
    <w:rsid w:val="00EF7B3E"/>
    <w:rsid w:val="00F0214D"/>
    <w:rsid w:val="00F021CA"/>
    <w:rsid w:val="00F03199"/>
    <w:rsid w:val="00F062A2"/>
    <w:rsid w:val="00F11505"/>
    <w:rsid w:val="00F25A74"/>
    <w:rsid w:val="00F31141"/>
    <w:rsid w:val="00F320FB"/>
    <w:rsid w:val="00F33688"/>
    <w:rsid w:val="00F33974"/>
    <w:rsid w:val="00F34756"/>
    <w:rsid w:val="00F36118"/>
    <w:rsid w:val="00F36C51"/>
    <w:rsid w:val="00F3712E"/>
    <w:rsid w:val="00F37C6D"/>
    <w:rsid w:val="00F401BD"/>
    <w:rsid w:val="00F40BB8"/>
    <w:rsid w:val="00F53848"/>
    <w:rsid w:val="00F571EB"/>
    <w:rsid w:val="00F70B2E"/>
    <w:rsid w:val="00F71269"/>
    <w:rsid w:val="00F74DB1"/>
    <w:rsid w:val="00F763B8"/>
    <w:rsid w:val="00F819D0"/>
    <w:rsid w:val="00F84F89"/>
    <w:rsid w:val="00F868D7"/>
    <w:rsid w:val="00F868E4"/>
    <w:rsid w:val="00F871C1"/>
    <w:rsid w:val="00F8745A"/>
    <w:rsid w:val="00F9298D"/>
    <w:rsid w:val="00F97C8A"/>
    <w:rsid w:val="00FA0AC4"/>
    <w:rsid w:val="00FB1B96"/>
    <w:rsid w:val="00FB2D34"/>
    <w:rsid w:val="00FB32CD"/>
    <w:rsid w:val="00FD3664"/>
    <w:rsid w:val="00FD77E5"/>
    <w:rsid w:val="00FD7841"/>
    <w:rsid w:val="00FE3B9C"/>
    <w:rsid w:val="00FE60B2"/>
    <w:rsid w:val="00FE686E"/>
    <w:rsid w:val="00FF1BAC"/>
    <w:rsid w:val="00FF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A9FBD"/>
  <w15:chartTrackingRefBased/>
  <w15:docId w15:val="{9A61FDC1-9AB1-461B-847E-5C948E8F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9B3"/>
    <w:rPr>
      <w:rFonts w:ascii="Times New Roman" w:eastAsia="Times New Roman" w:hAnsi="Times New Roman"/>
      <w:sz w:val="24"/>
      <w:szCs w:val="24"/>
    </w:rPr>
  </w:style>
  <w:style w:type="paragraph" w:styleId="1">
    <w:name w:val="heading 1"/>
    <w:basedOn w:val="a"/>
    <w:link w:val="10"/>
    <w:uiPriority w:val="1"/>
    <w:qFormat/>
    <w:rsid w:val="00C60227"/>
    <w:pPr>
      <w:widowControl w:val="0"/>
      <w:autoSpaceDE w:val="0"/>
      <w:autoSpaceDN w:val="0"/>
      <w:ind w:hanging="273"/>
      <w:outlineLvl w:val="0"/>
    </w:pPr>
    <w:rPr>
      <w:rFonts w:ascii="Cambria" w:eastAsia="Cambria" w:hAnsi="Cambria" w:cs="Cambria"/>
      <w:b/>
      <w:bCs/>
      <w:lang w:eastAsia="en-US"/>
    </w:rPr>
  </w:style>
  <w:style w:type="paragraph" w:styleId="2">
    <w:name w:val="heading 2"/>
    <w:basedOn w:val="a"/>
    <w:next w:val="a"/>
    <w:link w:val="20"/>
    <w:qFormat/>
    <w:rsid w:val="00B119B3"/>
    <w:pPr>
      <w:keepNext/>
      <w:spacing w:line="360" w:lineRule="auto"/>
      <w:ind w:firstLine="720"/>
      <w:jc w:val="center"/>
      <w:outlineLvl w:val="1"/>
    </w:pPr>
    <w:rPr>
      <w:rFonts w:ascii="Courier New" w:eastAsia="Arial Unicode MS" w:hAnsi="Courier New"/>
      <w:b/>
      <w:sz w:val="21"/>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C60227"/>
    <w:rPr>
      <w:rFonts w:ascii="Cambria" w:eastAsia="Cambria" w:hAnsi="Cambria" w:cs="Cambria"/>
      <w:b/>
      <w:bCs/>
      <w:sz w:val="24"/>
      <w:szCs w:val="24"/>
      <w:lang w:eastAsia="en-US"/>
    </w:rPr>
  </w:style>
  <w:style w:type="character" w:customStyle="1" w:styleId="20">
    <w:name w:val="Заголовок 2 Знак"/>
    <w:link w:val="2"/>
    <w:rsid w:val="00B119B3"/>
    <w:rPr>
      <w:rFonts w:ascii="Courier New" w:eastAsia="Arial Unicode MS" w:hAnsi="Courier New" w:cs="Times New Roman"/>
      <w:b/>
      <w:sz w:val="21"/>
      <w:szCs w:val="20"/>
      <w:lang w:eastAsia="ru-RU"/>
    </w:rPr>
  </w:style>
  <w:style w:type="paragraph" w:customStyle="1" w:styleId="11">
    <w:name w:val="Обычный1"/>
    <w:rsid w:val="00B119B3"/>
    <w:pPr>
      <w:autoSpaceDE w:val="0"/>
      <w:autoSpaceDN w:val="0"/>
    </w:pPr>
    <w:rPr>
      <w:rFonts w:ascii="Times New Roman" w:eastAsia="Times New Roman" w:hAnsi="Times New Roman"/>
      <w:lang w:val="en-GB" w:eastAsia="en-US"/>
    </w:rPr>
  </w:style>
  <w:style w:type="character" w:styleId="a3">
    <w:name w:val="page number"/>
    <w:basedOn w:val="a0"/>
    <w:rsid w:val="00B119B3"/>
  </w:style>
  <w:style w:type="paragraph" w:customStyle="1" w:styleId="ConsPlusNormal">
    <w:name w:val="ConsPlusNormal"/>
    <w:rsid w:val="00B119B3"/>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rsid w:val="00B119B3"/>
    <w:pPr>
      <w:ind w:firstLine="720"/>
      <w:jc w:val="both"/>
    </w:pPr>
    <w:rPr>
      <w:sz w:val="28"/>
      <w:lang w:val="x-none"/>
    </w:rPr>
  </w:style>
  <w:style w:type="character" w:customStyle="1" w:styleId="30">
    <w:name w:val="Основной текст с отступом 3 Знак"/>
    <w:link w:val="3"/>
    <w:rsid w:val="00B119B3"/>
    <w:rPr>
      <w:rFonts w:ascii="Times New Roman" w:eastAsia="Times New Roman" w:hAnsi="Times New Roman" w:cs="Times New Roman"/>
      <w:sz w:val="28"/>
      <w:szCs w:val="24"/>
      <w:lang w:eastAsia="ru-RU"/>
    </w:rPr>
  </w:style>
  <w:style w:type="paragraph" w:customStyle="1" w:styleId="12">
    <w:name w:val="заголовок 1"/>
    <w:basedOn w:val="a"/>
    <w:next w:val="a"/>
    <w:rsid w:val="00B119B3"/>
    <w:pPr>
      <w:keepNext/>
      <w:autoSpaceDE w:val="0"/>
      <w:autoSpaceDN w:val="0"/>
      <w:spacing w:before="240" w:after="60"/>
    </w:pPr>
    <w:rPr>
      <w:b/>
      <w:bCs/>
      <w:kern w:val="28"/>
      <w:sz w:val="20"/>
      <w:lang w:val="en-US"/>
    </w:rPr>
  </w:style>
  <w:style w:type="paragraph" w:customStyle="1" w:styleId="21">
    <w:name w:val="заголовок 2"/>
    <w:basedOn w:val="a"/>
    <w:next w:val="a"/>
    <w:rsid w:val="00B119B3"/>
    <w:pPr>
      <w:autoSpaceDE w:val="0"/>
      <w:autoSpaceDN w:val="0"/>
      <w:spacing w:before="240" w:line="360" w:lineRule="auto"/>
      <w:jc w:val="both"/>
    </w:pPr>
    <w:rPr>
      <w:sz w:val="22"/>
      <w:szCs w:val="22"/>
    </w:rPr>
  </w:style>
  <w:style w:type="paragraph" w:styleId="a4">
    <w:name w:val="footer"/>
    <w:basedOn w:val="a"/>
    <w:link w:val="a5"/>
    <w:uiPriority w:val="99"/>
    <w:rsid w:val="00B119B3"/>
    <w:pPr>
      <w:tabs>
        <w:tab w:val="center" w:pos="4677"/>
        <w:tab w:val="right" w:pos="9355"/>
      </w:tabs>
    </w:pPr>
    <w:rPr>
      <w:lang w:val="x-none"/>
    </w:rPr>
  </w:style>
  <w:style w:type="character" w:customStyle="1" w:styleId="a5">
    <w:name w:val="Нижний колонтитул Знак"/>
    <w:link w:val="a4"/>
    <w:uiPriority w:val="99"/>
    <w:rsid w:val="00B119B3"/>
    <w:rPr>
      <w:rFonts w:ascii="Times New Roman" w:eastAsia="Times New Roman" w:hAnsi="Times New Roman" w:cs="Times New Roman"/>
      <w:sz w:val="24"/>
      <w:szCs w:val="24"/>
      <w:lang w:eastAsia="ru-RU"/>
    </w:rPr>
  </w:style>
  <w:style w:type="paragraph" w:customStyle="1" w:styleId="Iiiaeuiue">
    <w:name w:val="Ii?iaeuiue"/>
    <w:rsid w:val="00B119B3"/>
    <w:rPr>
      <w:rFonts w:ascii="Times New Roman" w:eastAsia="Times New Roman" w:hAnsi="Times New Roman"/>
      <w:sz w:val="24"/>
      <w:szCs w:val="24"/>
    </w:rPr>
  </w:style>
  <w:style w:type="paragraph" w:customStyle="1" w:styleId="NormalArial">
    <w:name w:val="Normal + Arial"/>
    <w:aliases w:val="8 pt,Justified"/>
    <w:basedOn w:val="a"/>
    <w:rsid w:val="00B119B3"/>
    <w:pPr>
      <w:widowControl w:val="0"/>
      <w:spacing w:before="120" w:after="120"/>
      <w:jc w:val="both"/>
    </w:pPr>
    <w:rPr>
      <w:rFonts w:ascii="Arial" w:hAnsi="Arial" w:cs="Arial"/>
      <w:sz w:val="16"/>
      <w:szCs w:val="16"/>
    </w:rPr>
  </w:style>
  <w:style w:type="paragraph" w:styleId="a6">
    <w:name w:val="header"/>
    <w:basedOn w:val="a"/>
    <w:link w:val="a7"/>
    <w:uiPriority w:val="99"/>
    <w:unhideWhenUsed/>
    <w:rsid w:val="00767828"/>
    <w:pPr>
      <w:tabs>
        <w:tab w:val="center" w:pos="4677"/>
        <w:tab w:val="right" w:pos="9355"/>
      </w:tabs>
    </w:pPr>
    <w:rPr>
      <w:lang w:val="x-none" w:eastAsia="x-none"/>
    </w:rPr>
  </w:style>
  <w:style w:type="character" w:customStyle="1" w:styleId="a7">
    <w:name w:val="Верхний колонтитул Знак"/>
    <w:link w:val="a6"/>
    <w:uiPriority w:val="99"/>
    <w:rsid w:val="00767828"/>
    <w:rPr>
      <w:rFonts w:ascii="Times New Roman" w:eastAsia="Times New Roman" w:hAnsi="Times New Roman"/>
      <w:sz w:val="24"/>
      <w:szCs w:val="24"/>
    </w:rPr>
  </w:style>
  <w:style w:type="table" w:styleId="a8">
    <w:name w:val="Table Grid"/>
    <w:basedOn w:val="a1"/>
    <w:uiPriority w:val="39"/>
    <w:rsid w:val="009911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Emphasis"/>
    <w:qFormat/>
    <w:rsid w:val="00483515"/>
    <w:rPr>
      <w:i/>
      <w:iCs/>
    </w:rPr>
  </w:style>
  <w:style w:type="paragraph" w:styleId="aa">
    <w:name w:val="Balloon Text"/>
    <w:basedOn w:val="a"/>
    <w:link w:val="ab"/>
    <w:uiPriority w:val="99"/>
    <w:semiHidden/>
    <w:unhideWhenUsed/>
    <w:rsid w:val="002F5587"/>
    <w:rPr>
      <w:rFonts w:ascii="Segoe UI" w:hAnsi="Segoe UI" w:cs="Segoe UI"/>
      <w:sz w:val="18"/>
      <w:szCs w:val="18"/>
    </w:rPr>
  </w:style>
  <w:style w:type="character" w:customStyle="1" w:styleId="ab">
    <w:name w:val="Текст выноски Знак"/>
    <w:link w:val="aa"/>
    <w:uiPriority w:val="99"/>
    <w:semiHidden/>
    <w:rsid w:val="002F5587"/>
    <w:rPr>
      <w:rFonts w:ascii="Segoe UI" w:eastAsia="Times New Roman" w:hAnsi="Segoe UI" w:cs="Segoe UI"/>
      <w:sz w:val="18"/>
      <w:szCs w:val="18"/>
    </w:rPr>
  </w:style>
  <w:style w:type="paragraph" w:styleId="ac">
    <w:name w:val="List Paragraph"/>
    <w:basedOn w:val="a"/>
    <w:uiPriority w:val="1"/>
    <w:qFormat/>
    <w:rsid w:val="00813CA8"/>
    <w:pPr>
      <w:spacing w:after="160" w:line="259" w:lineRule="auto"/>
      <w:ind w:left="720"/>
      <w:contextualSpacing/>
    </w:pPr>
    <w:rPr>
      <w:rFonts w:ascii="Calibri" w:eastAsia="Calibri" w:hAnsi="Calibri"/>
      <w:sz w:val="22"/>
      <w:szCs w:val="22"/>
      <w:lang w:eastAsia="en-US"/>
    </w:rPr>
  </w:style>
  <w:style w:type="paragraph" w:styleId="ad">
    <w:name w:val="Body Text"/>
    <w:basedOn w:val="a"/>
    <w:link w:val="ae"/>
    <w:uiPriority w:val="1"/>
    <w:qFormat/>
    <w:rsid w:val="00C60227"/>
    <w:pPr>
      <w:widowControl w:val="0"/>
      <w:autoSpaceDE w:val="0"/>
      <w:autoSpaceDN w:val="0"/>
      <w:ind w:left="100" w:firstLine="710"/>
      <w:jc w:val="both"/>
    </w:pPr>
    <w:rPr>
      <w:rFonts w:ascii="Cambria" w:eastAsia="Cambria" w:hAnsi="Cambria" w:cs="Cambria"/>
      <w:lang w:eastAsia="en-US"/>
    </w:rPr>
  </w:style>
  <w:style w:type="character" w:customStyle="1" w:styleId="ae">
    <w:name w:val="Основной текст Знак"/>
    <w:link w:val="ad"/>
    <w:uiPriority w:val="1"/>
    <w:rsid w:val="00C60227"/>
    <w:rPr>
      <w:rFonts w:ascii="Cambria" w:eastAsia="Cambria" w:hAnsi="Cambria" w:cs="Cambria"/>
      <w:sz w:val="24"/>
      <w:szCs w:val="24"/>
      <w:lang w:eastAsia="en-US"/>
    </w:rPr>
  </w:style>
  <w:style w:type="paragraph" w:customStyle="1" w:styleId="TableParagraph">
    <w:name w:val="Table Paragraph"/>
    <w:basedOn w:val="a"/>
    <w:uiPriority w:val="1"/>
    <w:qFormat/>
    <w:rsid w:val="00C60227"/>
    <w:pPr>
      <w:widowControl w:val="0"/>
      <w:autoSpaceDE w:val="0"/>
      <w:autoSpaceDN w:val="0"/>
      <w:spacing w:line="162" w:lineRule="exact"/>
      <w:jc w:val="center"/>
    </w:pPr>
    <w:rPr>
      <w:sz w:val="22"/>
      <w:szCs w:val="22"/>
      <w:lang w:eastAsia="en-US"/>
    </w:rPr>
  </w:style>
  <w:style w:type="character" w:styleId="af">
    <w:name w:val="Hyperlink"/>
    <w:uiPriority w:val="99"/>
    <w:semiHidden/>
    <w:unhideWhenUsed/>
    <w:rsid w:val="00C60227"/>
    <w:rPr>
      <w:color w:val="0563C1"/>
      <w:u w:val="single"/>
    </w:rPr>
  </w:style>
  <w:style w:type="character" w:styleId="af0">
    <w:name w:val="FollowedHyperlink"/>
    <w:uiPriority w:val="99"/>
    <w:semiHidden/>
    <w:unhideWhenUsed/>
    <w:rsid w:val="00C60227"/>
    <w:rPr>
      <w:color w:val="954F72"/>
      <w:u w:val="single"/>
    </w:rPr>
  </w:style>
  <w:style w:type="paragraph" w:customStyle="1" w:styleId="xl65">
    <w:name w:val="xl65"/>
    <w:basedOn w:val="a"/>
    <w:rsid w:val="00C60227"/>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6">
    <w:name w:val="xl66"/>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7">
    <w:name w:val="xl67"/>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8">
    <w:name w:val="xl68"/>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69">
    <w:name w:val="xl69"/>
    <w:basedOn w:val="a"/>
    <w:rsid w:val="00C60227"/>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0">
    <w:name w:val="xl70"/>
    <w:basedOn w:val="a"/>
    <w:rsid w:val="00C60227"/>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71">
    <w:name w:val="xl71"/>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2">
    <w:name w:val="xl72"/>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73">
    <w:name w:val="xl73"/>
    <w:basedOn w:val="a"/>
    <w:rsid w:val="00C60227"/>
    <w:pPr>
      <w:pBdr>
        <w:right w:val="single" w:sz="8" w:space="0" w:color="auto"/>
      </w:pBdr>
      <w:spacing w:before="100" w:beforeAutospacing="1" w:after="100" w:afterAutospacing="1"/>
      <w:textAlignment w:val="center"/>
    </w:pPr>
    <w:rPr>
      <w:color w:val="000000"/>
      <w:sz w:val="16"/>
      <w:szCs w:val="16"/>
    </w:rPr>
  </w:style>
  <w:style w:type="paragraph" w:customStyle="1" w:styleId="xl74">
    <w:name w:val="xl74"/>
    <w:basedOn w:val="a"/>
    <w:rsid w:val="00C6022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75">
    <w:name w:val="xl75"/>
    <w:basedOn w:val="a"/>
    <w:rsid w:val="00C60227"/>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6">
    <w:name w:val="xl76"/>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77">
    <w:name w:val="xl77"/>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8">
    <w:name w:val="xl78"/>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9">
    <w:name w:val="xl79"/>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rPr>
  </w:style>
  <w:style w:type="paragraph" w:customStyle="1" w:styleId="xl80">
    <w:name w:val="xl80"/>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81">
    <w:name w:val="xl81"/>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rPr>
  </w:style>
  <w:style w:type="paragraph" w:customStyle="1" w:styleId="xl82">
    <w:name w:val="xl82"/>
    <w:basedOn w:val="a"/>
    <w:rsid w:val="00C60227"/>
    <w:pPr>
      <w:pBdr>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84">
    <w:name w:val="xl84"/>
    <w:basedOn w:val="a"/>
    <w:rsid w:val="00C60227"/>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5">
    <w:name w:val="xl85"/>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86">
    <w:name w:val="xl86"/>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87">
    <w:name w:val="xl87"/>
    <w:basedOn w:val="a"/>
    <w:rsid w:val="00C6022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89">
    <w:name w:val="xl89"/>
    <w:basedOn w:val="a"/>
    <w:rsid w:val="00C60227"/>
    <w:pPr>
      <w:pBdr>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90">
    <w:name w:val="xl90"/>
    <w:basedOn w:val="a"/>
    <w:rsid w:val="00C6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91">
    <w:name w:val="xl91"/>
    <w:basedOn w:val="a"/>
    <w:rsid w:val="00C60227"/>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2">
    <w:name w:val="xl92"/>
    <w:basedOn w:val="a"/>
    <w:rsid w:val="00C60227"/>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3">
    <w:name w:val="xl93"/>
    <w:basedOn w:val="a"/>
    <w:rsid w:val="00C60227"/>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4">
    <w:name w:val="xl94"/>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95">
    <w:name w:val="xl95"/>
    <w:basedOn w:val="a"/>
    <w:rsid w:val="00C60227"/>
    <w:pPr>
      <w:pBdr>
        <w:top w:val="single" w:sz="8" w:space="0" w:color="auto"/>
        <w:left w:val="single" w:sz="8" w:space="0" w:color="auto"/>
        <w:bottom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6">
    <w:name w:val="xl96"/>
    <w:basedOn w:val="a"/>
    <w:rsid w:val="00C60227"/>
    <w:pPr>
      <w:pBdr>
        <w:top w:val="single" w:sz="8" w:space="0" w:color="auto"/>
        <w:bottom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7">
    <w:name w:val="xl97"/>
    <w:basedOn w:val="a"/>
    <w:rsid w:val="00C60227"/>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8">
    <w:name w:val="xl98"/>
    <w:basedOn w:val="a"/>
    <w:rsid w:val="00C60227"/>
    <w:pPr>
      <w:pBdr>
        <w:top w:val="single" w:sz="8" w:space="0" w:color="auto"/>
        <w:left w:val="single" w:sz="8" w:space="0" w:color="auto"/>
        <w:bottom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99">
    <w:name w:val="xl99"/>
    <w:basedOn w:val="a"/>
    <w:rsid w:val="00C60227"/>
    <w:pPr>
      <w:pBdr>
        <w:top w:val="single" w:sz="8" w:space="0" w:color="auto"/>
        <w:bottom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100">
    <w:name w:val="xl100"/>
    <w:basedOn w:val="a"/>
    <w:rsid w:val="00C60227"/>
    <w:pPr>
      <w:pBdr>
        <w:top w:val="single" w:sz="8" w:space="0" w:color="auto"/>
        <w:bottom w:val="single" w:sz="8" w:space="0" w:color="auto"/>
        <w:right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101">
    <w:name w:val="xl101"/>
    <w:basedOn w:val="a"/>
    <w:rsid w:val="00C60227"/>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2">
    <w:name w:val="xl102"/>
    <w:basedOn w:val="a"/>
    <w:rsid w:val="00C60227"/>
    <w:pPr>
      <w:pBdr>
        <w:top w:val="single" w:sz="8" w:space="0" w:color="auto"/>
        <w:bottom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3">
    <w:name w:val="xl103"/>
    <w:basedOn w:val="a"/>
    <w:rsid w:val="00C60227"/>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4">
    <w:name w:val="xl104"/>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5">
    <w:name w:val="xl105"/>
    <w:basedOn w:val="a"/>
    <w:rsid w:val="00C60227"/>
    <w:pPr>
      <w:pBdr>
        <w:top w:val="single" w:sz="8" w:space="0" w:color="auto"/>
        <w:bottom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6">
    <w:name w:val="xl106"/>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7">
    <w:name w:val="xl107"/>
    <w:basedOn w:val="a"/>
    <w:rsid w:val="00C60227"/>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08">
    <w:name w:val="xl108"/>
    <w:basedOn w:val="a"/>
    <w:rsid w:val="00C60227"/>
    <w:pPr>
      <w:pBdr>
        <w:top w:val="single" w:sz="8" w:space="0" w:color="auto"/>
        <w:bottom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09">
    <w:name w:val="xl109"/>
    <w:basedOn w:val="a"/>
    <w:rsid w:val="00C60227"/>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10">
    <w:name w:val="xl110"/>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1">
    <w:name w:val="xl111"/>
    <w:basedOn w:val="a"/>
    <w:rsid w:val="00C60227"/>
    <w:pPr>
      <w:pBdr>
        <w:top w:val="single" w:sz="8" w:space="0" w:color="auto"/>
        <w:bottom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2">
    <w:name w:val="xl112"/>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3">
    <w:name w:val="xl113"/>
    <w:basedOn w:val="a"/>
    <w:rsid w:val="00C60227"/>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4">
    <w:name w:val="xl114"/>
    <w:basedOn w:val="a"/>
    <w:rsid w:val="00C60227"/>
    <w:pPr>
      <w:pBdr>
        <w:top w:val="single" w:sz="8" w:space="0" w:color="auto"/>
        <w:bottom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5">
    <w:name w:val="xl115"/>
    <w:basedOn w:val="a"/>
    <w:rsid w:val="00C60227"/>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6">
    <w:name w:val="xl116"/>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7">
    <w:name w:val="xl117"/>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8">
    <w:name w:val="xl118"/>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9">
    <w:name w:val="xl119"/>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0">
    <w:name w:val="xl120"/>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1">
    <w:name w:val="xl121"/>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2">
    <w:name w:val="xl122"/>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3">
    <w:name w:val="xl123"/>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4">
    <w:name w:val="xl124"/>
    <w:basedOn w:val="a"/>
    <w:rsid w:val="00C60227"/>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5">
    <w:name w:val="xl125"/>
    <w:basedOn w:val="a"/>
    <w:rsid w:val="00C60227"/>
    <w:pPr>
      <w:pBdr>
        <w:top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6">
    <w:name w:val="xl126"/>
    <w:basedOn w:val="a"/>
    <w:rsid w:val="00C60227"/>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7">
    <w:name w:val="xl127"/>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28">
    <w:name w:val="xl128"/>
    <w:basedOn w:val="a"/>
    <w:rsid w:val="00C60227"/>
    <w:pPr>
      <w:pBdr>
        <w:top w:val="single" w:sz="8" w:space="0" w:color="auto"/>
        <w:bottom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29">
    <w:name w:val="xl129"/>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30">
    <w:name w:val="xl130"/>
    <w:basedOn w:val="a"/>
    <w:rsid w:val="00C60227"/>
    <w:pPr>
      <w:pBdr>
        <w:top w:val="single" w:sz="8" w:space="0" w:color="auto"/>
        <w:left w:val="single" w:sz="8" w:space="0" w:color="auto"/>
        <w:bottom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131">
    <w:name w:val="xl131"/>
    <w:basedOn w:val="a"/>
    <w:rsid w:val="00C60227"/>
    <w:pPr>
      <w:pBdr>
        <w:top w:val="single" w:sz="8" w:space="0" w:color="auto"/>
        <w:bottom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132">
    <w:name w:val="xl132"/>
    <w:basedOn w:val="a"/>
    <w:rsid w:val="00C60227"/>
    <w:pPr>
      <w:pBdr>
        <w:top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character" w:styleId="af1">
    <w:name w:val="annotation reference"/>
    <w:uiPriority w:val="99"/>
    <w:semiHidden/>
    <w:unhideWhenUsed/>
    <w:rsid w:val="00D72E15"/>
    <w:rPr>
      <w:sz w:val="16"/>
      <w:szCs w:val="16"/>
    </w:rPr>
  </w:style>
  <w:style w:type="paragraph" w:styleId="af2">
    <w:name w:val="annotation text"/>
    <w:basedOn w:val="a"/>
    <w:link w:val="af3"/>
    <w:uiPriority w:val="99"/>
    <w:semiHidden/>
    <w:unhideWhenUsed/>
    <w:rsid w:val="00D72E15"/>
    <w:rPr>
      <w:sz w:val="20"/>
      <w:szCs w:val="20"/>
    </w:rPr>
  </w:style>
  <w:style w:type="character" w:customStyle="1" w:styleId="af3">
    <w:name w:val="Текст примечания Знак"/>
    <w:link w:val="af2"/>
    <w:uiPriority w:val="99"/>
    <w:semiHidden/>
    <w:rsid w:val="00D72E15"/>
    <w:rPr>
      <w:rFonts w:ascii="Times New Roman" w:eastAsia="Times New Roman" w:hAnsi="Times New Roman"/>
    </w:rPr>
  </w:style>
  <w:style w:type="paragraph" w:styleId="af4">
    <w:name w:val="annotation subject"/>
    <w:basedOn w:val="af2"/>
    <w:next w:val="af2"/>
    <w:link w:val="af5"/>
    <w:uiPriority w:val="99"/>
    <w:semiHidden/>
    <w:unhideWhenUsed/>
    <w:rsid w:val="00D72E15"/>
    <w:rPr>
      <w:b/>
      <w:bCs/>
    </w:rPr>
  </w:style>
  <w:style w:type="character" w:customStyle="1" w:styleId="af5">
    <w:name w:val="Тема примечания Знак"/>
    <w:link w:val="af4"/>
    <w:uiPriority w:val="99"/>
    <w:semiHidden/>
    <w:rsid w:val="00D72E15"/>
    <w:rPr>
      <w:rFonts w:ascii="Times New Roman" w:eastAsia="Times New Roman" w:hAnsi="Times New Roman"/>
      <w:b/>
      <w:bCs/>
    </w:rPr>
  </w:style>
  <w:style w:type="character" w:customStyle="1" w:styleId="fontstyle01">
    <w:name w:val="fontstyle01"/>
    <w:rsid w:val="0071364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4473">
      <w:bodyDiv w:val="1"/>
      <w:marLeft w:val="0"/>
      <w:marRight w:val="0"/>
      <w:marTop w:val="0"/>
      <w:marBottom w:val="0"/>
      <w:divBdr>
        <w:top w:val="none" w:sz="0" w:space="0" w:color="auto"/>
        <w:left w:val="none" w:sz="0" w:space="0" w:color="auto"/>
        <w:bottom w:val="none" w:sz="0" w:space="0" w:color="auto"/>
        <w:right w:val="none" w:sz="0" w:space="0" w:color="auto"/>
      </w:divBdr>
    </w:div>
    <w:div w:id="190533152">
      <w:bodyDiv w:val="1"/>
      <w:marLeft w:val="0"/>
      <w:marRight w:val="0"/>
      <w:marTop w:val="0"/>
      <w:marBottom w:val="0"/>
      <w:divBdr>
        <w:top w:val="none" w:sz="0" w:space="0" w:color="auto"/>
        <w:left w:val="none" w:sz="0" w:space="0" w:color="auto"/>
        <w:bottom w:val="none" w:sz="0" w:space="0" w:color="auto"/>
        <w:right w:val="none" w:sz="0" w:space="0" w:color="auto"/>
      </w:divBdr>
    </w:div>
    <w:div w:id="219286851">
      <w:bodyDiv w:val="1"/>
      <w:marLeft w:val="0"/>
      <w:marRight w:val="0"/>
      <w:marTop w:val="0"/>
      <w:marBottom w:val="0"/>
      <w:divBdr>
        <w:top w:val="none" w:sz="0" w:space="0" w:color="auto"/>
        <w:left w:val="none" w:sz="0" w:space="0" w:color="auto"/>
        <w:bottom w:val="none" w:sz="0" w:space="0" w:color="auto"/>
        <w:right w:val="none" w:sz="0" w:space="0" w:color="auto"/>
      </w:divBdr>
    </w:div>
    <w:div w:id="256016271">
      <w:bodyDiv w:val="1"/>
      <w:marLeft w:val="0"/>
      <w:marRight w:val="0"/>
      <w:marTop w:val="0"/>
      <w:marBottom w:val="0"/>
      <w:divBdr>
        <w:top w:val="none" w:sz="0" w:space="0" w:color="auto"/>
        <w:left w:val="none" w:sz="0" w:space="0" w:color="auto"/>
        <w:bottom w:val="none" w:sz="0" w:space="0" w:color="auto"/>
        <w:right w:val="none" w:sz="0" w:space="0" w:color="auto"/>
      </w:divBdr>
    </w:div>
    <w:div w:id="260529345">
      <w:bodyDiv w:val="1"/>
      <w:marLeft w:val="0"/>
      <w:marRight w:val="0"/>
      <w:marTop w:val="0"/>
      <w:marBottom w:val="0"/>
      <w:divBdr>
        <w:top w:val="none" w:sz="0" w:space="0" w:color="auto"/>
        <w:left w:val="none" w:sz="0" w:space="0" w:color="auto"/>
        <w:bottom w:val="none" w:sz="0" w:space="0" w:color="auto"/>
        <w:right w:val="none" w:sz="0" w:space="0" w:color="auto"/>
      </w:divBdr>
    </w:div>
    <w:div w:id="265768950">
      <w:bodyDiv w:val="1"/>
      <w:marLeft w:val="0"/>
      <w:marRight w:val="0"/>
      <w:marTop w:val="0"/>
      <w:marBottom w:val="0"/>
      <w:divBdr>
        <w:top w:val="none" w:sz="0" w:space="0" w:color="auto"/>
        <w:left w:val="none" w:sz="0" w:space="0" w:color="auto"/>
        <w:bottom w:val="none" w:sz="0" w:space="0" w:color="auto"/>
        <w:right w:val="none" w:sz="0" w:space="0" w:color="auto"/>
      </w:divBdr>
    </w:div>
    <w:div w:id="368577817">
      <w:bodyDiv w:val="1"/>
      <w:marLeft w:val="0"/>
      <w:marRight w:val="0"/>
      <w:marTop w:val="0"/>
      <w:marBottom w:val="0"/>
      <w:divBdr>
        <w:top w:val="none" w:sz="0" w:space="0" w:color="auto"/>
        <w:left w:val="none" w:sz="0" w:space="0" w:color="auto"/>
        <w:bottom w:val="none" w:sz="0" w:space="0" w:color="auto"/>
        <w:right w:val="none" w:sz="0" w:space="0" w:color="auto"/>
      </w:divBdr>
    </w:div>
    <w:div w:id="403574384">
      <w:bodyDiv w:val="1"/>
      <w:marLeft w:val="0"/>
      <w:marRight w:val="0"/>
      <w:marTop w:val="0"/>
      <w:marBottom w:val="0"/>
      <w:divBdr>
        <w:top w:val="none" w:sz="0" w:space="0" w:color="auto"/>
        <w:left w:val="none" w:sz="0" w:space="0" w:color="auto"/>
        <w:bottom w:val="none" w:sz="0" w:space="0" w:color="auto"/>
        <w:right w:val="none" w:sz="0" w:space="0" w:color="auto"/>
      </w:divBdr>
    </w:div>
    <w:div w:id="417365860">
      <w:bodyDiv w:val="1"/>
      <w:marLeft w:val="0"/>
      <w:marRight w:val="0"/>
      <w:marTop w:val="0"/>
      <w:marBottom w:val="0"/>
      <w:divBdr>
        <w:top w:val="none" w:sz="0" w:space="0" w:color="auto"/>
        <w:left w:val="none" w:sz="0" w:space="0" w:color="auto"/>
        <w:bottom w:val="none" w:sz="0" w:space="0" w:color="auto"/>
        <w:right w:val="none" w:sz="0" w:space="0" w:color="auto"/>
      </w:divBdr>
    </w:div>
    <w:div w:id="467867334">
      <w:bodyDiv w:val="1"/>
      <w:marLeft w:val="0"/>
      <w:marRight w:val="0"/>
      <w:marTop w:val="0"/>
      <w:marBottom w:val="0"/>
      <w:divBdr>
        <w:top w:val="none" w:sz="0" w:space="0" w:color="auto"/>
        <w:left w:val="none" w:sz="0" w:space="0" w:color="auto"/>
        <w:bottom w:val="none" w:sz="0" w:space="0" w:color="auto"/>
        <w:right w:val="none" w:sz="0" w:space="0" w:color="auto"/>
      </w:divBdr>
    </w:div>
    <w:div w:id="544951296">
      <w:bodyDiv w:val="1"/>
      <w:marLeft w:val="0"/>
      <w:marRight w:val="0"/>
      <w:marTop w:val="0"/>
      <w:marBottom w:val="0"/>
      <w:divBdr>
        <w:top w:val="none" w:sz="0" w:space="0" w:color="auto"/>
        <w:left w:val="none" w:sz="0" w:space="0" w:color="auto"/>
        <w:bottom w:val="none" w:sz="0" w:space="0" w:color="auto"/>
        <w:right w:val="none" w:sz="0" w:space="0" w:color="auto"/>
      </w:divBdr>
    </w:div>
    <w:div w:id="585505299">
      <w:bodyDiv w:val="1"/>
      <w:marLeft w:val="0"/>
      <w:marRight w:val="0"/>
      <w:marTop w:val="0"/>
      <w:marBottom w:val="0"/>
      <w:divBdr>
        <w:top w:val="none" w:sz="0" w:space="0" w:color="auto"/>
        <w:left w:val="none" w:sz="0" w:space="0" w:color="auto"/>
        <w:bottom w:val="none" w:sz="0" w:space="0" w:color="auto"/>
        <w:right w:val="none" w:sz="0" w:space="0" w:color="auto"/>
      </w:divBdr>
    </w:div>
    <w:div w:id="598490035">
      <w:bodyDiv w:val="1"/>
      <w:marLeft w:val="0"/>
      <w:marRight w:val="0"/>
      <w:marTop w:val="0"/>
      <w:marBottom w:val="0"/>
      <w:divBdr>
        <w:top w:val="none" w:sz="0" w:space="0" w:color="auto"/>
        <w:left w:val="none" w:sz="0" w:space="0" w:color="auto"/>
        <w:bottom w:val="none" w:sz="0" w:space="0" w:color="auto"/>
        <w:right w:val="none" w:sz="0" w:space="0" w:color="auto"/>
      </w:divBdr>
    </w:div>
    <w:div w:id="615992219">
      <w:bodyDiv w:val="1"/>
      <w:marLeft w:val="0"/>
      <w:marRight w:val="0"/>
      <w:marTop w:val="0"/>
      <w:marBottom w:val="0"/>
      <w:divBdr>
        <w:top w:val="none" w:sz="0" w:space="0" w:color="auto"/>
        <w:left w:val="none" w:sz="0" w:space="0" w:color="auto"/>
        <w:bottom w:val="none" w:sz="0" w:space="0" w:color="auto"/>
        <w:right w:val="none" w:sz="0" w:space="0" w:color="auto"/>
      </w:divBdr>
    </w:div>
    <w:div w:id="632096578">
      <w:bodyDiv w:val="1"/>
      <w:marLeft w:val="0"/>
      <w:marRight w:val="0"/>
      <w:marTop w:val="0"/>
      <w:marBottom w:val="0"/>
      <w:divBdr>
        <w:top w:val="none" w:sz="0" w:space="0" w:color="auto"/>
        <w:left w:val="none" w:sz="0" w:space="0" w:color="auto"/>
        <w:bottom w:val="none" w:sz="0" w:space="0" w:color="auto"/>
        <w:right w:val="none" w:sz="0" w:space="0" w:color="auto"/>
      </w:divBdr>
    </w:div>
    <w:div w:id="661931712">
      <w:bodyDiv w:val="1"/>
      <w:marLeft w:val="0"/>
      <w:marRight w:val="0"/>
      <w:marTop w:val="0"/>
      <w:marBottom w:val="0"/>
      <w:divBdr>
        <w:top w:val="none" w:sz="0" w:space="0" w:color="auto"/>
        <w:left w:val="none" w:sz="0" w:space="0" w:color="auto"/>
        <w:bottom w:val="none" w:sz="0" w:space="0" w:color="auto"/>
        <w:right w:val="none" w:sz="0" w:space="0" w:color="auto"/>
      </w:divBdr>
    </w:div>
    <w:div w:id="691108041">
      <w:bodyDiv w:val="1"/>
      <w:marLeft w:val="0"/>
      <w:marRight w:val="0"/>
      <w:marTop w:val="0"/>
      <w:marBottom w:val="0"/>
      <w:divBdr>
        <w:top w:val="none" w:sz="0" w:space="0" w:color="auto"/>
        <w:left w:val="none" w:sz="0" w:space="0" w:color="auto"/>
        <w:bottom w:val="none" w:sz="0" w:space="0" w:color="auto"/>
        <w:right w:val="none" w:sz="0" w:space="0" w:color="auto"/>
      </w:divBdr>
    </w:div>
    <w:div w:id="758330168">
      <w:bodyDiv w:val="1"/>
      <w:marLeft w:val="0"/>
      <w:marRight w:val="0"/>
      <w:marTop w:val="0"/>
      <w:marBottom w:val="0"/>
      <w:divBdr>
        <w:top w:val="none" w:sz="0" w:space="0" w:color="auto"/>
        <w:left w:val="none" w:sz="0" w:space="0" w:color="auto"/>
        <w:bottom w:val="none" w:sz="0" w:space="0" w:color="auto"/>
        <w:right w:val="none" w:sz="0" w:space="0" w:color="auto"/>
      </w:divBdr>
    </w:div>
    <w:div w:id="761416414">
      <w:bodyDiv w:val="1"/>
      <w:marLeft w:val="0"/>
      <w:marRight w:val="0"/>
      <w:marTop w:val="0"/>
      <w:marBottom w:val="0"/>
      <w:divBdr>
        <w:top w:val="none" w:sz="0" w:space="0" w:color="auto"/>
        <w:left w:val="none" w:sz="0" w:space="0" w:color="auto"/>
        <w:bottom w:val="none" w:sz="0" w:space="0" w:color="auto"/>
        <w:right w:val="none" w:sz="0" w:space="0" w:color="auto"/>
      </w:divBdr>
    </w:div>
    <w:div w:id="806628983">
      <w:bodyDiv w:val="1"/>
      <w:marLeft w:val="0"/>
      <w:marRight w:val="0"/>
      <w:marTop w:val="0"/>
      <w:marBottom w:val="0"/>
      <w:divBdr>
        <w:top w:val="none" w:sz="0" w:space="0" w:color="auto"/>
        <w:left w:val="none" w:sz="0" w:space="0" w:color="auto"/>
        <w:bottom w:val="none" w:sz="0" w:space="0" w:color="auto"/>
        <w:right w:val="none" w:sz="0" w:space="0" w:color="auto"/>
      </w:divBdr>
    </w:div>
    <w:div w:id="821197608">
      <w:bodyDiv w:val="1"/>
      <w:marLeft w:val="0"/>
      <w:marRight w:val="0"/>
      <w:marTop w:val="0"/>
      <w:marBottom w:val="0"/>
      <w:divBdr>
        <w:top w:val="none" w:sz="0" w:space="0" w:color="auto"/>
        <w:left w:val="none" w:sz="0" w:space="0" w:color="auto"/>
        <w:bottom w:val="none" w:sz="0" w:space="0" w:color="auto"/>
        <w:right w:val="none" w:sz="0" w:space="0" w:color="auto"/>
      </w:divBdr>
    </w:div>
    <w:div w:id="996542979">
      <w:bodyDiv w:val="1"/>
      <w:marLeft w:val="0"/>
      <w:marRight w:val="0"/>
      <w:marTop w:val="0"/>
      <w:marBottom w:val="0"/>
      <w:divBdr>
        <w:top w:val="none" w:sz="0" w:space="0" w:color="auto"/>
        <w:left w:val="none" w:sz="0" w:space="0" w:color="auto"/>
        <w:bottom w:val="none" w:sz="0" w:space="0" w:color="auto"/>
        <w:right w:val="none" w:sz="0" w:space="0" w:color="auto"/>
      </w:divBdr>
    </w:div>
    <w:div w:id="1019044920">
      <w:bodyDiv w:val="1"/>
      <w:marLeft w:val="0"/>
      <w:marRight w:val="0"/>
      <w:marTop w:val="0"/>
      <w:marBottom w:val="0"/>
      <w:divBdr>
        <w:top w:val="none" w:sz="0" w:space="0" w:color="auto"/>
        <w:left w:val="none" w:sz="0" w:space="0" w:color="auto"/>
        <w:bottom w:val="none" w:sz="0" w:space="0" w:color="auto"/>
        <w:right w:val="none" w:sz="0" w:space="0" w:color="auto"/>
      </w:divBdr>
    </w:div>
    <w:div w:id="1064832323">
      <w:bodyDiv w:val="1"/>
      <w:marLeft w:val="0"/>
      <w:marRight w:val="0"/>
      <w:marTop w:val="0"/>
      <w:marBottom w:val="0"/>
      <w:divBdr>
        <w:top w:val="none" w:sz="0" w:space="0" w:color="auto"/>
        <w:left w:val="none" w:sz="0" w:space="0" w:color="auto"/>
        <w:bottom w:val="none" w:sz="0" w:space="0" w:color="auto"/>
        <w:right w:val="none" w:sz="0" w:space="0" w:color="auto"/>
      </w:divBdr>
    </w:div>
    <w:div w:id="1202132061">
      <w:bodyDiv w:val="1"/>
      <w:marLeft w:val="0"/>
      <w:marRight w:val="0"/>
      <w:marTop w:val="0"/>
      <w:marBottom w:val="0"/>
      <w:divBdr>
        <w:top w:val="none" w:sz="0" w:space="0" w:color="auto"/>
        <w:left w:val="none" w:sz="0" w:space="0" w:color="auto"/>
        <w:bottom w:val="none" w:sz="0" w:space="0" w:color="auto"/>
        <w:right w:val="none" w:sz="0" w:space="0" w:color="auto"/>
      </w:divBdr>
    </w:div>
    <w:div w:id="1212227681">
      <w:bodyDiv w:val="1"/>
      <w:marLeft w:val="0"/>
      <w:marRight w:val="0"/>
      <w:marTop w:val="0"/>
      <w:marBottom w:val="0"/>
      <w:divBdr>
        <w:top w:val="none" w:sz="0" w:space="0" w:color="auto"/>
        <w:left w:val="none" w:sz="0" w:space="0" w:color="auto"/>
        <w:bottom w:val="none" w:sz="0" w:space="0" w:color="auto"/>
        <w:right w:val="none" w:sz="0" w:space="0" w:color="auto"/>
      </w:divBdr>
    </w:div>
    <w:div w:id="1266840442">
      <w:bodyDiv w:val="1"/>
      <w:marLeft w:val="0"/>
      <w:marRight w:val="0"/>
      <w:marTop w:val="0"/>
      <w:marBottom w:val="0"/>
      <w:divBdr>
        <w:top w:val="none" w:sz="0" w:space="0" w:color="auto"/>
        <w:left w:val="none" w:sz="0" w:space="0" w:color="auto"/>
        <w:bottom w:val="none" w:sz="0" w:space="0" w:color="auto"/>
        <w:right w:val="none" w:sz="0" w:space="0" w:color="auto"/>
      </w:divBdr>
    </w:div>
    <w:div w:id="1304239938">
      <w:bodyDiv w:val="1"/>
      <w:marLeft w:val="0"/>
      <w:marRight w:val="0"/>
      <w:marTop w:val="0"/>
      <w:marBottom w:val="0"/>
      <w:divBdr>
        <w:top w:val="none" w:sz="0" w:space="0" w:color="auto"/>
        <w:left w:val="none" w:sz="0" w:space="0" w:color="auto"/>
        <w:bottom w:val="none" w:sz="0" w:space="0" w:color="auto"/>
        <w:right w:val="none" w:sz="0" w:space="0" w:color="auto"/>
      </w:divBdr>
    </w:div>
    <w:div w:id="1366295488">
      <w:bodyDiv w:val="1"/>
      <w:marLeft w:val="0"/>
      <w:marRight w:val="0"/>
      <w:marTop w:val="0"/>
      <w:marBottom w:val="0"/>
      <w:divBdr>
        <w:top w:val="none" w:sz="0" w:space="0" w:color="auto"/>
        <w:left w:val="none" w:sz="0" w:space="0" w:color="auto"/>
        <w:bottom w:val="none" w:sz="0" w:space="0" w:color="auto"/>
        <w:right w:val="none" w:sz="0" w:space="0" w:color="auto"/>
      </w:divBdr>
    </w:div>
    <w:div w:id="1544975757">
      <w:bodyDiv w:val="1"/>
      <w:marLeft w:val="0"/>
      <w:marRight w:val="0"/>
      <w:marTop w:val="0"/>
      <w:marBottom w:val="0"/>
      <w:divBdr>
        <w:top w:val="none" w:sz="0" w:space="0" w:color="auto"/>
        <w:left w:val="none" w:sz="0" w:space="0" w:color="auto"/>
        <w:bottom w:val="none" w:sz="0" w:space="0" w:color="auto"/>
        <w:right w:val="none" w:sz="0" w:space="0" w:color="auto"/>
      </w:divBdr>
    </w:div>
    <w:div w:id="1627392449">
      <w:bodyDiv w:val="1"/>
      <w:marLeft w:val="0"/>
      <w:marRight w:val="0"/>
      <w:marTop w:val="0"/>
      <w:marBottom w:val="0"/>
      <w:divBdr>
        <w:top w:val="none" w:sz="0" w:space="0" w:color="auto"/>
        <w:left w:val="none" w:sz="0" w:space="0" w:color="auto"/>
        <w:bottom w:val="none" w:sz="0" w:space="0" w:color="auto"/>
        <w:right w:val="none" w:sz="0" w:space="0" w:color="auto"/>
      </w:divBdr>
    </w:div>
    <w:div w:id="1646470929">
      <w:bodyDiv w:val="1"/>
      <w:marLeft w:val="0"/>
      <w:marRight w:val="0"/>
      <w:marTop w:val="0"/>
      <w:marBottom w:val="0"/>
      <w:divBdr>
        <w:top w:val="none" w:sz="0" w:space="0" w:color="auto"/>
        <w:left w:val="none" w:sz="0" w:space="0" w:color="auto"/>
        <w:bottom w:val="none" w:sz="0" w:space="0" w:color="auto"/>
        <w:right w:val="none" w:sz="0" w:space="0" w:color="auto"/>
      </w:divBdr>
    </w:div>
    <w:div w:id="1743335536">
      <w:bodyDiv w:val="1"/>
      <w:marLeft w:val="0"/>
      <w:marRight w:val="0"/>
      <w:marTop w:val="0"/>
      <w:marBottom w:val="0"/>
      <w:divBdr>
        <w:top w:val="none" w:sz="0" w:space="0" w:color="auto"/>
        <w:left w:val="none" w:sz="0" w:space="0" w:color="auto"/>
        <w:bottom w:val="none" w:sz="0" w:space="0" w:color="auto"/>
        <w:right w:val="none" w:sz="0" w:space="0" w:color="auto"/>
      </w:divBdr>
    </w:div>
    <w:div w:id="1759515682">
      <w:bodyDiv w:val="1"/>
      <w:marLeft w:val="0"/>
      <w:marRight w:val="0"/>
      <w:marTop w:val="0"/>
      <w:marBottom w:val="0"/>
      <w:divBdr>
        <w:top w:val="none" w:sz="0" w:space="0" w:color="auto"/>
        <w:left w:val="none" w:sz="0" w:space="0" w:color="auto"/>
        <w:bottom w:val="none" w:sz="0" w:space="0" w:color="auto"/>
        <w:right w:val="none" w:sz="0" w:space="0" w:color="auto"/>
      </w:divBdr>
    </w:div>
    <w:div w:id="1817186832">
      <w:bodyDiv w:val="1"/>
      <w:marLeft w:val="0"/>
      <w:marRight w:val="0"/>
      <w:marTop w:val="0"/>
      <w:marBottom w:val="0"/>
      <w:divBdr>
        <w:top w:val="none" w:sz="0" w:space="0" w:color="auto"/>
        <w:left w:val="none" w:sz="0" w:space="0" w:color="auto"/>
        <w:bottom w:val="none" w:sz="0" w:space="0" w:color="auto"/>
        <w:right w:val="none" w:sz="0" w:space="0" w:color="auto"/>
      </w:divBdr>
    </w:div>
    <w:div w:id="1817717637">
      <w:bodyDiv w:val="1"/>
      <w:marLeft w:val="0"/>
      <w:marRight w:val="0"/>
      <w:marTop w:val="0"/>
      <w:marBottom w:val="0"/>
      <w:divBdr>
        <w:top w:val="none" w:sz="0" w:space="0" w:color="auto"/>
        <w:left w:val="none" w:sz="0" w:space="0" w:color="auto"/>
        <w:bottom w:val="none" w:sz="0" w:space="0" w:color="auto"/>
        <w:right w:val="none" w:sz="0" w:space="0" w:color="auto"/>
      </w:divBdr>
    </w:div>
    <w:div w:id="1855344574">
      <w:bodyDiv w:val="1"/>
      <w:marLeft w:val="0"/>
      <w:marRight w:val="0"/>
      <w:marTop w:val="0"/>
      <w:marBottom w:val="0"/>
      <w:divBdr>
        <w:top w:val="none" w:sz="0" w:space="0" w:color="auto"/>
        <w:left w:val="none" w:sz="0" w:space="0" w:color="auto"/>
        <w:bottom w:val="none" w:sz="0" w:space="0" w:color="auto"/>
        <w:right w:val="none" w:sz="0" w:space="0" w:color="auto"/>
      </w:divBdr>
    </w:div>
    <w:div w:id="1971402966">
      <w:bodyDiv w:val="1"/>
      <w:marLeft w:val="0"/>
      <w:marRight w:val="0"/>
      <w:marTop w:val="0"/>
      <w:marBottom w:val="0"/>
      <w:divBdr>
        <w:top w:val="none" w:sz="0" w:space="0" w:color="auto"/>
        <w:left w:val="none" w:sz="0" w:space="0" w:color="auto"/>
        <w:bottom w:val="none" w:sz="0" w:space="0" w:color="auto"/>
        <w:right w:val="none" w:sz="0" w:space="0" w:color="auto"/>
      </w:divBdr>
    </w:div>
    <w:div w:id="2056852972">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059B-F374-4CE2-90C4-343E7067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Python</cp:lastModifiedBy>
  <cp:revision>2</cp:revision>
  <cp:lastPrinted>2024-07-16T08:19:00Z</cp:lastPrinted>
  <dcterms:created xsi:type="dcterms:W3CDTF">2026-03-02T14:24:00Z</dcterms:created>
  <dcterms:modified xsi:type="dcterms:W3CDTF">2026-03-02T14:25:00Z</dcterms:modified>
</cp:coreProperties>
</file>