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6A7251D3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017A58">
        <w:rPr>
          <w:rFonts w:ascii="Times New Roman" w:eastAsia="Calibri" w:hAnsi="Times New Roman" w:cs="Times New Roman"/>
          <w:lang w:eastAsia="ru-RU"/>
        </w:rPr>
        <w:t>6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1187B0D9" w:rsidR="00A95A9B" w:rsidRDefault="00017A58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17A58">
        <w:rPr>
          <w:rFonts w:ascii="Times New Roman" w:eastAsia="Calibri" w:hAnsi="Times New Roman" w:cs="Times New Roman"/>
          <w:lang w:eastAsia="ru-RU"/>
        </w:rPr>
        <w:t>Кушачёв</w:t>
      </w:r>
      <w:r>
        <w:rPr>
          <w:rFonts w:ascii="Times New Roman" w:eastAsia="Calibri" w:hAnsi="Times New Roman" w:cs="Times New Roman"/>
          <w:lang w:eastAsia="ru-RU"/>
        </w:rPr>
        <w:t xml:space="preserve">а </w:t>
      </w:r>
      <w:r w:rsidRPr="00017A58">
        <w:rPr>
          <w:rFonts w:ascii="Times New Roman" w:eastAsia="Calibri" w:hAnsi="Times New Roman" w:cs="Times New Roman"/>
          <w:lang w:eastAsia="ru-RU"/>
        </w:rPr>
        <w:t>Полин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017A58">
        <w:rPr>
          <w:rFonts w:ascii="Times New Roman" w:eastAsia="Calibri" w:hAnsi="Times New Roman" w:cs="Times New Roman"/>
          <w:lang w:eastAsia="ru-RU"/>
        </w:rPr>
        <w:t xml:space="preserve"> Валентиновн</w:t>
      </w:r>
      <w:r>
        <w:rPr>
          <w:rFonts w:ascii="Times New Roman" w:eastAsia="Calibri" w:hAnsi="Times New Roman" w:cs="Times New Roman"/>
          <w:lang w:eastAsia="ru-RU"/>
        </w:rPr>
        <w:t>а</w:t>
      </w:r>
      <w:r w:rsidRPr="00017A58">
        <w:rPr>
          <w:rFonts w:ascii="Times New Roman" w:eastAsia="Calibri" w:hAnsi="Times New Roman" w:cs="Times New Roman"/>
          <w:lang w:eastAsia="ru-RU"/>
        </w:rPr>
        <w:t xml:space="preserve"> (дата/место рождения: 27.08.1977, г. Петропавловск-Камчатский, СНИЛС 035-434-847 52, ИНН 410111601300, адрес регистрации: 683024, г. Петропавловск-Камчатский, ул. Владивостокская, д. 4, кв. 22)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2868CE" w:rsidRPr="002868CE">
        <w:rPr>
          <w:rFonts w:ascii="Times New Roman" w:eastAsia="Calibri" w:hAnsi="Times New Roman" w:cs="Times New Roman"/>
          <w:lang w:eastAsia="ru-RU"/>
        </w:rPr>
        <w:t>Земцов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Никит</w:t>
      </w:r>
      <w:r w:rsidR="002868CE">
        <w:rPr>
          <w:rFonts w:ascii="Times New Roman" w:eastAsia="Calibri" w:hAnsi="Times New Roman" w:cs="Times New Roman"/>
          <w:lang w:eastAsia="ru-RU"/>
        </w:rPr>
        <w:t>ы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Вадимович</w:t>
      </w:r>
      <w:r w:rsidR="002868CE">
        <w:rPr>
          <w:rFonts w:ascii="Times New Roman" w:eastAsia="Calibri" w:hAnsi="Times New Roman" w:cs="Times New Roman"/>
          <w:lang w:eastAsia="ru-RU"/>
        </w:rPr>
        <w:t>а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 (ИНН 683203862435, СНИЛС 159-650-954 12) - член Союз СРО "ГАУ" (ОГРН 1021603626098, ИНН 1660062005, адрес: г. Казань, ул. Соловетских Юнг, д. 7, оф. 1004)</w:t>
      </w:r>
      <w:r w:rsidR="0021128D" w:rsidRPr="0021128D">
        <w:rPr>
          <w:rFonts w:ascii="Times New Roman" w:eastAsia="Calibri" w:hAnsi="Times New Roman" w:cs="Times New Roman"/>
          <w:lang w:eastAsia="ru-RU"/>
        </w:rPr>
        <w:t>, действующ</w:t>
      </w:r>
      <w:r w:rsidR="002868CE">
        <w:rPr>
          <w:rFonts w:ascii="Times New Roman" w:eastAsia="Calibri" w:hAnsi="Times New Roman" w:cs="Times New Roman"/>
          <w:lang w:eastAsia="ru-RU"/>
        </w:rPr>
        <w:t>его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на основании </w:t>
      </w:r>
      <w:r w:rsidR="002868CE">
        <w:rPr>
          <w:rFonts w:ascii="Times New Roman" w:eastAsia="Calibri" w:hAnsi="Times New Roman" w:cs="Times New Roman"/>
          <w:lang w:eastAsia="ru-RU"/>
        </w:rPr>
        <w:t>Решения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868CE" w:rsidRPr="002868CE">
        <w:rPr>
          <w:rFonts w:ascii="Times New Roman" w:eastAsia="Calibri" w:hAnsi="Times New Roman" w:cs="Times New Roman"/>
          <w:lang w:eastAsia="ru-RU"/>
        </w:rPr>
        <w:t xml:space="preserve">Арбитражного суда </w:t>
      </w:r>
      <w:r w:rsidRPr="00017A58">
        <w:rPr>
          <w:rFonts w:ascii="Times New Roman" w:eastAsia="Calibri" w:hAnsi="Times New Roman" w:cs="Times New Roman"/>
          <w:lang w:eastAsia="ru-RU"/>
        </w:rPr>
        <w:t>Камчатского края от 29.05.2025 г. по делу № А24-1113/2025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6569FD7" w14:textId="2C6A5A18" w:rsidR="008460A1" w:rsidRDefault="008460A1" w:rsidP="003D400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75261419"/>
      <w:r>
        <w:rPr>
          <w:rFonts w:ascii="Times New Roman" w:eastAsia="Calibri" w:hAnsi="Times New Roman" w:cs="Times New Roman"/>
          <w:b/>
          <w:bCs/>
          <w:lang w:eastAsia="ru-RU"/>
        </w:rPr>
        <w:t>Лот № 2:</w:t>
      </w:r>
    </w:p>
    <w:p w14:paraId="7423AB7C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>Вид объекта недвижимости:Земельный участок</w:t>
      </w:r>
    </w:p>
    <w:p w14:paraId="1776AD82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>Кадастровый номер:41:05:0101069:327</w:t>
      </w:r>
    </w:p>
    <w:p w14:paraId="3EEB18A3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>Назначение объекта недвижимости:данные отсутствуют</w:t>
      </w:r>
    </w:p>
    <w:p w14:paraId="5C1CF8D5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>Адрес:Камчатский край, р-н. Елизовский, снт. Съемщик, Камчатская поисково-съемочная экспедиция, район 14 км объездной автодороги Петропавловск-Елизово</w:t>
      </w:r>
    </w:p>
    <w:p w14:paraId="5E82F87E" w14:textId="77777777" w:rsidR="00017A58" w:rsidRP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>Площадь:492 кв.м.</w:t>
      </w:r>
    </w:p>
    <w:p w14:paraId="4B3A7B15" w14:textId="77777777" w:rsidR="00017A58" w:rsidRDefault="00017A58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017A58">
        <w:rPr>
          <w:rFonts w:ascii="Times New Roman" w:eastAsia="Calibri" w:hAnsi="Times New Roman" w:cs="Times New Roman"/>
          <w:b/>
          <w:bCs/>
          <w:lang w:eastAsia="ru-RU"/>
        </w:rPr>
        <w:t xml:space="preserve">Вид права, доля в праве:Собственность </w:t>
      </w:r>
    </w:p>
    <w:p w14:paraId="4837B935" w14:textId="49F15AF0" w:rsidR="00A95A9B" w:rsidRDefault="00A95A9B" w:rsidP="00017A5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0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79DCD4DA" w14:textId="3C7E2408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2</w:t>
      </w:r>
      <w:r>
        <w:rPr>
          <w:rFonts w:ascii="Times New Roman" w:eastAsia="Times New Roman" w:hAnsi="Times New Roman"/>
          <w:lang w:eastAsia="zh-CN"/>
        </w:rPr>
        <w:t xml:space="preserve">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27DEB61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25FB8238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3CBF623B" w14:textId="7F540072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zh-CN"/>
        </w:rPr>
        <w:t>1.</w:t>
      </w:r>
      <w:r w:rsidR="008460A1">
        <w:rPr>
          <w:rFonts w:ascii="Times New Roman" w:eastAsia="Times New Roman" w:hAnsi="Times New Roman"/>
          <w:lang w:eastAsia="zh-CN"/>
        </w:rPr>
        <w:t>3</w:t>
      </w:r>
      <w:r>
        <w:rPr>
          <w:rFonts w:ascii="Times New Roman" w:eastAsia="Times New Roman" w:hAnsi="Times New Roman"/>
          <w:lang w:eastAsia="zh-CN"/>
        </w:rPr>
        <w:t>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12263A27" w14:textId="00FD9F3F" w:rsidR="002868CE" w:rsidRDefault="00A95A9B" w:rsidP="002868CE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>) рублей 00 копеек, Покупатель обязан уплатить Продавцу в течение 30 (</w:t>
      </w:r>
      <w:r w:rsidR="005D3BA9">
        <w:rPr>
          <w:rFonts w:ascii="Times New Roman" w:eastAsia="Calibri" w:hAnsi="Times New Roman" w:cs="Times New Roman"/>
          <w:lang w:eastAsia="ru-RU"/>
        </w:rPr>
        <w:t>т</w:t>
      </w:r>
      <w:r>
        <w:rPr>
          <w:rFonts w:ascii="Times New Roman" w:eastAsia="Calibri" w:hAnsi="Times New Roman" w:cs="Times New Roman"/>
          <w:lang w:val="x-none" w:eastAsia="ru-RU"/>
        </w:rPr>
        <w:t xml:space="preserve">ридцати) дней с момента подписания настоящего Договора по реквизитам: </w:t>
      </w:r>
    </w:p>
    <w:p w14:paraId="6BE4641B" w14:textId="77777777" w:rsidR="00783886" w:rsidRDefault="00783886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</w:p>
    <w:p w14:paraId="3BD3A5FF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Банк получателя: ПАО "Совкомбанк"</w:t>
      </w:r>
    </w:p>
    <w:p w14:paraId="4193FCAE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ИНН банка: 4401116480</w:t>
      </w:r>
    </w:p>
    <w:p w14:paraId="65517F44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БИК банка: 045004763</w:t>
      </w:r>
    </w:p>
    <w:p w14:paraId="028C4EAA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ОГРН банка: 1144400000425</w:t>
      </w:r>
    </w:p>
    <w:p w14:paraId="5BB28601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К/с банка: 30101810150040000763</w:t>
      </w:r>
    </w:p>
    <w:p w14:paraId="6ACBC1AF" w14:textId="77777777" w:rsidR="00017A58" w:rsidRPr="00017A58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ФИО получателя: Кушачёва Полина Валентиновна</w:t>
      </w:r>
    </w:p>
    <w:p w14:paraId="3AC56C2E" w14:textId="0F1EBBA6" w:rsidR="008460A1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 w:rsidRPr="00017A58">
        <w:rPr>
          <w:rFonts w:ascii="Times New Roman" w:eastAsia="Calibri" w:hAnsi="Times New Roman" w:cs="Times New Roman"/>
          <w:lang w:val="x-none" w:eastAsia="ru-RU"/>
        </w:rPr>
        <w:t>Счет получателя: 40817810050221291825</w:t>
      </w:r>
    </w:p>
    <w:p w14:paraId="291193A4" w14:textId="77777777" w:rsidR="00017A58" w:rsidRPr="00957467" w:rsidRDefault="00017A58" w:rsidP="00017A58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294FFBC" w14:textId="753BA635" w:rsidR="00A95A9B" w:rsidRDefault="00A95A9B" w:rsidP="00783886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4E82EBB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0F9AD5E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9B78209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Право собственности возникает у Покупателя с момента передачи Имущества по акту приема–передачи.</w:t>
      </w:r>
    </w:p>
    <w:p w14:paraId="50046491" w14:textId="77777777" w:rsidR="00783886" w:rsidRDefault="00783886" w:rsidP="00783886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CC2DAC4" w14:textId="06A66D30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547696CC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</w:t>
      </w:r>
      <w:r w:rsidR="00622046">
        <w:rPr>
          <w:rFonts w:ascii="Times New Roman" w:eastAsia="Calibri" w:hAnsi="Times New Roman" w:cs="Times New Roman"/>
          <w:lang w:eastAsia="ru-RU"/>
        </w:rPr>
        <w:t>что в</w:t>
      </w:r>
      <w:r w:rsidR="00622046" w:rsidRPr="00622046">
        <w:rPr>
          <w:rFonts w:ascii="Times New Roman" w:eastAsia="Calibri" w:hAnsi="Times New Roman" w:cs="Times New Roman"/>
          <w:lang w:eastAsia="ru-RU"/>
        </w:rPr>
        <w:t xml:space="preserve"> случае, если победитель торгов, подписавший договор купли-продажи, не оплатит приобретаемое имущество в течение тридцати дней со дня подписания </w:t>
      </w:r>
      <w:r w:rsidR="00622046" w:rsidRPr="00622046">
        <w:rPr>
          <w:rFonts w:ascii="Times New Roman" w:eastAsia="Calibri" w:hAnsi="Times New Roman" w:cs="Times New Roman"/>
          <w:lang w:eastAsia="ru-RU"/>
        </w:rPr>
        <w:lastRenderedPageBreak/>
        <w:t>этого договора, договор купли-продажи подлежит расторжению в одностороннем порядке, начиная с тридцать первого дня со дня подписания договора. При этом победитель теряет право на получение имущества и утрачивает внесенный задаток.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Pr="00783886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:rsidRPr="00957467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Pr="00957467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Pr="00957467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Претендент</w:t>
            </w:r>
          </w:p>
        </w:tc>
      </w:tr>
      <w:tr w:rsidR="00A95A9B" w:rsidRPr="00957467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32314F58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Финансовый управляющий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 Никита Вадимович</w:t>
            </w:r>
          </w:p>
          <w:p w14:paraId="44837072" w14:textId="62F54CDC" w:rsidR="007D7E4D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Должник: </w:t>
            </w:r>
            <w:r w:rsidR="00017A58"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Кушачёва Полина Валентиновна (дата/место рождения: 27.08.1977, г. Петропавловск-Камчатский, СНИЛС 035-434-847 52, ИНН 410111601300, адрес регистрации: 683024, г. Петропавловск-Камчатский, ул. Владивостокская, д. 4, кв. 22)</w:t>
            </w:r>
          </w:p>
          <w:p w14:paraId="7A3F229A" w14:textId="77777777" w:rsidR="00957467" w:rsidRPr="00957467" w:rsidRDefault="00957467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11DE618C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Банк получателя: ПАО "Совкомбанк"</w:t>
            </w:r>
          </w:p>
          <w:p w14:paraId="1B50F8D3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ИНН банка: 4401116480</w:t>
            </w:r>
          </w:p>
          <w:p w14:paraId="0C667CA4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БИК банка: 045004763</w:t>
            </w:r>
          </w:p>
          <w:p w14:paraId="52C845B7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ОГРН банка: 1144400000425</w:t>
            </w:r>
          </w:p>
          <w:p w14:paraId="682768C7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К/с банка: 30101810150040000763</w:t>
            </w:r>
          </w:p>
          <w:p w14:paraId="4AEB7854" w14:textId="77777777" w:rsidR="00017A58" w:rsidRP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ФИО получателя: Кушачёва Полина Валентиновна</w:t>
            </w:r>
          </w:p>
          <w:p w14:paraId="48389B9E" w14:textId="77777777" w:rsid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7A58">
              <w:rPr>
                <w:rFonts w:ascii="Times New Roman" w:eastAsia="Calibri" w:hAnsi="Times New Roman" w:cs="Times New Roman"/>
                <w:sz w:val="18"/>
                <w:szCs w:val="18"/>
              </w:rPr>
              <w:t>Счет получателя: 40817810050221291825</w:t>
            </w:r>
          </w:p>
          <w:p w14:paraId="0A1A133F" w14:textId="77777777" w:rsidR="00017A58" w:rsidRDefault="00017A58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21566707" w14:textId="3EB6E91F" w:rsidR="00A95A9B" w:rsidRPr="00957467" w:rsidRDefault="00A95A9B" w:rsidP="00017A5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>________________________</w:t>
            </w:r>
            <w:r w:rsidR="00FC2738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__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  <w:lang w:val="x-none"/>
              </w:rPr>
              <w:t xml:space="preserve">/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Земцов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2868CE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В</w:t>
            </w:r>
            <w:r w:rsidR="007D7E4D"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  <w:r w:rsidRPr="00957467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</w:p>
          <w:p w14:paraId="100564F7" w14:textId="12F6CE56" w:rsidR="00FC2738" w:rsidRPr="00957467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Pr="00957467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</w:tbl>
    <w:p w14:paraId="5C35E695" w14:textId="77777777" w:rsidR="000E5827" w:rsidRDefault="00DF74CA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C0AA7" w14:textId="77777777" w:rsidR="00DF74CA" w:rsidRDefault="00DF74CA" w:rsidP="004E1A9E">
      <w:pPr>
        <w:spacing w:after="0" w:line="240" w:lineRule="auto"/>
      </w:pPr>
      <w:r>
        <w:separator/>
      </w:r>
    </w:p>
  </w:endnote>
  <w:endnote w:type="continuationSeparator" w:id="0">
    <w:p w14:paraId="3823D078" w14:textId="77777777" w:rsidR="00DF74CA" w:rsidRDefault="00DF74CA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65CE" w14:textId="77777777" w:rsidR="00DF74CA" w:rsidRDefault="00DF74CA" w:rsidP="004E1A9E">
      <w:pPr>
        <w:spacing w:after="0" w:line="240" w:lineRule="auto"/>
      </w:pPr>
      <w:r>
        <w:separator/>
      </w:r>
    </w:p>
  </w:footnote>
  <w:footnote w:type="continuationSeparator" w:id="0">
    <w:p w14:paraId="59E3A978" w14:textId="77777777" w:rsidR="00DF74CA" w:rsidRDefault="00DF74CA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17A58"/>
    <w:rsid w:val="000E459F"/>
    <w:rsid w:val="00133D4D"/>
    <w:rsid w:val="00186C37"/>
    <w:rsid w:val="001F73B7"/>
    <w:rsid w:val="002045DD"/>
    <w:rsid w:val="0021128D"/>
    <w:rsid w:val="002868CE"/>
    <w:rsid w:val="002B32F7"/>
    <w:rsid w:val="002C2E80"/>
    <w:rsid w:val="002D77F1"/>
    <w:rsid w:val="002F2359"/>
    <w:rsid w:val="002F552A"/>
    <w:rsid w:val="003065BE"/>
    <w:rsid w:val="0032418F"/>
    <w:rsid w:val="003358F0"/>
    <w:rsid w:val="0034017F"/>
    <w:rsid w:val="003A6E68"/>
    <w:rsid w:val="003B5B9F"/>
    <w:rsid w:val="003C1F50"/>
    <w:rsid w:val="003D4000"/>
    <w:rsid w:val="004640E0"/>
    <w:rsid w:val="00484FD0"/>
    <w:rsid w:val="004E1A9E"/>
    <w:rsid w:val="00530242"/>
    <w:rsid w:val="00581D6B"/>
    <w:rsid w:val="005D3BA9"/>
    <w:rsid w:val="00622046"/>
    <w:rsid w:val="006A69E9"/>
    <w:rsid w:val="006B69D9"/>
    <w:rsid w:val="006D5479"/>
    <w:rsid w:val="0072473F"/>
    <w:rsid w:val="00742A03"/>
    <w:rsid w:val="00783886"/>
    <w:rsid w:val="007D7E4D"/>
    <w:rsid w:val="007E5948"/>
    <w:rsid w:val="008460A1"/>
    <w:rsid w:val="00957467"/>
    <w:rsid w:val="009D009A"/>
    <w:rsid w:val="009E025D"/>
    <w:rsid w:val="009E133A"/>
    <w:rsid w:val="00A91033"/>
    <w:rsid w:val="00A95A9B"/>
    <w:rsid w:val="00B420CD"/>
    <w:rsid w:val="00BB0579"/>
    <w:rsid w:val="00BC5094"/>
    <w:rsid w:val="00BD7D5E"/>
    <w:rsid w:val="00D162FB"/>
    <w:rsid w:val="00DB7B72"/>
    <w:rsid w:val="00DF74CA"/>
    <w:rsid w:val="00E56539"/>
    <w:rsid w:val="00E951D7"/>
    <w:rsid w:val="00F55C6F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Никита Земцов</cp:lastModifiedBy>
  <cp:revision>34</cp:revision>
  <dcterms:created xsi:type="dcterms:W3CDTF">2022-06-14T11:54:00Z</dcterms:created>
  <dcterms:modified xsi:type="dcterms:W3CDTF">2026-03-04T11:13:00Z</dcterms:modified>
</cp:coreProperties>
</file>