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9922"/>
      </w:tblGrid>
      <w:tr w:rsidR="00753C45" w14:paraId="463DCACA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1BA5E48E" w14:textId="77777777" w:rsidR="00753C45" w:rsidRPr="008C1442" w:rsidRDefault="00753C45">
            <w:pPr>
              <w:pStyle w:val="a3"/>
              <w:rPr>
                <w:sz w:val="20"/>
                <w:szCs w:val="20"/>
              </w:rPr>
            </w:pPr>
          </w:p>
        </w:tc>
      </w:tr>
      <w:tr w:rsidR="00753C45" w14:paraId="4749D6BA" w14:textId="77777777">
        <w:trPr>
          <w:tblCellSpacing w:w="0" w:type="dxa"/>
        </w:trPr>
        <w:tc>
          <w:tcPr>
            <w:tcW w:w="4950" w:type="pct"/>
            <w:hideMark/>
          </w:tcPr>
          <w:p w14:paraId="4B9991DB" w14:textId="77777777" w:rsidR="00753C45" w:rsidRDefault="00753C4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управляющий </w:t>
            </w:r>
            <w:proofErr w:type="spellStart"/>
            <w:r>
              <w:rPr>
                <w:sz w:val="16"/>
                <w:szCs w:val="16"/>
              </w:rPr>
              <w:t>Тюкпиековой</w:t>
            </w:r>
            <w:proofErr w:type="spellEnd"/>
            <w:r>
              <w:rPr>
                <w:sz w:val="16"/>
                <w:szCs w:val="16"/>
              </w:rPr>
              <w:t xml:space="preserve"> Гулины Павловны Газизова Наталья Андреевна </w:t>
            </w:r>
          </w:p>
          <w:p w14:paraId="5D7D5CAB" w14:textId="77777777" w:rsidR="00753C45" w:rsidRDefault="0000000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pict w14:anchorId="6220E13B">
                <v:rect id="_x0000_i1025" style="width:0;height:.5pt" o:hralign="center" o:hrstd="t" o:hrnoshade="t" o:hr="t" fillcolor="#a0a0a0" stroked="f"/>
              </w:pict>
            </w:r>
          </w:p>
          <w:p w14:paraId="2D58EB5B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 эл. почта: gazizova.natalya@internet.ru </w:t>
            </w:r>
          </w:p>
        </w:tc>
      </w:tr>
      <w:tr w:rsidR="00753C45" w14:paraId="2BCA7801" w14:textId="77777777">
        <w:trPr>
          <w:tblCellSpacing w:w="0" w:type="dxa"/>
        </w:trPr>
        <w:tc>
          <w:tcPr>
            <w:tcW w:w="0" w:type="auto"/>
            <w:vAlign w:val="center"/>
            <w:hideMark/>
          </w:tcPr>
          <w:p w14:paraId="76BF8126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</w:tbl>
    <w:p w14:paraId="116A991B" w14:textId="77777777" w:rsidR="00753C45" w:rsidRDefault="00753C45">
      <w:pPr>
        <w:rPr>
          <w:vanish/>
          <w:sz w:val="20"/>
          <w:szCs w:val="20"/>
        </w:rPr>
      </w:pP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753C45" w14:paraId="7E9A970C" w14:textId="77777777">
        <w:trPr>
          <w:tblCellSpacing w:w="0" w:type="dxa"/>
        </w:trPr>
        <w:tc>
          <w:tcPr>
            <w:tcW w:w="2500" w:type="pct"/>
            <w:vAlign w:val="center"/>
            <w:hideMark/>
          </w:tcPr>
          <w:p w14:paraId="41805303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Дата: 6 октября 2025 г.</w:t>
            </w:r>
          </w:p>
        </w:tc>
        <w:tc>
          <w:tcPr>
            <w:tcW w:w="2500" w:type="pct"/>
            <w:vAlign w:val="center"/>
            <w:hideMark/>
          </w:tcPr>
          <w:p w14:paraId="72FD6863" w14:textId="77777777" w:rsidR="00753C45" w:rsidRDefault="00753C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составления: Архангельск</w:t>
            </w:r>
          </w:p>
        </w:tc>
      </w:tr>
    </w:tbl>
    <w:p w14:paraId="0BA19595" w14:textId="77777777" w:rsidR="00753C45" w:rsidRPr="008C1442" w:rsidRDefault="00753C45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Решение об оценке имущества гражданина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753C45" w14:paraId="0DA93AA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43019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арбитражного суда, в производстве которого находится дело о банкротстве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E6070C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Арбитражный суд Республики Хакасия</w:t>
            </w:r>
          </w:p>
        </w:tc>
      </w:tr>
      <w:tr w:rsidR="00753C45" w14:paraId="59838325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3B72E8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дела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B3F323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А74-2067/2025 И.П. Ходырева</w:t>
            </w:r>
          </w:p>
        </w:tc>
      </w:tr>
      <w:tr w:rsidR="00753C45" w14:paraId="1D94AD79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AFEFB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принятия судебного акта о введении процедуры банкротства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24A32C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16.04.2025 г.</w:t>
            </w:r>
          </w:p>
        </w:tc>
      </w:tr>
      <w:tr w:rsidR="00753C45" w14:paraId="645DCC5E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CFB04E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назначения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B86C4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16.04.2025 г.</w:t>
            </w:r>
          </w:p>
        </w:tc>
      </w:tr>
    </w:tbl>
    <w:p w14:paraId="7D7610B4" w14:textId="77777777" w:rsidR="00753C45" w:rsidRPr="008C1442" w:rsidRDefault="00753C45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об арбитражном управляющем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753C45" w14:paraId="102ABC3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6BD26F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саморегулируемой организации арбитражных управляющих, членом которой является арбитражный управляющий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4CEB6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Союз "Саморегулируемая организация "Гильдия арбитражных управляющих"</w:t>
            </w:r>
          </w:p>
        </w:tc>
      </w:tr>
      <w:tr w:rsidR="00753C45" w14:paraId="7D44E50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824D63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и дата регистрации в едином государственном реестре саморегулируемых организаций арбитражных управляющих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FA189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001-5 от 19.12.2002</w:t>
            </w:r>
          </w:p>
        </w:tc>
      </w:tr>
      <w:tr w:rsidR="00753C45" w14:paraId="6AEFAFD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40D4C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страховой организации, с которой заключен договор о страховании ответственности арбитражного управляющего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4EF3E7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3C45" w14:paraId="7B7A0CE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9E3E3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договора страхования, дата его заключения и срок действия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83D07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753C45" w14:paraId="7486A1B1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4E188B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Адрес для направления корреспонденции арбитражному управляющему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05481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</w:t>
            </w:r>
            <w:proofErr w:type="spellStart"/>
            <w:r>
              <w:rPr>
                <w:sz w:val="20"/>
                <w:szCs w:val="20"/>
              </w:rPr>
              <w:t>обл</w:t>
            </w:r>
            <w:proofErr w:type="spellEnd"/>
            <w:r>
              <w:rPr>
                <w:sz w:val="20"/>
                <w:szCs w:val="20"/>
              </w:rPr>
              <w:t xml:space="preserve"> Архангельская, г Архангельск,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Воскресенская, д 59, этаж 2</w:t>
            </w:r>
          </w:p>
        </w:tc>
      </w:tr>
    </w:tbl>
    <w:p w14:paraId="6BF5F26B" w14:textId="77777777" w:rsidR="00753C45" w:rsidRPr="008C1442" w:rsidRDefault="00753C45">
      <w:pPr>
        <w:pStyle w:val="a3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Сведения о должнике</w:t>
      </w:r>
      <w:r>
        <w:rPr>
          <w:sz w:val="20"/>
          <w:szCs w:val="20"/>
        </w:rPr>
        <w:t xml:space="preserve">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 w:rsidR="00753C45" w14:paraId="125CF0A7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61DB18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1F1B09" w14:textId="77777777" w:rsidR="00753C45" w:rsidRDefault="00753C45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Тюкпиекова</w:t>
            </w:r>
            <w:proofErr w:type="spellEnd"/>
            <w:r>
              <w:rPr>
                <w:sz w:val="20"/>
                <w:szCs w:val="20"/>
              </w:rPr>
              <w:t xml:space="preserve"> Гулина Павловна</w:t>
            </w:r>
          </w:p>
        </w:tc>
      </w:tr>
      <w:tr w:rsidR="00753C45" w14:paraId="684326E6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8FBFB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78056" w14:textId="77777777" w:rsidR="00753C45" w:rsidRDefault="00753C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14.06.1972</w:t>
            </w:r>
          </w:p>
        </w:tc>
      </w:tr>
      <w:tr w:rsidR="00753C45" w14:paraId="6B481910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84694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F893BA" w14:textId="77777777" w:rsidR="00753C45" w:rsidRDefault="00753C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Полтаково</w:t>
            </w:r>
            <w:proofErr w:type="spellEnd"/>
            <w:r>
              <w:rPr>
                <w:sz w:val="20"/>
                <w:szCs w:val="20"/>
              </w:rPr>
              <w:t xml:space="preserve"> Аскизского района Красноярского края</w:t>
            </w:r>
          </w:p>
        </w:tc>
      </w:tr>
      <w:tr w:rsidR="00753C45" w14:paraId="273C31C8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F67A7D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5FB07" w14:textId="77777777" w:rsidR="00753C45" w:rsidRDefault="00753C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190401489766</w:t>
            </w:r>
          </w:p>
        </w:tc>
      </w:tr>
      <w:tr w:rsidR="00753C45" w14:paraId="24CEF35D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E9142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77562" w14:textId="77777777" w:rsidR="00753C45" w:rsidRDefault="00753C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063-436-366 58</w:t>
            </w:r>
          </w:p>
        </w:tc>
      </w:tr>
      <w:tr w:rsidR="00753C45" w14:paraId="3DB3395B" w14:textId="77777777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B0A8E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B0C645" w14:textId="77777777" w:rsidR="00753C45" w:rsidRDefault="00753C4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655682, Республика Хакасия, село </w:t>
            </w:r>
            <w:proofErr w:type="spellStart"/>
            <w:r>
              <w:rPr>
                <w:sz w:val="20"/>
                <w:szCs w:val="20"/>
              </w:rPr>
              <w:t>Аршаново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spellEnd"/>
            <w:r>
              <w:rPr>
                <w:sz w:val="20"/>
                <w:szCs w:val="20"/>
              </w:rPr>
              <w:t xml:space="preserve"> Степная, д 10, кв 4</w:t>
            </w:r>
          </w:p>
        </w:tc>
      </w:tr>
    </w:tbl>
    <w:p w14:paraId="1FAC2E4E" w14:textId="77777777" w:rsidR="00753C45" w:rsidRPr="008C1442" w:rsidRDefault="00753C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</w:p>
    <w:p w14:paraId="2B791C70" w14:textId="77777777" w:rsidR="00753C45" w:rsidRDefault="00753C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</w:p>
    <w:p w14:paraId="6044ADB5" w14:textId="77777777" w:rsidR="00753C45" w:rsidRDefault="00753C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</w:p>
    <w:p w14:paraId="45C8DB5C" w14:textId="77777777" w:rsidR="00753C45" w:rsidRDefault="00753C45">
      <w:pPr>
        <w:pStyle w:val="inden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</w:p>
    <w:p w14:paraId="459433C2" w14:textId="77777777" w:rsidR="00753C45" w:rsidRDefault="00753C45">
      <w:pPr>
        <w:rPr>
          <w:sz w:val="20"/>
          <w:szCs w:val="20"/>
        </w:rPr>
      </w:pPr>
    </w:p>
    <w:p w14:paraId="6192836C" w14:textId="77777777" w:rsidR="00753C45" w:rsidRPr="008C1442" w:rsidRDefault="00753C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</w:p>
    <w:p w14:paraId="4C85D2F7" w14:textId="77777777" w:rsidR="00753C45" w:rsidRDefault="00753C45">
      <w:pPr>
        <w:rPr>
          <w:sz w:val="20"/>
          <w:szCs w:val="20"/>
        </w:rPr>
      </w:pPr>
    </w:p>
    <w:p w14:paraId="44FB1FC7" w14:textId="77777777" w:rsidR="00753C45" w:rsidRPr="008C1442" w:rsidRDefault="00753C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6 октября 2025 г.: 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 w:rsidR="00753C45" w14:paraId="3836BC77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FEEB28" w14:textId="77777777" w:rsidR="00753C45" w:rsidRDefault="00753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9063E0" w14:textId="77777777" w:rsidR="00753C45" w:rsidRDefault="00753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Наименование, характеристика объекта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47C71" w14:textId="77777777" w:rsidR="00753C45" w:rsidRDefault="00753C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</w:t>
            </w:r>
            <w:proofErr w:type="spellStart"/>
            <w:proofErr w:type="gramStart"/>
            <w:r>
              <w:rPr>
                <w:sz w:val="20"/>
                <w:szCs w:val="20"/>
              </w:rPr>
              <w:t>стоимость,руб</w:t>
            </w:r>
            <w:proofErr w:type="spellEnd"/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165CD0" w14:paraId="2E1AD8AD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35AC382" w14:textId="56F72955" w:rsidR="00165CD0" w:rsidRDefault="00165C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0B17FC" w14:textId="06CBDC18" w:rsidR="00165CD0" w:rsidRDefault="00677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сельскохозяйственного производства с кадастровым номером 19:04:000000:138</w:t>
            </w:r>
            <w:r>
              <w:rPr>
                <w:sz w:val="20"/>
                <w:szCs w:val="20"/>
              </w:rPr>
              <w:br/>
              <w:t>Местоположение: Республика Хакасия, Алтайский район, ЗАО «</w:t>
            </w:r>
            <w:proofErr w:type="spellStart"/>
            <w:r>
              <w:rPr>
                <w:sz w:val="20"/>
                <w:szCs w:val="20"/>
              </w:rPr>
              <w:t>Аршановское</w:t>
            </w:r>
            <w:proofErr w:type="spellEnd"/>
            <w:r>
              <w:rPr>
                <w:sz w:val="20"/>
                <w:szCs w:val="20"/>
              </w:rPr>
              <w:t>», общая долевая собственность площадь 15</w:t>
            </w:r>
            <w:r w:rsidR="00F73C0B">
              <w:rPr>
                <w:sz w:val="20"/>
                <w:szCs w:val="20"/>
              </w:rPr>
              <w:t>0000</w:t>
            </w: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A3FC83" w14:textId="45C56C94" w:rsidR="00165CD0" w:rsidRPr="008F71E8" w:rsidRDefault="00C62C24">
            <w:pPr>
              <w:jc w:val="center"/>
              <w:rPr>
                <w:sz w:val="20"/>
                <w:szCs w:val="20"/>
                <w:lang w:val="en-US"/>
              </w:rPr>
            </w:pPr>
            <w:r w:rsidRPr="00C62C24">
              <w:rPr>
                <w:sz w:val="20"/>
                <w:szCs w:val="20"/>
              </w:rPr>
              <w:t>29</w:t>
            </w:r>
            <w:r w:rsidR="008F71E8">
              <w:rPr>
                <w:sz w:val="20"/>
                <w:szCs w:val="20"/>
                <w:lang w:val="en-US"/>
              </w:rPr>
              <w:t> </w:t>
            </w:r>
            <w:r w:rsidRPr="00C62C24">
              <w:rPr>
                <w:sz w:val="20"/>
                <w:szCs w:val="20"/>
              </w:rPr>
              <w:t>58</w:t>
            </w:r>
            <w:r w:rsidR="008F71E8">
              <w:rPr>
                <w:sz w:val="20"/>
                <w:szCs w:val="20"/>
                <w:lang w:val="en-US"/>
              </w:rPr>
              <w:t>0 000</w:t>
            </w:r>
          </w:p>
        </w:tc>
      </w:tr>
      <w:tr w:rsidR="006774C2" w14:paraId="0CD9CCD0" w14:textId="77777777">
        <w:trPr>
          <w:tblCellSpacing w:w="0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C3006" w14:textId="1A9303F5" w:rsidR="006774C2" w:rsidRDefault="00677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2784A1" w14:textId="77777777" w:rsidR="006774C2" w:rsidRDefault="006774C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 для индивидуального жилищного строительства с кадастровым номером 19:10:040302:3660</w:t>
            </w:r>
          </w:p>
          <w:p w14:paraId="2F7F337F" w14:textId="77777777" w:rsidR="00F73C0B" w:rsidRDefault="00F73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Местоположение: Российская Федерация, Республика Хакасия, Усть-Абаканский муниципальный район, сельское поселение </w:t>
            </w:r>
            <w:proofErr w:type="spellStart"/>
            <w:r>
              <w:rPr>
                <w:sz w:val="20"/>
                <w:szCs w:val="20"/>
              </w:rPr>
              <w:t>Опытненский</w:t>
            </w:r>
            <w:proofErr w:type="spellEnd"/>
            <w:r>
              <w:rPr>
                <w:sz w:val="20"/>
                <w:szCs w:val="20"/>
              </w:rPr>
              <w:t xml:space="preserve"> сельсовет, село Зеленое, улица Сибирская, земельный участок 57</w:t>
            </w:r>
          </w:p>
          <w:p w14:paraId="5FA7E869" w14:textId="77777777" w:rsidR="00F73C0B" w:rsidRDefault="00F73C0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1398 +</w:t>
            </w:r>
            <w:r>
              <w:rPr>
                <w:sz w:val="20"/>
                <w:szCs w:val="20"/>
                <w:lang w:val="en-US"/>
              </w:rPr>
              <w:t xml:space="preserve">/- </w:t>
            </w:r>
            <w:r>
              <w:rPr>
                <w:sz w:val="20"/>
                <w:szCs w:val="20"/>
              </w:rPr>
              <w:t>13</w:t>
            </w:r>
          </w:p>
          <w:p w14:paraId="73EB12A5" w14:textId="0DF8A6A3" w:rsidR="00F73C0B" w:rsidRPr="00F73C0B" w:rsidRDefault="00F73C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373430" w14:textId="3E66E58C" w:rsidR="006774C2" w:rsidRPr="008F71E8" w:rsidRDefault="00C62C24">
            <w:pPr>
              <w:jc w:val="center"/>
              <w:rPr>
                <w:sz w:val="20"/>
                <w:szCs w:val="20"/>
                <w:lang w:val="en-US"/>
              </w:rPr>
            </w:pPr>
            <w:r w:rsidRPr="00C62C24">
              <w:rPr>
                <w:sz w:val="20"/>
                <w:szCs w:val="20"/>
              </w:rPr>
              <w:t>143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 w:rsidR="008F71E8">
              <w:rPr>
                <w:sz w:val="20"/>
                <w:szCs w:val="20"/>
                <w:lang w:val="en-US"/>
              </w:rPr>
              <w:t>000</w:t>
            </w:r>
          </w:p>
        </w:tc>
      </w:tr>
      <w:tr w:rsidR="00753C45" w14:paraId="3A4F61F4" w14:textId="77777777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8EAA9" w14:textId="77777777" w:rsidR="00753C45" w:rsidRDefault="00753C45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7F2F88" w14:textId="4CAD76BC" w:rsidR="00753C45" w:rsidRDefault="00C62C24">
            <w:pPr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2</w:t>
            </w:r>
            <w:r w:rsidR="006B15F2">
              <w:rPr>
                <w:b/>
                <w:bCs/>
                <w:sz w:val="20"/>
                <w:szCs w:val="20"/>
                <w:lang w:val="en-US"/>
              </w:rPr>
              <w:t>9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72</w:t>
            </w:r>
            <w:r w:rsidR="008F71E8">
              <w:rPr>
                <w:b/>
                <w:bCs/>
                <w:sz w:val="20"/>
                <w:szCs w:val="20"/>
                <w:lang w:val="en-US"/>
              </w:rPr>
              <w:t>3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000</w:t>
            </w:r>
            <w:r w:rsidR="00753C45">
              <w:rPr>
                <w:b/>
                <w:bCs/>
                <w:sz w:val="20"/>
                <w:szCs w:val="20"/>
              </w:rPr>
              <w:t>,00</w:t>
            </w:r>
          </w:p>
        </w:tc>
      </w:tr>
    </w:tbl>
    <w:p w14:paraId="126D968D" w14:textId="77777777" w:rsidR="00753C45" w:rsidRDefault="00753C45">
      <w:pPr>
        <w:rPr>
          <w:sz w:val="20"/>
          <w:szCs w:val="20"/>
        </w:rPr>
      </w:pPr>
    </w:p>
    <w:p w14:paraId="11354896" w14:textId="77777777" w:rsidR="00753C45" w:rsidRPr="008C1442" w:rsidRDefault="00753C45">
      <w:pPr>
        <w:pStyle w:val="indent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</w:p>
    <w:p w14:paraId="442E6029" w14:textId="77777777" w:rsidR="00753C45" w:rsidRDefault="00753C45">
      <w:pPr>
        <w:rPr>
          <w:sz w:val="20"/>
          <w:szCs w:val="20"/>
        </w:rPr>
      </w:pPr>
    </w:p>
    <w:p w14:paraId="604736DF" w14:textId="7874C9B7" w:rsidR="00753C45" w:rsidRDefault="00F73C0B">
      <w:pPr>
        <w:pStyle w:val="a3"/>
        <w:rPr>
          <w:sz w:val="20"/>
          <w:szCs w:val="20"/>
        </w:rPr>
      </w:pPr>
      <w:r>
        <w:rPr>
          <w:sz w:val="20"/>
          <w:szCs w:val="20"/>
        </w:rPr>
        <w:t>Лот 1</w:t>
      </w:r>
      <w:r>
        <w:rPr>
          <w:sz w:val="20"/>
          <w:szCs w:val="20"/>
        </w:rPr>
        <w:br/>
      </w:r>
      <w:r w:rsidR="00753C45">
        <w:rPr>
          <w:sz w:val="20"/>
          <w:szCs w:val="20"/>
        </w:rPr>
        <w:t> </w:t>
      </w:r>
      <w:r>
        <w:rPr>
          <w:sz w:val="20"/>
          <w:szCs w:val="20"/>
        </w:rPr>
        <w:t>Земельный участок для сельскохозяйственного производства с кадастровым номером 19:04:000000:138</w:t>
      </w:r>
      <w:r>
        <w:rPr>
          <w:sz w:val="20"/>
          <w:szCs w:val="20"/>
        </w:rPr>
        <w:br/>
        <w:t>Местоположение: Республика Хакасия, Алтайский район, ЗАО «</w:t>
      </w:r>
      <w:proofErr w:type="spellStart"/>
      <w:r>
        <w:rPr>
          <w:sz w:val="20"/>
          <w:szCs w:val="20"/>
        </w:rPr>
        <w:t>Аршановское</w:t>
      </w:r>
      <w:proofErr w:type="spellEnd"/>
      <w:r>
        <w:rPr>
          <w:sz w:val="20"/>
          <w:szCs w:val="20"/>
        </w:rPr>
        <w:t>», общая долевая собственность площадь 15 га</w:t>
      </w:r>
    </w:p>
    <w:p w14:paraId="3B17C25B" w14:textId="20CE9A4B" w:rsidR="00F73C0B" w:rsidRPr="008F71E8" w:rsidRDefault="00C62C24">
      <w:pPr>
        <w:pStyle w:val="a3"/>
        <w:rPr>
          <w:sz w:val="20"/>
          <w:szCs w:val="20"/>
        </w:rPr>
      </w:pPr>
      <w:hyperlink r:id="rId7" w:history="1">
        <w:r w:rsidRPr="009E6178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08636EC7" w14:textId="2C1BFC0C" w:rsidR="00C62C24" w:rsidRPr="00C62C24" w:rsidRDefault="00A75251">
      <w:pPr>
        <w:pStyle w:val="a3"/>
        <w:rPr>
          <w:sz w:val="20"/>
          <w:szCs w:val="20"/>
          <w:lang w:val="en-US"/>
        </w:rPr>
      </w:pPr>
      <w:r w:rsidRPr="003B3290">
        <w:rPr>
          <w:noProof/>
        </w:rPr>
        <w:lastRenderedPageBreak/>
        <w:drawing>
          <wp:inline distT="0" distB="0" distL="0" distR="0" wp14:anchorId="651C8EC1" wp14:editId="336B07EE">
            <wp:extent cx="6305550" cy="4070350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407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3307" w14:textId="38610383" w:rsidR="00C62C24" w:rsidRDefault="00C62C24">
      <w:pPr>
        <w:pStyle w:val="a3"/>
        <w:rPr>
          <w:sz w:val="20"/>
          <w:szCs w:val="20"/>
        </w:rPr>
      </w:pPr>
      <w:r>
        <w:rPr>
          <w:sz w:val="20"/>
          <w:szCs w:val="20"/>
        </w:rPr>
        <w:t>Лот 2</w:t>
      </w:r>
    </w:p>
    <w:p w14:paraId="49EE3B49" w14:textId="77777777" w:rsidR="00C62C24" w:rsidRDefault="00C62C24" w:rsidP="00C62C24">
      <w:pPr>
        <w:rPr>
          <w:sz w:val="20"/>
          <w:szCs w:val="20"/>
        </w:rPr>
      </w:pPr>
      <w:r>
        <w:rPr>
          <w:sz w:val="20"/>
          <w:szCs w:val="20"/>
        </w:rPr>
        <w:t>Земельный участок для индивидуального жилищного строительства с кадастровым номером 19:10:040302:3660</w:t>
      </w:r>
    </w:p>
    <w:p w14:paraId="53653ADB" w14:textId="77777777" w:rsidR="00C62C24" w:rsidRDefault="00C62C24" w:rsidP="00C62C24">
      <w:pPr>
        <w:rPr>
          <w:sz w:val="20"/>
          <w:szCs w:val="20"/>
        </w:rPr>
      </w:pPr>
      <w:r>
        <w:rPr>
          <w:sz w:val="20"/>
          <w:szCs w:val="20"/>
        </w:rPr>
        <w:t xml:space="preserve">Местоположение: Российская Федерация, Республика Хакасия, Усть-Абаканский муниципальный район, сельское поселение </w:t>
      </w:r>
      <w:proofErr w:type="spellStart"/>
      <w:r>
        <w:rPr>
          <w:sz w:val="20"/>
          <w:szCs w:val="20"/>
        </w:rPr>
        <w:t>Опытненский</w:t>
      </w:r>
      <w:proofErr w:type="spellEnd"/>
      <w:r>
        <w:rPr>
          <w:sz w:val="20"/>
          <w:szCs w:val="20"/>
        </w:rPr>
        <w:t xml:space="preserve"> сельсовет, село Зеленое, улица Сибирская, земельный участок 57</w:t>
      </w:r>
    </w:p>
    <w:p w14:paraId="1FADFC97" w14:textId="7BBCB42F" w:rsidR="00C62C24" w:rsidRPr="00C62C24" w:rsidRDefault="00C62C24" w:rsidP="00C62C24">
      <w:pPr>
        <w:rPr>
          <w:sz w:val="20"/>
          <w:szCs w:val="20"/>
        </w:rPr>
      </w:pPr>
      <w:hyperlink r:id="rId9" w:history="1">
        <w:r w:rsidRPr="0088706A">
          <w:rPr>
            <w:rStyle w:val="a6"/>
            <w:sz w:val="20"/>
            <w:szCs w:val="20"/>
          </w:rPr>
          <w:t>https://lk.rosreestr.ru/eservices/real-estate-objects-online?ref=destralegal.ru</w:t>
        </w:r>
      </w:hyperlink>
    </w:p>
    <w:p w14:paraId="5C7FB515" w14:textId="77777777" w:rsidR="00C62C24" w:rsidRPr="00C62C24" w:rsidRDefault="00C62C24" w:rsidP="00C62C24">
      <w:pPr>
        <w:rPr>
          <w:sz w:val="20"/>
          <w:szCs w:val="20"/>
        </w:rPr>
      </w:pPr>
    </w:p>
    <w:p w14:paraId="68FB92B7" w14:textId="3A81A7E0" w:rsidR="00C62C24" w:rsidRDefault="00A75251" w:rsidP="00C62C24">
      <w:pPr>
        <w:pStyle w:val="a3"/>
        <w:rPr>
          <w:noProof/>
        </w:rPr>
      </w:pPr>
      <w:r w:rsidRPr="003B3290">
        <w:rPr>
          <w:noProof/>
        </w:rPr>
        <w:lastRenderedPageBreak/>
        <w:drawing>
          <wp:inline distT="0" distB="0" distL="0" distR="0" wp14:anchorId="0DF2268D" wp14:editId="22BCA7E4">
            <wp:extent cx="5746750" cy="4267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8D15B" w14:textId="7BC32721" w:rsidR="00C62C24" w:rsidRPr="008C1442" w:rsidRDefault="00A75251">
      <w:pPr>
        <w:pStyle w:val="a3"/>
        <w:rPr>
          <w:sz w:val="20"/>
          <w:szCs w:val="20"/>
        </w:rPr>
      </w:pPr>
      <w:r w:rsidRPr="003B3290">
        <w:rPr>
          <w:noProof/>
        </w:rPr>
        <w:drawing>
          <wp:inline distT="0" distB="0" distL="0" distR="0" wp14:anchorId="3D69F91E" wp14:editId="05146DC1">
            <wp:extent cx="5746750" cy="4184650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0" cy="418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67"/>
        <w:gridCol w:w="2730"/>
        <w:gridCol w:w="2625"/>
      </w:tblGrid>
      <w:tr w:rsidR="00753C45" w14:paraId="72CECFD4" w14:textId="77777777">
        <w:trPr>
          <w:tblCellSpacing w:w="0" w:type="dxa"/>
        </w:trPr>
        <w:tc>
          <w:tcPr>
            <w:tcW w:w="5250" w:type="dxa"/>
            <w:hideMark/>
          </w:tcPr>
          <w:p w14:paraId="2711029F" w14:textId="77777777" w:rsidR="00753C45" w:rsidRPr="008C1442" w:rsidRDefault="00753C45">
            <w:pPr>
              <w:pStyle w:val="a3"/>
              <w:rPr>
                <w:b/>
                <w:bCs/>
                <w:sz w:val="20"/>
                <w:szCs w:val="20"/>
              </w:rPr>
            </w:pPr>
            <w:r w:rsidRPr="008C1442">
              <w:rPr>
                <w:b/>
                <w:bCs/>
                <w:sz w:val="20"/>
                <w:szCs w:val="20"/>
              </w:rPr>
              <w:t>Финансовый управляющий</w:t>
            </w:r>
            <w:r w:rsidRPr="008C1442">
              <w:rPr>
                <w:b/>
                <w:bCs/>
                <w:sz w:val="20"/>
                <w:szCs w:val="20"/>
              </w:rPr>
              <w:br/>
            </w:r>
            <w:proofErr w:type="spellStart"/>
            <w:r w:rsidRPr="008C1442">
              <w:rPr>
                <w:b/>
                <w:bCs/>
                <w:sz w:val="20"/>
                <w:szCs w:val="20"/>
              </w:rPr>
              <w:t>Тюкпиековой</w:t>
            </w:r>
            <w:proofErr w:type="spellEnd"/>
            <w:r w:rsidRPr="008C1442">
              <w:rPr>
                <w:b/>
                <w:bCs/>
                <w:sz w:val="20"/>
                <w:szCs w:val="20"/>
              </w:rPr>
              <w:t xml:space="preserve"> Гулины Павловны</w:t>
            </w:r>
          </w:p>
        </w:tc>
        <w:tc>
          <w:tcPr>
            <w:tcW w:w="3300" w:type="dxa"/>
            <w:vAlign w:val="center"/>
            <w:hideMark/>
          </w:tcPr>
          <w:p w14:paraId="529E6008" w14:textId="77777777" w:rsidR="00753C45" w:rsidRPr="008C1442" w:rsidRDefault="00753C45">
            <w:pPr>
              <w:pStyle w:val="a3"/>
              <w:jc w:val="center"/>
              <w:rPr>
                <w:sz w:val="20"/>
                <w:szCs w:val="20"/>
              </w:rPr>
            </w:pPr>
          </w:p>
        </w:tc>
        <w:tc>
          <w:tcPr>
            <w:tcW w:w="3000" w:type="dxa"/>
            <w:hideMark/>
          </w:tcPr>
          <w:p w14:paraId="20D6FDAE" w14:textId="77777777" w:rsidR="00753C45" w:rsidRPr="008C1442" w:rsidRDefault="00753C45">
            <w:pPr>
              <w:pStyle w:val="a3"/>
              <w:jc w:val="right"/>
              <w:rPr>
                <w:sz w:val="20"/>
                <w:szCs w:val="20"/>
              </w:rPr>
            </w:pPr>
            <w:r w:rsidRPr="008C1442">
              <w:rPr>
                <w:b/>
                <w:bCs/>
                <w:sz w:val="20"/>
                <w:szCs w:val="20"/>
              </w:rPr>
              <w:t>Н.А. Газизова</w:t>
            </w:r>
          </w:p>
        </w:tc>
      </w:tr>
    </w:tbl>
    <w:p w14:paraId="0307ED22" w14:textId="77777777" w:rsidR="00753C45" w:rsidRDefault="00753C45"/>
    <w:sectPr w:rsidR="00753C45">
      <w:footerReference w:type="default" r:id="rId12"/>
      <w:pgSz w:w="11907" w:h="16840"/>
      <w:pgMar w:top="851" w:right="851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8A241" w14:textId="77777777" w:rsidR="007D489F" w:rsidRDefault="007D489F">
      <w:r>
        <w:separator/>
      </w:r>
    </w:p>
  </w:endnote>
  <w:endnote w:type="continuationSeparator" w:id="0">
    <w:p w14:paraId="5A7F5AAD" w14:textId="77777777" w:rsidR="007D489F" w:rsidRDefault="007D4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D456E" w14:textId="77777777" w:rsidR="00753C45" w:rsidRDefault="00753C45">
    <w:pPr>
      <w:pStyle w:val="a3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</w:p>
  <w:p w14:paraId="3B5D58B7" w14:textId="77777777" w:rsidR="00753C45" w:rsidRDefault="00753C45">
    <w:pPr>
      <w:rPr>
        <w:sz w:val="20"/>
        <w:szCs w:val="20"/>
      </w:rPr>
    </w:pP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5D1A4" w14:textId="77777777" w:rsidR="007D489F" w:rsidRDefault="007D489F">
      <w:r>
        <w:separator/>
      </w:r>
    </w:p>
  </w:footnote>
  <w:footnote w:type="continuationSeparator" w:id="0">
    <w:p w14:paraId="40EA1B9A" w14:textId="77777777" w:rsidR="007D489F" w:rsidRDefault="007D4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9325E"/>
    <w:multiLevelType w:val="multilevel"/>
    <w:tmpl w:val="731685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639515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42"/>
    <w:rsid w:val="00165CD0"/>
    <w:rsid w:val="006774C2"/>
    <w:rsid w:val="006B15F2"/>
    <w:rsid w:val="00753C45"/>
    <w:rsid w:val="00795B49"/>
    <w:rsid w:val="007D489F"/>
    <w:rsid w:val="008C1442"/>
    <w:rsid w:val="008F71E8"/>
    <w:rsid w:val="009F7857"/>
    <w:rsid w:val="00A75251"/>
    <w:rsid w:val="00C62C24"/>
    <w:rsid w:val="00E53F1C"/>
    <w:rsid w:val="00F73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F38DB1"/>
  <w15:chartTrackingRefBased/>
  <w15:docId w15:val="{1A7B1E55-BC8B-45BF-A214-C66FC110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kern w:val="36"/>
      <w:sz w:val="53"/>
      <w:szCs w:val="53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30">
    <w:name w:val="Заголовок 3 Знак"/>
    <w:link w:val="3"/>
    <w:uiPriority w:val="9"/>
    <w:semiHidden/>
    <w:rPr>
      <w:rFonts w:ascii="Calibri" w:eastAsia="Times New Roman" w:hAnsi="Calibri" w:cs="Times New Roman"/>
      <w:color w:val="2F5496"/>
      <w:sz w:val="28"/>
      <w:szCs w:val="28"/>
    </w:rPr>
  </w:style>
  <w:style w:type="character" w:customStyle="1" w:styleId="40">
    <w:name w:val="Заголовок 4 Знак"/>
    <w:link w:val="4"/>
    <w:uiPriority w:val="9"/>
    <w:semiHidden/>
    <w:rPr>
      <w:rFonts w:ascii="Calibri" w:eastAsia="Times New Roman" w:hAnsi="Calibri" w:cs="Times New Roman"/>
      <w:i/>
      <w:iCs/>
      <w:color w:val="2F5496"/>
      <w:sz w:val="24"/>
      <w:szCs w:val="24"/>
    </w:rPr>
  </w:style>
  <w:style w:type="paragraph" w:customStyle="1" w:styleId="msonormal0">
    <w:name w:val="msonormal"/>
    <w:basedOn w:val="a"/>
    <w:pPr>
      <w:spacing w:before="120" w:after="120"/>
    </w:pPr>
  </w:style>
  <w:style w:type="paragraph" w:styleId="a3">
    <w:name w:val="Normal (Web)"/>
    <w:basedOn w:val="a"/>
    <w:uiPriority w:val="99"/>
    <w:unhideWhenUsed/>
    <w:pPr>
      <w:spacing w:before="120" w:after="120"/>
    </w:pPr>
  </w:style>
  <w:style w:type="paragraph" w:customStyle="1" w:styleId="indent">
    <w:name w:val="indent"/>
    <w:basedOn w:val="a"/>
    <w:pPr>
      <w:spacing w:before="120" w:after="120"/>
      <w:ind w:firstLine="708"/>
      <w:jc w:val="both"/>
    </w:pPr>
  </w:style>
  <w:style w:type="paragraph" w:customStyle="1" w:styleId="indnomrg">
    <w:name w:val="indnomrg"/>
    <w:basedOn w:val="a"/>
    <w:pPr>
      <w:ind w:firstLine="708"/>
      <w:jc w:val="both"/>
    </w:pPr>
  </w:style>
  <w:style w:type="paragraph" w:customStyle="1" w:styleId="nomrg">
    <w:name w:val="nomrg"/>
    <w:basedOn w:val="a"/>
    <w:pPr>
      <w:jc w:val="both"/>
    </w:pPr>
  </w:style>
  <w:style w:type="paragraph" w:customStyle="1" w:styleId="zagolovok6">
    <w:name w:val="zagolovok6"/>
    <w:qFormat/>
    <w:rPr>
      <w:sz w:val="24"/>
      <w:szCs w:val="24"/>
    </w:rPr>
  </w:style>
  <w:style w:type="paragraph" w:styleId="a4">
    <w:name w:val="footer"/>
    <w:basedOn w:val="a"/>
    <w:link w:val="a5"/>
    <w:uiPriority w:val="99"/>
    <w:unhideWhenUsed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rPr>
      <w:rFonts w:eastAsia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62C24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62C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k.rosreestr.ru/eservices/real-estate-objects-online?ref=destralegal.r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lk.rosreestr.ru/eservices/real-estate-objects-online?ref=destralega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об оценке имущества гражданина</vt:lpstr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subject/>
  <dc:creator>Kalining</dc:creator>
  <cp:keywords/>
  <dc:description/>
  <cp:lastModifiedBy>chibju17@gmail.com</cp:lastModifiedBy>
  <cp:revision>3</cp:revision>
  <dcterms:created xsi:type="dcterms:W3CDTF">2025-10-09T08:38:00Z</dcterms:created>
  <dcterms:modified xsi:type="dcterms:W3CDTF">2025-10-09T08:41:00Z</dcterms:modified>
</cp:coreProperties>
</file>