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5801D" w14:textId="77777777" w:rsidR="00BF7F75" w:rsidRDefault="00BF7F75" w:rsidP="00BF7F75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BF7F75" w:rsidRPr="00520B68" w14:paraId="7F5D2C4F" w14:textId="77777777" w:rsidTr="00696DA3">
        <w:trPr>
          <w:jc w:val="center"/>
        </w:trPr>
        <w:tc>
          <w:tcPr>
            <w:tcW w:w="9463" w:type="dxa"/>
          </w:tcPr>
          <w:p w14:paraId="6800BCF0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6E76C55" wp14:editId="4733BA71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BF7F75" w:rsidRPr="00520B68" w14:paraId="3FB3E437" w14:textId="77777777" w:rsidTr="00696DA3">
        <w:trPr>
          <w:jc w:val="center"/>
        </w:trPr>
        <w:tc>
          <w:tcPr>
            <w:tcW w:w="9463" w:type="dxa"/>
          </w:tcPr>
          <w:p w14:paraId="3479CCD5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BF7F75" w:rsidRPr="00520B68" w14:paraId="031F4579" w14:textId="77777777" w:rsidTr="00696DA3">
        <w:trPr>
          <w:jc w:val="center"/>
        </w:trPr>
        <w:tc>
          <w:tcPr>
            <w:tcW w:w="9463" w:type="dxa"/>
          </w:tcPr>
          <w:p w14:paraId="7346EDD7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BF7F75" w:rsidRPr="00520B68" w14:paraId="0DF13C0E" w14:textId="77777777" w:rsidTr="00696DA3">
        <w:trPr>
          <w:jc w:val="center"/>
        </w:trPr>
        <w:tc>
          <w:tcPr>
            <w:tcW w:w="9463" w:type="dxa"/>
          </w:tcPr>
          <w:p w14:paraId="61B8E9E1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BF7F75" w:rsidRPr="00520B68" w14:paraId="29B6C7CE" w14:textId="77777777" w:rsidTr="00696DA3">
        <w:trPr>
          <w:jc w:val="center"/>
        </w:trPr>
        <w:tc>
          <w:tcPr>
            <w:tcW w:w="9463" w:type="dxa"/>
          </w:tcPr>
          <w:p w14:paraId="7A998AFF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СРО-034-248 от «13» мая 2015 года</w:t>
            </w:r>
          </w:p>
          <w:p w14:paraId="6F765564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BF7F75" w:rsidRPr="00520B68" w14:paraId="1CACD03C" w14:textId="77777777" w:rsidTr="00696DA3">
        <w:trPr>
          <w:jc w:val="center"/>
        </w:trPr>
        <w:tc>
          <w:tcPr>
            <w:tcW w:w="9463" w:type="dxa"/>
          </w:tcPr>
          <w:p w14:paraId="641BE1A8" w14:textId="77777777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BF7F75" w:rsidRPr="00520B68" w14:paraId="77D939EC" w14:textId="77777777" w:rsidTr="00696DA3">
        <w:trPr>
          <w:jc w:val="center"/>
        </w:trPr>
        <w:tc>
          <w:tcPr>
            <w:tcW w:w="9463" w:type="dxa"/>
          </w:tcPr>
          <w:p w14:paraId="2CBD5E59" w14:textId="19F477DB" w:rsidR="00BF7F75" w:rsidRPr="00510D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86F66" w:rsidRPr="00586F66">
              <w:rPr>
                <w:rFonts w:ascii="Verdana" w:hAnsi="Verdana"/>
                <w:b/>
                <w:sz w:val="14"/>
                <w:lang w:eastAsia="ru-RU"/>
              </w:rPr>
              <w:t>191187, г. Санкт-Петербург, ул. Чайковского, д. 1, к. 2, лит. Б, оф. 204</w:t>
            </w:r>
          </w:p>
        </w:tc>
      </w:tr>
      <w:tr w:rsidR="00BF7F75" w:rsidRPr="00252136" w14:paraId="2539C0B8" w14:textId="77777777" w:rsidTr="00696DA3">
        <w:trPr>
          <w:jc w:val="center"/>
        </w:trPr>
        <w:tc>
          <w:tcPr>
            <w:tcW w:w="9463" w:type="dxa"/>
          </w:tcPr>
          <w:p w14:paraId="638FF869" w14:textId="7B1437C9" w:rsidR="00BF7F75" w:rsidRPr="00520B68" w:rsidRDefault="00BF7F75" w:rsidP="00696DA3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</w:t>
            </w:r>
            <w:r w:rsidRPr="008C0054">
              <w:rPr>
                <w:rFonts w:ascii="Verdana" w:hAnsi="Verdana"/>
                <w:sz w:val="14"/>
                <w:lang w:val="en-US" w:eastAsia="ru-RU"/>
              </w:rPr>
              <w:t>0</w:t>
            </w:r>
            <w:r w:rsidR="00510D68" w:rsidRPr="008C0054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8C0054">
              <w:rPr>
                <w:rFonts w:ascii="Verdana" w:hAnsi="Verdana"/>
                <w:sz w:val="14"/>
                <w:lang w:val="en-US" w:eastAsia="ru-RU"/>
              </w:rPr>
              <w:t xml:space="preserve">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E-mail: bankrot@au.spb.ru</w:t>
            </w:r>
          </w:p>
        </w:tc>
      </w:tr>
    </w:tbl>
    <w:p w14:paraId="33A30DE3" w14:textId="77777777" w:rsidR="00BF7F75" w:rsidRPr="00520B68" w:rsidRDefault="00BF7F75" w:rsidP="00BF7F75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1E601B92" w14:textId="77777777" w:rsidR="00252136" w:rsidRDefault="00252136" w:rsidP="00F52DDE">
      <w:pPr>
        <w:suppressAutoHyphens w:val="0"/>
        <w:spacing w:before="120" w:after="120"/>
        <w:ind w:firstLine="54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252136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№А56-88843/2025 Ларионова Н. А. от 25.12.2025 гражданин Сайкина К. Д. 07.05.2002 г.р., уроженец г. Гор. Покачи Тюменская обл., адрес регистрации: Санкт-Петербург Комендантский пр-кт. д. 61, стр. 1, кв. 127, ИНН: 862101297256, СНИЛС: 15040028903)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F74D438" w14:textId="5CD2CF1B" w:rsidR="00BF7F75" w:rsidRPr="00B60BAB" w:rsidRDefault="00F52DDE" w:rsidP="00F52DDE">
      <w:pPr>
        <w:suppressAutoHyphens w:val="0"/>
        <w:spacing w:before="120" w:after="120"/>
        <w:ind w:firstLine="540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475FA0"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</w:t>
      </w:r>
      <w:r>
        <w:rPr>
          <w:rFonts w:ascii="Verdana" w:hAnsi="Verdana" w:cs="Verdana"/>
          <w:sz w:val="18"/>
          <w:szCs w:val="18"/>
        </w:rPr>
        <w:t xml:space="preserve"> </w:t>
      </w:r>
      <w:r w:rsidRPr="00475FA0">
        <w:rPr>
          <w:rFonts w:ascii="Verdana" w:hAnsi="Verdana" w:cs="Verdana"/>
          <w:sz w:val="18"/>
          <w:szCs w:val="18"/>
        </w:rPr>
        <w:t xml:space="preserve">52, адрес для направления корреспонденции </w:t>
      </w:r>
      <w:r>
        <w:rPr>
          <w:rFonts w:ascii="Verdana" w:hAnsi="Verdana" w:cs="Verdana"/>
          <w:sz w:val="18"/>
          <w:szCs w:val="18"/>
        </w:rPr>
        <w:t xml:space="preserve">финансовому управляющему: </w:t>
      </w:r>
      <w:r w:rsidR="00586F66" w:rsidRPr="00586F66">
        <w:rPr>
          <w:rFonts w:ascii="Verdana" w:hAnsi="Verdana" w:cs="Verdana"/>
          <w:sz w:val="18"/>
          <w:szCs w:val="18"/>
        </w:rPr>
        <w:t>191187, г. Санкт-Петербург, ул. Чайковского, д. 1, к. 2, лит. Б, оф. 204</w:t>
      </w:r>
      <w:r>
        <w:rPr>
          <w:rFonts w:ascii="Verdana" w:hAnsi="Verdana" w:cs="Verdana"/>
          <w:sz w:val="18"/>
          <w:szCs w:val="18"/>
        </w:rPr>
        <w:t>, телефон +7 (911</w:t>
      </w:r>
      <w:r w:rsidRPr="00475FA0">
        <w:rPr>
          <w:rFonts w:ascii="Verdana" w:hAnsi="Verdana" w:cs="Verdana"/>
          <w:sz w:val="18"/>
          <w:szCs w:val="18"/>
        </w:rPr>
        <w:t>) 927-45</w:t>
      </w:r>
      <w:r w:rsidRPr="008C0054">
        <w:rPr>
          <w:rFonts w:ascii="Verdana" w:hAnsi="Verdana" w:cs="Verdana"/>
          <w:sz w:val="18"/>
          <w:szCs w:val="18"/>
        </w:rPr>
        <w:t>-06</w:t>
      </w:r>
      <w:r w:rsidRPr="00475FA0">
        <w:rPr>
          <w:rFonts w:ascii="Verdana" w:hAnsi="Verdana" w:cs="Verdana"/>
          <w:sz w:val="18"/>
          <w:szCs w:val="18"/>
        </w:rPr>
        <w:t>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0FFE0FAF" w14:textId="2C35CD55" w:rsidR="00BF7F75" w:rsidRPr="00520B68" w:rsidRDefault="00BF7F75" w:rsidP="00BF7F75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Порядок проведения торгов по продаже имущества Должника</w:t>
      </w:r>
    </w:p>
    <w:p w14:paraId="20AC6DE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12016C79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5BAB15DA" w14:textId="77777777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имущества.</w:t>
      </w:r>
    </w:p>
    <w:p w14:paraId="4D72395E" w14:textId="3D3BEEDF" w:rsidR="00BF7F75" w:rsidRPr="00520B68" w:rsidRDefault="00BF7F75" w:rsidP="00BF7F75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76508D">
        <w:rPr>
          <w:rFonts w:ascii="Verdana" w:hAnsi="Verdana"/>
          <w:sz w:val="18"/>
          <w:lang w:eastAsia="ru-RU"/>
        </w:rPr>
        <w:t>20</w:t>
      </w:r>
      <w:r w:rsidRPr="00520B68">
        <w:rPr>
          <w:rFonts w:ascii="Verdana" w:hAnsi="Verdana"/>
          <w:sz w:val="18"/>
          <w:lang w:eastAsia="ru-RU"/>
        </w:rPr>
        <w:t xml:space="preserve"> (</w:t>
      </w:r>
      <w:r w:rsidR="0076508D">
        <w:rPr>
          <w:rFonts w:ascii="Verdana" w:hAnsi="Verdana"/>
          <w:sz w:val="18"/>
          <w:lang w:eastAsia="ru-RU"/>
        </w:rPr>
        <w:t>двадцать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E1509E">
        <w:rPr>
          <w:rFonts w:ascii="Verdana" w:hAnsi="Verdana"/>
          <w:sz w:val="18"/>
          <w:lang w:eastAsia="ru-RU"/>
        </w:rPr>
        <w:t xml:space="preserve">специальный </w:t>
      </w:r>
      <w:r w:rsidRPr="00520B68">
        <w:rPr>
          <w:rFonts w:ascii="Verdana" w:hAnsi="Verdana"/>
          <w:sz w:val="18"/>
          <w:lang w:eastAsia="ru-RU"/>
        </w:rPr>
        <w:t>банковский счет</w:t>
      </w:r>
      <w:r w:rsidR="00E1509E">
        <w:rPr>
          <w:rFonts w:ascii="Verdana" w:hAnsi="Verdana"/>
          <w:sz w:val="18"/>
          <w:lang w:eastAsia="ru-RU"/>
        </w:rPr>
        <w:t xml:space="preserve"> 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521ED19A" w14:textId="717A5012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 xml:space="preserve">Получатель: </w:t>
      </w:r>
      <w:r w:rsidR="00BD5DD8">
        <w:rPr>
          <w:rFonts w:ascii="Verdana" w:hAnsi="Verdana"/>
          <w:sz w:val="18"/>
        </w:rPr>
        <w:t>Сайкина Кристина Дмитриевна</w:t>
      </w:r>
      <w:bookmarkStart w:id="0" w:name="_GoBack"/>
      <w:bookmarkEnd w:id="0"/>
    </w:p>
    <w:p w14:paraId="035BDBEA" w14:textId="351A1B25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 xml:space="preserve">Номер счета: </w:t>
      </w:r>
      <w:r w:rsidR="00BD5DD8" w:rsidRPr="00BD5DD8">
        <w:rPr>
          <w:rFonts w:ascii="Verdana" w:hAnsi="Verdana"/>
          <w:sz w:val="18"/>
        </w:rPr>
        <w:t>40817810350221877761</w:t>
      </w:r>
    </w:p>
    <w:p w14:paraId="761040C0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Банк получателя: ФИЛИАЛ «ЦЕНТРАЛЬНЫЙ» ПАО «СОВКОМБАНК» (БЕРДСК)</w:t>
      </w:r>
    </w:p>
    <w:p w14:paraId="6890EE0C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БИК: 045004763</w:t>
      </w:r>
    </w:p>
    <w:p w14:paraId="1B093C92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ИНН: 4401116480</w:t>
      </w:r>
    </w:p>
    <w:p w14:paraId="4C656A54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Корреспондентский счет: 30101810150040000763</w:t>
      </w:r>
    </w:p>
    <w:p w14:paraId="69AD08AE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ОКПО: 60843118</w:t>
      </w:r>
    </w:p>
    <w:p w14:paraId="2E32F831" w14:textId="77777777" w:rsidR="008C0054" w:rsidRP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ОГРН: 1144400000425</w:t>
      </w:r>
    </w:p>
    <w:p w14:paraId="129C24F2" w14:textId="77777777" w:rsidR="008C0054" w:rsidRDefault="008C0054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</w:rPr>
      </w:pPr>
      <w:r w:rsidRPr="008C0054">
        <w:rPr>
          <w:rFonts w:ascii="Verdana" w:hAnsi="Verdana"/>
          <w:sz w:val="18"/>
        </w:rPr>
        <w:t>КПП: 544543001</w:t>
      </w:r>
    </w:p>
    <w:p w14:paraId="3815E9E0" w14:textId="505CC91C" w:rsidR="00BF7F75" w:rsidRPr="00520B68" w:rsidRDefault="00BF7F75" w:rsidP="008C0054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8C0054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3BBA056D" w14:textId="06CB62FE" w:rsidR="00BF7F75" w:rsidRPr="00520B68" w:rsidRDefault="00BF7F75" w:rsidP="00BF7F75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CC0581" w:rsidRPr="00CC0581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6A6EF246" w14:textId="77777777" w:rsidR="00BF7F75" w:rsidRDefault="00BF7F75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8C0054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p w14:paraId="175D3964" w14:textId="77777777" w:rsidR="008C0054" w:rsidRPr="00520B68" w:rsidRDefault="008C0054" w:rsidP="00BF7F75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BF7F75" w:rsidRPr="00520B68" w14:paraId="0F61B979" w14:textId="77777777" w:rsidTr="00E1509E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152CD" w14:textId="77777777" w:rsidR="00BF7F75" w:rsidRPr="00520B68" w:rsidRDefault="00BF7F75" w:rsidP="00696DA3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26779" w14:textId="77777777" w:rsidR="00BF7F75" w:rsidRPr="00520B68" w:rsidRDefault="00BF7F75" w:rsidP="00696DA3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88777" w14:textId="77777777" w:rsidR="00BF7F75" w:rsidRPr="00520B68" w:rsidRDefault="00BF7F75" w:rsidP="00696DA3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4B299FE2" w14:textId="12348045" w:rsidR="00AA03C5" w:rsidRDefault="00BF7F75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p w14:paraId="565A9D3D" w14:textId="77777777" w:rsidR="008C0054" w:rsidRDefault="008C0054" w:rsidP="00E1509E">
      <w:pPr>
        <w:suppressAutoHyphens w:val="0"/>
        <w:spacing w:after="120" w:line="22" w:lineRule="atLeast"/>
        <w:ind w:left="720"/>
        <w:jc w:val="both"/>
        <w:rPr>
          <w:rFonts w:ascii="Verdana" w:hAnsi="Verdana"/>
          <w:sz w:val="18"/>
          <w:lang w:eastAsia="ru-RU"/>
        </w:rPr>
      </w:pPr>
    </w:p>
    <w:p w14:paraId="0B36E366" w14:textId="77777777" w:rsidR="008C0054" w:rsidRDefault="008C0054" w:rsidP="008C0054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</w:t>
      </w:r>
    </w:p>
    <w:p w14:paraId="2C341C06" w14:textId="6623CD72" w:rsidR="008C0054" w:rsidRPr="00383068" w:rsidRDefault="008C0054" w:rsidP="008C0054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>юридического лица, банковские реквизиты Покупателя</w:t>
      </w:r>
    </w:p>
    <w:p w14:paraId="0D348827" w14:textId="0023DEB8" w:rsidR="008C0054" w:rsidRPr="00C939D1" w:rsidRDefault="008C0054" w:rsidP="00C939D1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8C0054" w:rsidRPr="00C939D1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1A934" w14:textId="77777777" w:rsidR="00A01049" w:rsidRDefault="00A01049">
      <w:r>
        <w:separator/>
      </w:r>
    </w:p>
  </w:endnote>
  <w:endnote w:type="continuationSeparator" w:id="0">
    <w:p w14:paraId="550A06C4" w14:textId="77777777" w:rsidR="00A01049" w:rsidRDefault="00A0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2AE7C" w14:textId="77777777" w:rsidR="008C0054" w:rsidRDefault="00BF7F75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F3B6F" w14:textId="77777777" w:rsidR="00A01049" w:rsidRDefault="00A01049">
      <w:r>
        <w:separator/>
      </w:r>
    </w:p>
  </w:footnote>
  <w:footnote w:type="continuationSeparator" w:id="0">
    <w:p w14:paraId="6A1855B9" w14:textId="77777777" w:rsidR="00A01049" w:rsidRDefault="00A0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5"/>
    <w:rsid w:val="000B111D"/>
    <w:rsid w:val="00107AF5"/>
    <w:rsid w:val="0016122F"/>
    <w:rsid w:val="001D0208"/>
    <w:rsid w:val="001E142E"/>
    <w:rsid w:val="001F1E80"/>
    <w:rsid w:val="002104DE"/>
    <w:rsid w:val="00252136"/>
    <w:rsid w:val="002A3BC2"/>
    <w:rsid w:val="002A73B3"/>
    <w:rsid w:val="00342334"/>
    <w:rsid w:val="0041047C"/>
    <w:rsid w:val="00510D68"/>
    <w:rsid w:val="00586F66"/>
    <w:rsid w:val="00626B7F"/>
    <w:rsid w:val="00641A6A"/>
    <w:rsid w:val="00753F58"/>
    <w:rsid w:val="0076508D"/>
    <w:rsid w:val="00792009"/>
    <w:rsid w:val="008C0054"/>
    <w:rsid w:val="00A01049"/>
    <w:rsid w:val="00A30E4D"/>
    <w:rsid w:val="00AA03C5"/>
    <w:rsid w:val="00AB5947"/>
    <w:rsid w:val="00AC483B"/>
    <w:rsid w:val="00AF7DBC"/>
    <w:rsid w:val="00B7019F"/>
    <w:rsid w:val="00BD5DD8"/>
    <w:rsid w:val="00BF7F75"/>
    <w:rsid w:val="00C10B56"/>
    <w:rsid w:val="00C939D1"/>
    <w:rsid w:val="00CC0581"/>
    <w:rsid w:val="00D23AB2"/>
    <w:rsid w:val="00DA22A5"/>
    <w:rsid w:val="00DE39F1"/>
    <w:rsid w:val="00E1509E"/>
    <w:rsid w:val="00EF1D65"/>
    <w:rsid w:val="00F52DDE"/>
    <w:rsid w:val="00F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6606"/>
  <w15:chartTrackingRefBased/>
  <w15:docId w15:val="{14CC637A-7D83-4FB8-8238-2218BED0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7F75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7F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76508D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9</cp:revision>
  <cp:lastPrinted>2021-09-22T07:21:00Z</cp:lastPrinted>
  <dcterms:created xsi:type="dcterms:W3CDTF">2023-10-09T09:09:00Z</dcterms:created>
  <dcterms:modified xsi:type="dcterms:W3CDTF">2026-02-05T07:28:00Z</dcterms:modified>
</cp:coreProperties>
</file>