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200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Комиссарова Алла Андреевна (ИНН 290101433035, СНИЛС 073-681-922 89, 20.07.1982 г.р., место рождения: г. Архангельск, адрес: 163015 г. Архангельск, ул. Калинина 12, кв. 6)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Архангельской области от 29.10.2024 (опубликовано 30.10.2024) по делу № А05-12065/2024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 xml:space="preserve">  Комиссарова Алла Андреевна</w:t>
      </w:r>
      <w:r>
        <w:rPr>
          <w:color w:val="000000"/>
          <w:sz w:val="24"/>
          <w:szCs w:val="24"/>
          <w:lang w:eastAsia="ru-RU"/>
        </w:rPr>
        <w:t xml:space="preserve">, Счет получателя </w:t>
      </w:r>
      <w:r>
        <w:rPr>
          <w:color w:val="000000"/>
          <w:sz w:val="24"/>
          <w:szCs w:val="24"/>
          <w:lang w:val="en-US" w:eastAsia="ru-RU"/>
        </w:rPr>
        <w:t>408178106</w:t>
      </w:r>
      <w:r>
        <w:rPr>
          <w:rFonts w:hint="default"/>
          <w:color w:val="000000"/>
          <w:sz w:val="24"/>
          <w:szCs w:val="24"/>
          <w:lang w:val="en-US" w:eastAsia="ru-RU"/>
        </w:rPr>
        <w:t>20863163984 Северо-Западн</w:t>
      </w:r>
      <w:bookmarkStart w:id="0" w:name="_GoBack"/>
      <w:bookmarkEnd w:id="0"/>
      <w:r>
        <w:rPr>
          <w:rFonts w:hint="default"/>
          <w:color w:val="000000"/>
          <w:sz w:val="24"/>
          <w:szCs w:val="24"/>
          <w:lang w:val="en-US" w:eastAsia="ru-RU"/>
        </w:rPr>
        <w:t>ый банка ПАО Сбербанк Корр. счёт: 30101810500000000653  БИК: 044030653   ИНН: 7707083893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195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Комиссарова Алла Андреевна (ИНН 290101433035, СНИЛС 073-681-922 89, 20.07.1982 г.р., место рождения: г. Архангельск, адрес: 163015 г. Архангельск, ул. Калинина 12, кв. 6</w:t>
            </w:r>
          </w:p>
          <w:p w14:paraId="3B71B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5E5AEC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Комиссарова Алла Андреевна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Счет получателя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408178106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20863163984 Северо-Западный банка ПАО Сбербанк Корр. счёт: 30101810500000000653  БИК: 044030653   ИНН: 7707083893</w:t>
            </w:r>
          </w:p>
          <w:p w14:paraId="7B4335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Комиссарова Алла Андреевна (ИНН 290101433035, СНИЛС 073-681-922 89, 20.07.1982 г.р., место рождения: г. Архангельск, адрес: 163015 г. Архангельск, ул. Калинина 12, кв. 6)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Архангельской области от 29.10.2024 (опубликовано 30.10.2024) по делу № А05-12065/2024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914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Комиссарова Алла Андреевна (ИНН 290101433035, СНИЛС 073-681-922 89, 20.07.1982 г.р., место рождения: г. Архангельск, адрес: 163015 г. Архангельск, ул. Калинина 12, кв. 6</w:t>
            </w:r>
          </w:p>
          <w:p w14:paraId="40AC8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3848B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3E42E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Комиссарова Алла Андреевна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Счет получателя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408178106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20863163984 Северо-Западный банка ПАО Сбербанк Корр. счёт: 30101810500000000653  БИК: 044030653   ИНН: 7707083893</w:t>
            </w:r>
          </w:p>
          <w:p w14:paraId="25803C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BSans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5205E"/>
    <w:rsid w:val="00AC3411"/>
    <w:rsid w:val="00AD34CC"/>
    <w:rsid w:val="00AF5806"/>
    <w:rsid w:val="00B13005"/>
    <w:rsid w:val="00B159F1"/>
    <w:rsid w:val="00B36937"/>
    <w:rsid w:val="00B52836"/>
    <w:rsid w:val="00B600C8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B48B4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0FDA7CC3"/>
    <w:rsid w:val="470D4C76"/>
    <w:rsid w:val="547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endnote text"/>
    <w:basedOn w:val="1"/>
    <w:link w:val="197"/>
    <w:semiHidden/>
    <w:unhideWhenUsed/>
    <w:qFormat/>
    <w:uiPriority w:val="99"/>
  </w:style>
  <w:style w:type="paragraph" w:styleId="9">
    <w:name w:val="footnote text"/>
    <w:basedOn w:val="1"/>
    <w:link w:val="196"/>
    <w:semiHidden/>
    <w:unhideWhenUsed/>
    <w:qFormat/>
    <w:uiPriority w:val="99"/>
    <w:pPr>
      <w:spacing w:after="40"/>
    </w:pPr>
    <w:rPr>
      <w:sz w:val="18"/>
    </w:rPr>
  </w:style>
  <w:style w:type="paragraph" w:styleId="1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toc 1"/>
    <w:basedOn w:val="1"/>
    <w:next w:val="1"/>
    <w:unhideWhenUsed/>
    <w:qFormat/>
    <w:uiPriority w:val="39"/>
    <w:pPr>
      <w:spacing w:after="57"/>
    </w:pPr>
  </w:style>
  <w:style w:type="paragraph" w:styleId="1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9">
    <w:name w:val="Title"/>
    <w:basedOn w:val="1"/>
    <w:next w:val="1"/>
    <w:link w:val="5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0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Subtitle"/>
    <w:basedOn w:val="1"/>
    <w:next w:val="1"/>
    <w:link w:val="60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4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5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6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7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8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9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0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1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2">
    <w:name w:val="Title Char"/>
    <w:basedOn w:val="2"/>
    <w:qFormat/>
    <w:uiPriority w:val="10"/>
    <w:rPr>
      <w:sz w:val="48"/>
      <w:szCs w:val="48"/>
    </w:rPr>
  </w:style>
  <w:style w:type="character" w:customStyle="1" w:styleId="33">
    <w:name w:val="Subtitle Char"/>
    <w:basedOn w:val="2"/>
    <w:qFormat/>
    <w:uiPriority w:val="11"/>
    <w:rPr>
      <w:sz w:val="24"/>
      <w:szCs w:val="24"/>
    </w:rPr>
  </w:style>
  <w:style w:type="character" w:customStyle="1" w:styleId="34">
    <w:name w:val="Quote Char"/>
    <w:uiPriority w:val="29"/>
    <w:rPr>
      <w:i/>
    </w:rPr>
  </w:style>
  <w:style w:type="character" w:customStyle="1" w:styleId="35">
    <w:name w:val="Intense Quote Char"/>
    <w:qFormat/>
    <w:uiPriority w:val="30"/>
    <w:rPr>
      <w:i/>
    </w:rPr>
  </w:style>
  <w:style w:type="character" w:customStyle="1" w:styleId="36">
    <w:name w:val="Header Char"/>
    <w:basedOn w:val="2"/>
    <w:qFormat/>
    <w:uiPriority w:val="99"/>
  </w:style>
  <w:style w:type="character" w:customStyle="1" w:styleId="37">
    <w:name w:val="Caption Char"/>
    <w:qFormat/>
    <w:uiPriority w:val="99"/>
  </w:style>
  <w:style w:type="character" w:customStyle="1" w:styleId="38">
    <w:name w:val="Footnote Text Char"/>
    <w:qFormat/>
    <w:uiPriority w:val="99"/>
    <w:rPr>
      <w:sz w:val="18"/>
    </w:rPr>
  </w:style>
  <w:style w:type="character" w:customStyle="1" w:styleId="39">
    <w:name w:val="Endnote Text Char"/>
    <w:qFormat/>
    <w:uiPriority w:val="99"/>
    <w:rPr>
      <w:sz w:val="20"/>
    </w:rPr>
  </w:style>
  <w:style w:type="paragraph" w:customStyle="1" w:styleId="40">
    <w:name w:val="Заголовок 11"/>
    <w:basedOn w:val="1"/>
    <w:next w:val="1"/>
    <w:link w:val="4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1">
    <w:name w:val="Заголовок 21"/>
    <w:basedOn w:val="1"/>
    <w:next w:val="1"/>
    <w:link w:val="5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2">
    <w:name w:val="Заголовок 3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3">
    <w:name w:val="Заголовок 4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4">
    <w:name w:val="Заголовок 5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5">
    <w:name w:val="Заголовок 6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6">
    <w:name w:val="Заголовок 7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7">
    <w:name w:val="Заголовок 8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Заголовок 91"/>
    <w:basedOn w:val="1"/>
    <w:next w:val="1"/>
    <w:link w:val="5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Заголовок 1 Знак"/>
    <w:basedOn w:val="2"/>
    <w:link w:val="4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0">
    <w:name w:val="Заголовок 2 Знак"/>
    <w:basedOn w:val="2"/>
    <w:link w:val="41"/>
    <w:qFormat/>
    <w:uiPriority w:val="9"/>
    <w:rPr>
      <w:rFonts w:ascii="Arial" w:hAnsi="Arial" w:eastAsia="Arial" w:cs="Arial"/>
      <w:sz w:val="34"/>
    </w:rPr>
  </w:style>
  <w:style w:type="character" w:customStyle="1" w:styleId="51">
    <w:name w:val="Заголовок 3 Знак"/>
    <w:basedOn w:val="2"/>
    <w:link w:val="4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2">
    <w:name w:val="Заголовок 4 Знак"/>
    <w:basedOn w:val="2"/>
    <w:link w:val="43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3">
    <w:name w:val="Заголовок 5 Знак"/>
    <w:basedOn w:val="2"/>
    <w:link w:val="44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4">
    <w:name w:val="Заголовок 6 Знак"/>
    <w:basedOn w:val="2"/>
    <w:link w:val="45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5">
    <w:name w:val="Заголовок 7 Знак"/>
    <w:basedOn w:val="2"/>
    <w:link w:val="46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6">
    <w:name w:val="Заголовок 8 Знак"/>
    <w:basedOn w:val="2"/>
    <w:link w:val="47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7">
    <w:name w:val="Заголовок 9 Знак"/>
    <w:basedOn w:val="2"/>
    <w:link w:val="48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9">
    <w:name w:val="Название Знак"/>
    <w:basedOn w:val="2"/>
    <w:link w:val="19"/>
    <w:qFormat/>
    <w:uiPriority w:val="10"/>
    <w:rPr>
      <w:sz w:val="48"/>
      <w:szCs w:val="48"/>
    </w:rPr>
  </w:style>
  <w:style w:type="character" w:customStyle="1" w:styleId="60">
    <w:name w:val="Подзаголовок Знак"/>
    <w:basedOn w:val="2"/>
    <w:link w:val="21"/>
    <w:qFormat/>
    <w:uiPriority w:val="11"/>
    <w:rPr>
      <w:sz w:val="24"/>
      <w:szCs w:val="24"/>
    </w:rPr>
  </w:style>
  <w:style w:type="paragraph" w:styleId="61">
    <w:name w:val="Quote"/>
    <w:basedOn w:val="1"/>
    <w:next w:val="1"/>
    <w:link w:val="62"/>
    <w:qFormat/>
    <w:uiPriority w:val="29"/>
    <w:pPr>
      <w:ind w:left="720" w:right="720"/>
    </w:pPr>
    <w:rPr>
      <w:i/>
    </w:rPr>
  </w:style>
  <w:style w:type="character" w:customStyle="1" w:styleId="62">
    <w:name w:val="Цитата 2 Знак"/>
    <w:link w:val="61"/>
    <w:qFormat/>
    <w:uiPriority w:val="29"/>
    <w:rPr>
      <w:i/>
    </w:rPr>
  </w:style>
  <w:style w:type="paragraph" w:styleId="63">
    <w:name w:val="Intense Quote"/>
    <w:basedOn w:val="1"/>
    <w:next w:val="1"/>
    <w:link w:val="6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4">
    <w:name w:val="Выделенная цитата Знак"/>
    <w:link w:val="63"/>
    <w:qFormat/>
    <w:uiPriority w:val="30"/>
    <w:rPr>
      <w:i/>
    </w:rPr>
  </w:style>
  <w:style w:type="paragraph" w:customStyle="1" w:styleId="65">
    <w:name w:val="Верхний колонтитул1"/>
    <w:basedOn w:val="1"/>
    <w:link w:val="66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6">
    <w:name w:val="Верхний колонтитул Знак"/>
    <w:basedOn w:val="2"/>
    <w:link w:val="65"/>
    <w:qFormat/>
    <w:uiPriority w:val="99"/>
  </w:style>
  <w:style w:type="paragraph" w:customStyle="1" w:styleId="67">
    <w:name w:val="Нижний колонтитул1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8">
    <w:name w:val="Footer Char"/>
    <w:basedOn w:val="2"/>
    <w:qFormat/>
    <w:uiPriority w:val="99"/>
  </w:style>
  <w:style w:type="paragraph" w:customStyle="1" w:styleId="69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70">
    <w:name w:val="Нижний колонтитул Знак"/>
    <w:link w:val="67"/>
    <w:qFormat/>
    <w:uiPriority w:val="99"/>
  </w:style>
  <w:style w:type="table" w:customStyle="1" w:styleId="71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2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3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7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5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6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7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8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9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0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1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2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3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4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5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6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7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8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9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100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1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2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3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4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5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6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7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8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9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10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1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2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7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8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9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30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1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2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3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4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5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6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7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8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9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40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8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9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50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1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2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3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4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5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6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7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8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9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60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1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6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7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8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9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0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1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2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3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4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5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6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7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8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9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Текст сноски Знак"/>
    <w:link w:val="9"/>
    <w:qFormat/>
    <w:uiPriority w:val="99"/>
    <w:rPr>
      <w:sz w:val="18"/>
    </w:rPr>
  </w:style>
  <w:style w:type="character" w:customStyle="1" w:styleId="197">
    <w:name w:val="Текст концевой сноски Знак"/>
    <w:link w:val="8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9">
    <w:name w:val="List Paragraph"/>
    <w:basedOn w:val="1"/>
    <w:qFormat/>
    <w:uiPriority w:val="34"/>
    <w:pPr>
      <w:ind w:left="720"/>
      <w:contextualSpacing/>
    </w:pPr>
  </w:style>
  <w:style w:type="paragraph" w:customStyle="1" w:styleId="200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889</Words>
  <Characters>5072</Characters>
  <Lines>42</Lines>
  <Paragraphs>11</Paragraphs>
  <TotalTime>5</TotalTime>
  <ScaleCrop>false</ScaleCrop>
  <LinksUpToDate>false</LinksUpToDate>
  <CharactersWithSpaces>5950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2026-02-28T23:43:38Z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07BF918ECF394B9AA918F1FA9018DBC1_13</vt:lpwstr>
  </property>
</Properties>
</file>