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AF" w:rsidRPr="000118AD" w:rsidRDefault="00D10442" w:rsidP="000118AD">
      <w:pPr>
        <w:jc w:val="center"/>
        <w:rPr>
          <w:sz w:val="24"/>
          <w:szCs w:val="24"/>
        </w:rPr>
      </w:pPr>
      <w:r w:rsidRPr="000118AD">
        <w:rPr>
          <w:rFonts w:eastAsia="Times New Roman"/>
          <w:b/>
          <w:bCs/>
          <w:sz w:val="24"/>
          <w:szCs w:val="24"/>
        </w:rPr>
        <w:t>ДОГОВОР</w:t>
      </w:r>
    </w:p>
    <w:p w:rsidR="002073AF" w:rsidRPr="000118AD" w:rsidRDefault="00D10442" w:rsidP="000118AD">
      <w:pPr>
        <w:jc w:val="center"/>
        <w:rPr>
          <w:sz w:val="24"/>
          <w:szCs w:val="24"/>
        </w:rPr>
      </w:pPr>
      <w:r w:rsidRPr="000118AD">
        <w:rPr>
          <w:rFonts w:eastAsia="Times New Roman"/>
          <w:b/>
          <w:bCs/>
          <w:sz w:val="24"/>
          <w:szCs w:val="24"/>
        </w:rPr>
        <w:t>купли-продажи дебиторской задолженности</w:t>
      </w: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304" w:lineRule="exact"/>
        <w:rPr>
          <w:sz w:val="24"/>
          <w:szCs w:val="24"/>
        </w:rPr>
      </w:pPr>
    </w:p>
    <w:p w:rsidR="002073AF" w:rsidRPr="000118AD" w:rsidRDefault="003E0A6C">
      <w:pPr>
        <w:tabs>
          <w:tab w:val="left" w:pos="7800"/>
        </w:tabs>
        <w:ind w:left="60"/>
        <w:rPr>
          <w:sz w:val="24"/>
          <w:szCs w:val="24"/>
        </w:rPr>
      </w:pPr>
      <w:r w:rsidRPr="000118AD">
        <w:rPr>
          <w:rFonts w:eastAsia="Times New Roman"/>
          <w:b/>
          <w:bCs/>
          <w:i/>
          <w:iCs/>
          <w:sz w:val="24"/>
          <w:szCs w:val="24"/>
        </w:rPr>
        <w:t>г. Екатеринбург</w:t>
      </w:r>
      <w:r w:rsidR="007B5506">
        <w:rPr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="007B5506">
        <w:rPr>
          <w:sz w:val="24"/>
          <w:szCs w:val="24"/>
        </w:rPr>
        <w:t xml:space="preserve">   </w:t>
      </w:r>
      <w:bookmarkStart w:id="0" w:name="_GoBack"/>
      <w:bookmarkEnd w:id="0"/>
      <w:r w:rsidRPr="000118AD">
        <w:rPr>
          <w:rFonts w:eastAsia="Times New Roman"/>
          <w:b/>
          <w:bCs/>
          <w:i/>
          <w:iCs/>
          <w:sz w:val="24"/>
          <w:szCs w:val="24"/>
        </w:rPr>
        <w:t>«</w:t>
      </w:r>
      <w:proofErr w:type="gramEnd"/>
      <w:r w:rsidRPr="000118AD">
        <w:rPr>
          <w:rFonts w:eastAsia="Times New Roman"/>
          <w:b/>
          <w:bCs/>
          <w:i/>
          <w:iCs/>
          <w:sz w:val="24"/>
          <w:szCs w:val="24"/>
        </w:rPr>
        <w:t>__»_________2026</w:t>
      </w:r>
      <w:r w:rsidR="005D58A5" w:rsidRPr="000118AD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D10442" w:rsidRPr="000118AD">
        <w:rPr>
          <w:rFonts w:eastAsia="Times New Roman"/>
          <w:b/>
          <w:bCs/>
          <w:i/>
          <w:iCs/>
          <w:sz w:val="24"/>
          <w:szCs w:val="24"/>
        </w:rPr>
        <w:t>г.</w:t>
      </w:r>
    </w:p>
    <w:p w:rsidR="002073AF" w:rsidRPr="000118AD" w:rsidRDefault="002073AF">
      <w:pPr>
        <w:spacing w:line="240" w:lineRule="exact"/>
        <w:rPr>
          <w:sz w:val="24"/>
          <w:szCs w:val="24"/>
        </w:rPr>
      </w:pPr>
    </w:p>
    <w:p w:rsidR="00735256" w:rsidRPr="000118AD" w:rsidRDefault="003E0A6C" w:rsidP="003E0A6C">
      <w:pPr>
        <w:tabs>
          <w:tab w:val="left" w:pos="1178"/>
        </w:tabs>
        <w:spacing w:line="235" w:lineRule="auto"/>
        <w:ind w:firstLine="1179"/>
        <w:jc w:val="both"/>
        <w:rPr>
          <w:rFonts w:eastAsia="Times New Roman"/>
          <w:b/>
          <w:bCs/>
          <w:sz w:val="24"/>
          <w:szCs w:val="24"/>
        </w:rPr>
      </w:pPr>
      <w:r w:rsidRPr="000118AD">
        <w:rPr>
          <w:b/>
          <w:bCs/>
          <w:sz w:val="24"/>
          <w:szCs w:val="24"/>
        </w:rPr>
        <w:t>ООО СК Екатеринбург «Каскад Строй»</w:t>
      </w:r>
      <w:r w:rsidRPr="000118AD">
        <w:rPr>
          <w:b/>
          <w:sz w:val="24"/>
          <w:szCs w:val="24"/>
        </w:rPr>
        <w:t> (ИНН 6671012485, ОГРН 1156658022366) в лице конкурсного управляющего </w:t>
      </w:r>
      <w:r w:rsidRPr="000118AD">
        <w:rPr>
          <w:b/>
          <w:bCs/>
          <w:sz w:val="24"/>
          <w:szCs w:val="24"/>
        </w:rPr>
        <w:t>Белова Андрея Александровича</w:t>
      </w:r>
      <w:r w:rsidRPr="000118AD">
        <w:rPr>
          <w:sz w:val="24"/>
          <w:szCs w:val="24"/>
        </w:rPr>
        <w:t>, действующего на основании Решения Арбитражного суда Свердловской области по делу № А60-364/2024, в дальнейшем именуемый </w:t>
      </w:r>
      <w:r w:rsidRPr="000118AD">
        <w:rPr>
          <w:bCs/>
          <w:sz w:val="24"/>
          <w:szCs w:val="24"/>
        </w:rPr>
        <w:t>«Продавец»</w:t>
      </w:r>
      <w:r w:rsidRPr="000118AD">
        <w:rPr>
          <w:sz w:val="24"/>
          <w:szCs w:val="24"/>
        </w:rPr>
        <w:t>, с одной стороны, и</w:t>
      </w:r>
    </w:p>
    <w:p w:rsidR="002073AF" w:rsidRPr="000118AD" w:rsidRDefault="002073AF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2073AF" w:rsidRPr="000118AD" w:rsidRDefault="003E0A6C" w:rsidP="00186400">
      <w:pPr>
        <w:spacing w:line="236" w:lineRule="auto"/>
        <w:ind w:firstLine="540"/>
        <w:jc w:val="both"/>
        <w:rPr>
          <w:rFonts w:eastAsia="Times New Roman"/>
          <w:b/>
          <w:bCs/>
          <w:sz w:val="24"/>
          <w:szCs w:val="24"/>
        </w:rPr>
      </w:pPr>
      <w:r w:rsidRPr="000118AD">
        <w:rPr>
          <w:rFonts w:eastAsia="Times New Roman"/>
          <w:b/>
          <w:bCs/>
          <w:sz w:val="24"/>
          <w:szCs w:val="24"/>
        </w:rPr>
        <w:t>_______________________________________________________</w:t>
      </w:r>
      <w:r w:rsidR="00D10442" w:rsidRPr="000118AD">
        <w:rPr>
          <w:rFonts w:eastAsia="Times New Roman"/>
          <w:b/>
          <w:bCs/>
          <w:sz w:val="24"/>
          <w:szCs w:val="24"/>
        </w:rPr>
        <w:t xml:space="preserve">, </w:t>
      </w:r>
      <w:r w:rsidR="00D10442" w:rsidRPr="000118AD">
        <w:rPr>
          <w:rFonts w:eastAsia="Times New Roman"/>
          <w:sz w:val="24"/>
          <w:szCs w:val="24"/>
        </w:rPr>
        <w:t>в</w:t>
      </w:r>
      <w:r w:rsidR="00D10442" w:rsidRPr="000118AD">
        <w:rPr>
          <w:rFonts w:eastAsia="Times New Roman"/>
          <w:b/>
          <w:bCs/>
          <w:sz w:val="24"/>
          <w:szCs w:val="24"/>
        </w:rPr>
        <w:t xml:space="preserve"> </w:t>
      </w:r>
      <w:r w:rsidR="00D10442" w:rsidRPr="000118AD">
        <w:rPr>
          <w:rFonts w:eastAsia="Times New Roman"/>
          <w:sz w:val="24"/>
          <w:szCs w:val="24"/>
        </w:rPr>
        <w:t xml:space="preserve">дальнейшем </w:t>
      </w:r>
      <w:r w:rsidR="00D10442" w:rsidRPr="000118AD">
        <w:rPr>
          <w:rFonts w:eastAsia="Times New Roman"/>
          <w:b/>
          <w:bCs/>
          <w:sz w:val="24"/>
          <w:szCs w:val="24"/>
        </w:rPr>
        <w:t>«Покупатель»</w:t>
      </w:r>
      <w:r w:rsidR="00D10442" w:rsidRPr="000118AD">
        <w:rPr>
          <w:rFonts w:eastAsia="Times New Roman"/>
          <w:sz w:val="24"/>
          <w:szCs w:val="24"/>
        </w:rPr>
        <w:t xml:space="preserve">, с другой стороны, вместе именуемые </w:t>
      </w:r>
      <w:r w:rsidR="00D10442" w:rsidRPr="000118AD">
        <w:rPr>
          <w:rFonts w:eastAsia="Times New Roman"/>
          <w:b/>
          <w:bCs/>
          <w:sz w:val="24"/>
          <w:szCs w:val="24"/>
        </w:rPr>
        <w:t>«Стороны»</w:t>
      </w:r>
      <w:r w:rsidR="00D10442" w:rsidRPr="000118AD">
        <w:rPr>
          <w:rFonts w:eastAsia="Times New Roman"/>
          <w:sz w:val="24"/>
          <w:szCs w:val="24"/>
        </w:rPr>
        <w:t>, заключили настоящий договор о ниже следующем:</w:t>
      </w:r>
    </w:p>
    <w:p w:rsidR="002073AF" w:rsidRPr="000118AD" w:rsidRDefault="002073AF">
      <w:pPr>
        <w:spacing w:line="282" w:lineRule="exact"/>
        <w:rPr>
          <w:sz w:val="24"/>
          <w:szCs w:val="24"/>
        </w:rPr>
      </w:pPr>
    </w:p>
    <w:p w:rsidR="002073AF" w:rsidRPr="000118AD" w:rsidRDefault="00D10442">
      <w:pPr>
        <w:ind w:right="-399"/>
        <w:jc w:val="center"/>
        <w:rPr>
          <w:sz w:val="24"/>
          <w:szCs w:val="24"/>
        </w:rPr>
      </w:pPr>
      <w:r w:rsidRPr="000118AD">
        <w:rPr>
          <w:rFonts w:eastAsia="Times New Roman"/>
          <w:b/>
          <w:bCs/>
          <w:sz w:val="24"/>
          <w:szCs w:val="24"/>
        </w:rPr>
        <w:t>1. Предмет Договора:</w:t>
      </w:r>
    </w:p>
    <w:p w:rsidR="002073AF" w:rsidRPr="000118AD" w:rsidRDefault="002073AF">
      <w:pPr>
        <w:spacing w:line="5" w:lineRule="exact"/>
        <w:rPr>
          <w:sz w:val="24"/>
          <w:szCs w:val="24"/>
        </w:rPr>
      </w:pPr>
    </w:p>
    <w:p w:rsidR="002073AF" w:rsidRPr="000118AD" w:rsidRDefault="00D10442">
      <w:pPr>
        <w:spacing w:line="234" w:lineRule="auto"/>
        <w:ind w:firstLine="391"/>
        <w:jc w:val="both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>1.1. Продавец продает, а Покупатель приобретает в собственность дебиторскую задолженность (Далее имущество</w:t>
      </w:r>
      <w:r w:rsidR="003E0A6C" w:rsidRPr="000118AD">
        <w:rPr>
          <w:rFonts w:eastAsia="Times New Roman"/>
          <w:sz w:val="24"/>
          <w:szCs w:val="24"/>
        </w:rPr>
        <w:t>)</w:t>
      </w:r>
      <w:r w:rsidRPr="000118AD">
        <w:rPr>
          <w:rFonts w:eastAsia="Times New Roman"/>
          <w:sz w:val="24"/>
          <w:szCs w:val="24"/>
        </w:rPr>
        <w:t>.</w:t>
      </w:r>
    </w:p>
    <w:p w:rsidR="002073AF" w:rsidRPr="000118AD" w:rsidRDefault="002073AF">
      <w:pPr>
        <w:spacing w:line="19" w:lineRule="exact"/>
        <w:rPr>
          <w:sz w:val="24"/>
          <w:szCs w:val="24"/>
        </w:rPr>
      </w:pPr>
    </w:p>
    <w:p w:rsidR="002073AF" w:rsidRPr="000118AD" w:rsidRDefault="00735256" w:rsidP="00735256">
      <w:pPr>
        <w:spacing w:line="236" w:lineRule="auto"/>
        <w:ind w:firstLine="348"/>
        <w:jc w:val="both"/>
        <w:rPr>
          <w:rFonts w:eastAsia="Times New Roman"/>
          <w:bCs/>
          <w:sz w:val="24"/>
          <w:szCs w:val="24"/>
        </w:rPr>
      </w:pPr>
      <w:r w:rsidRPr="000118AD">
        <w:rPr>
          <w:rFonts w:eastAsia="Times New Roman"/>
          <w:bCs/>
          <w:sz w:val="24"/>
          <w:szCs w:val="24"/>
        </w:rPr>
        <w:t xml:space="preserve">1.2. За имущество - Лот №1 </w:t>
      </w:r>
      <w:r w:rsidR="003E0A6C" w:rsidRPr="000118AD">
        <w:rPr>
          <w:rFonts w:eastAsia="Times New Roman"/>
          <w:bCs/>
          <w:sz w:val="24"/>
          <w:szCs w:val="24"/>
        </w:rPr>
        <w:t>права требования к ООО «</w:t>
      </w:r>
      <w:proofErr w:type="spellStart"/>
      <w:r w:rsidR="003E0A6C" w:rsidRPr="000118AD">
        <w:rPr>
          <w:rFonts w:eastAsia="Times New Roman"/>
          <w:bCs/>
          <w:sz w:val="24"/>
          <w:szCs w:val="24"/>
        </w:rPr>
        <w:t>Стройресурс</w:t>
      </w:r>
      <w:proofErr w:type="spellEnd"/>
      <w:r w:rsidR="003E0A6C" w:rsidRPr="000118AD">
        <w:rPr>
          <w:rFonts w:eastAsia="Times New Roman"/>
          <w:bCs/>
          <w:sz w:val="24"/>
          <w:szCs w:val="24"/>
        </w:rPr>
        <w:t>» (ОГРН: 1169658038648, ИНН: 6623115917) на основании Решения Арбитражного суда Свердловской области от 04 июля 2025 года по делу № А60-20443/2025 в сумме 726 000 (семьсот двадцать шесть тысяч) рублей, Покупатель уплачивает Продавцу цену в размере __________ рублей, установленную в ходе проведения торгов.</w:t>
      </w:r>
    </w:p>
    <w:p w:rsidR="002073AF" w:rsidRPr="000118AD" w:rsidRDefault="002073AF">
      <w:pPr>
        <w:spacing w:line="10" w:lineRule="exact"/>
        <w:rPr>
          <w:sz w:val="24"/>
          <w:szCs w:val="24"/>
        </w:rPr>
      </w:pPr>
    </w:p>
    <w:p w:rsidR="002073AF" w:rsidRPr="000118AD" w:rsidRDefault="00D10442">
      <w:pPr>
        <w:spacing w:line="234" w:lineRule="auto"/>
        <w:ind w:firstLine="348"/>
        <w:jc w:val="both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 xml:space="preserve">1.3. Имущество, являющееся </w:t>
      </w:r>
      <w:r w:rsidR="000118AD" w:rsidRPr="000118AD">
        <w:rPr>
          <w:rFonts w:eastAsia="Times New Roman"/>
          <w:sz w:val="24"/>
          <w:szCs w:val="24"/>
        </w:rPr>
        <w:t>предметом договора,</w:t>
      </w:r>
      <w:r w:rsidRPr="000118AD">
        <w:rPr>
          <w:rFonts w:eastAsia="Times New Roman"/>
          <w:sz w:val="24"/>
          <w:szCs w:val="24"/>
        </w:rPr>
        <w:t xml:space="preserve"> принадлежит продавцу на праве собственности включено в конкурсную массу Продавца.</w:t>
      </w:r>
    </w:p>
    <w:p w:rsidR="002073AF" w:rsidRPr="000118AD" w:rsidRDefault="002073AF">
      <w:pPr>
        <w:spacing w:line="14" w:lineRule="exact"/>
        <w:rPr>
          <w:sz w:val="24"/>
          <w:szCs w:val="24"/>
        </w:rPr>
      </w:pPr>
    </w:p>
    <w:p w:rsidR="002073AF" w:rsidRPr="000118AD" w:rsidRDefault="00D10442">
      <w:pPr>
        <w:spacing w:line="234" w:lineRule="auto"/>
        <w:ind w:firstLine="348"/>
        <w:jc w:val="both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>1.4. Стороны установили, что бремя несения затрат по процессуальному правопреемству, возлагается на Покупателя.</w:t>
      </w:r>
    </w:p>
    <w:p w:rsidR="002073AF" w:rsidRPr="000118AD" w:rsidRDefault="002073AF">
      <w:pPr>
        <w:spacing w:line="282" w:lineRule="exact"/>
        <w:rPr>
          <w:sz w:val="24"/>
          <w:szCs w:val="24"/>
        </w:rPr>
      </w:pPr>
    </w:p>
    <w:p w:rsidR="002073AF" w:rsidRPr="000118AD" w:rsidRDefault="00D10442">
      <w:pPr>
        <w:numPr>
          <w:ilvl w:val="0"/>
          <w:numId w:val="2"/>
        </w:numPr>
        <w:tabs>
          <w:tab w:val="left" w:pos="3960"/>
        </w:tabs>
        <w:ind w:left="3960" w:hanging="214"/>
        <w:rPr>
          <w:rFonts w:eastAsia="Times New Roman"/>
          <w:b/>
          <w:bCs/>
          <w:sz w:val="24"/>
          <w:szCs w:val="24"/>
        </w:rPr>
      </w:pPr>
      <w:r w:rsidRPr="000118AD">
        <w:rPr>
          <w:rFonts w:eastAsia="Times New Roman"/>
          <w:b/>
          <w:bCs/>
          <w:sz w:val="24"/>
          <w:szCs w:val="24"/>
        </w:rPr>
        <w:t>Обязательства сторон</w:t>
      </w:r>
    </w:p>
    <w:p w:rsidR="002073AF" w:rsidRPr="000118AD" w:rsidRDefault="00D10442">
      <w:pPr>
        <w:spacing w:line="235" w:lineRule="auto"/>
        <w:ind w:left="460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>2.1. Продавец обязуется:</w:t>
      </w:r>
    </w:p>
    <w:p w:rsidR="002073AF" w:rsidRPr="000118AD" w:rsidRDefault="002073AF">
      <w:pPr>
        <w:spacing w:line="12" w:lineRule="exact"/>
        <w:rPr>
          <w:sz w:val="24"/>
          <w:szCs w:val="24"/>
        </w:rPr>
      </w:pPr>
    </w:p>
    <w:p w:rsidR="002073AF" w:rsidRPr="000118AD" w:rsidRDefault="00D10442">
      <w:pPr>
        <w:spacing w:line="234" w:lineRule="auto"/>
        <w:ind w:firstLine="470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>2.1.1. Передать Покупателю имущество, являющееся предметом договора в течение 3 (трех) календарных дней с момента подписания договора.</w:t>
      </w:r>
    </w:p>
    <w:p w:rsidR="002073AF" w:rsidRPr="000118AD" w:rsidRDefault="00D10442">
      <w:pPr>
        <w:ind w:left="460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>2.2. Покупатель обязуется:</w:t>
      </w:r>
    </w:p>
    <w:p w:rsidR="002073AF" w:rsidRPr="000118AD" w:rsidRDefault="00D10442">
      <w:pPr>
        <w:ind w:left="460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>2.2.1. Оплатить стоимость имущества в сумме и порядке, указанном в настоящем договоре.</w:t>
      </w:r>
    </w:p>
    <w:p w:rsidR="002073AF" w:rsidRPr="000118AD" w:rsidRDefault="002073AF">
      <w:pPr>
        <w:spacing w:line="11" w:lineRule="exact"/>
        <w:rPr>
          <w:sz w:val="24"/>
          <w:szCs w:val="24"/>
        </w:rPr>
      </w:pPr>
    </w:p>
    <w:p w:rsidR="002073AF" w:rsidRPr="000118AD" w:rsidRDefault="00D10442">
      <w:pPr>
        <w:spacing w:line="234" w:lineRule="auto"/>
        <w:ind w:firstLine="470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>2.2.2. Принять от Продавца имущество в течение 3 (Трех) календарных дней с момента подписания договора.</w:t>
      </w:r>
    </w:p>
    <w:p w:rsidR="002073AF" w:rsidRPr="000118AD" w:rsidRDefault="002073AF">
      <w:pPr>
        <w:spacing w:line="285" w:lineRule="exact"/>
        <w:rPr>
          <w:sz w:val="24"/>
          <w:szCs w:val="24"/>
        </w:rPr>
      </w:pPr>
    </w:p>
    <w:p w:rsidR="002073AF" w:rsidRPr="000118AD" w:rsidRDefault="00D10442">
      <w:pPr>
        <w:numPr>
          <w:ilvl w:val="0"/>
          <w:numId w:val="3"/>
        </w:numPr>
        <w:tabs>
          <w:tab w:val="left" w:pos="4260"/>
        </w:tabs>
        <w:ind w:left="4260" w:hanging="224"/>
        <w:rPr>
          <w:rFonts w:eastAsia="Times New Roman"/>
          <w:b/>
          <w:bCs/>
          <w:sz w:val="24"/>
          <w:szCs w:val="24"/>
        </w:rPr>
      </w:pPr>
      <w:r w:rsidRPr="000118AD">
        <w:rPr>
          <w:rFonts w:eastAsia="Times New Roman"/>
          <w:b/>
          <w:bCs/>
          <w:sz w:val="24"/>
          <w:szCs w:val="24"/>
        </w:rPr>
        <w:t>Расчеты сторон.</w:t>
      </w:r>
    </w:p>
    <w:p w:rsidR="002073AF" w:rsidRPr="000118AD" w:rsidRDefault="002073AF">
      <w:pPr>
        <w:spacing w:line="4" w:lineRule="exact"/>
        <w:rPr>
          <w:sz w:val="24"/>
          <w:szCs w:val="24"/>
        </w:rPr>
      </w:pPr>
    </w:p>
    <w:p w:rsidR="002073AF" w:rsidRPr="000118AD" w:rsidRDefault="00D10442">
      <w:pPr>
        <w:spacing w:line="236" w:lineRule="auto"/>
        <w:ind w:firstLine="506"/>
        <w:jc w:val="both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 xml:space="preserve">3.1. Покупатель обязуется в течении 30 банковских дней с момента подписания </w:t>
      </w:r>
      <w:r w:rsidR="003E0A6C" w:rsidRPr="000118AD">
        <w:rPr>
          <w:rFonts w:eastAsia="Times New Roman"/>
          <w:sz w:val="24"/>
          <w:szCs w:val="24"/>
        </w:rPr>
        <w:t>договора</w:t>
      </w:r>
      <w:r w:rsidRPr="000118AD">
        <w:rPr>
          <w:rFonts w:eastAsia="Times New Roman"/>
          <w:sz w:val="24"/>
          <w:szCs w:val="24"/>
        </w:rPr>
        <w:t>, уплатить на расчетный счет Продавца сумму, указанную в п. 1.3. настоящего договора с зачетом суммы ранее внесенного задатка.</w:t>
      </w:r>
    </w:p>
    <w:p w:rsidR="002073AF" w:rsidRPr="000118AD" w:rsidRDefault="002073AF">
      <w:pPr>
        <w:spacing w:line="2" w:lineRule="exact"/>
        <w:rPr>
          <w:sz w:val="24"/>
          <w:szCs w:val="24"/>
        </w:rPr>
      </w:pPr>
    </w:p>
    <w:p w:rsidR="002073AF" w:rsidRPr="000118AD" w:rsidRDefault="00D10442">
      <w:pPr>
        <w:ind w:left="500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>3.2. Все расходы по заключению, оформлению настоящего Договора несет Покупатель.</w:t>
      </w:r>
    </w:p>
    <w:p w:rsidR="002073AF" w:rsidRPr="000118AD" w:rsidRDefault="002073AF">
      <w:pPr>
        <w:spacing w:line="283" w:lineRule="exact"/>
        <w:rPr>
          <w:sz w:val="24"/>
          <w:szCs w:val="24"/>
        </w:rPr>
      </w:pPr>
    </w:p>
    <w:p w:rsidR="002073AF" w:rsidRPr="000118AD" w:rsidRDefault="00D10442">
      <w:pPr>
        <w:numPr>
          <w:ilvl w:val="0"/>
          <w:numId w:val="4"/>
        </w:numPr>
        <w:tabs>
          <w:tab w:val="left" w:pos="3980"/>
        </w:tabs>
        <w:ind w:left="3980" w:hanging="217"/>
        <w:rPr>
          <w:rFonts w:eastAsia="Times New Roman"/>
          <w:b/>
          <w:bCs/>
          <w:sz w:val="24"/>
          <w:szCs w:val="24"/>
        </w:rPr>
      </w:pPr>
      <w:r w:rsidRPr="000118AD">
        <w:rPr>
          <w:rFonts w:eastAsia="Times New Roman"/>
          <w:b/>
          <w:bCs/>
          <w:sz w:val="24"/>
          <w:szCs w:val="24"/>
        </w:rPr>
        <w:t>Право собственности.</w:t>
      </w:r>
    </w:p>
    <w:p w:rsidR="002073AF" w:rsidRPr="000118AD" w:rsidRDefault="002073AF">
      <w:pPr>
        <w:spacing w:line="4" w:lineRule="exact"/>
        <w:rPr>
          <w:sz w:val="24"/>
          <w:szCs w:val="24"/>
        </w:rPr>
      </w:pPr>
    </w:p>
    <w:p w:rsidR="002073AF" w:rsidRPr="000118AD" w:rsidRDefault="00D10442">
      <w:pPr>
        <w:spacing w:line="234" w:lineRule="auto"/>
        <w:ind w:firstLine="487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>4.1. Право собственности Покупателя на передаваемое по договору имущество возникает с момента внесения покупателем оплаты в соответствии с п.3.1. настоящего договора.</w:t>
      </w:r>
    </w:p>
    <w:p w:rsidR="002073AF" w:rsidRPr="000118AD" w:rsidRDefault="002073AF">
      <w:pPr>
        <w:spacing w:line="285" w:lineRule="exact"/>
        <w:rPr>
          <w:sz w:val="24"/>
          <w:szCs w:val="24"/>
        </w:rPr>
      </w:pPr>
    </w:p>
    <w:p w:rsidR="002073AF" w:rsidRPr="000118AD" w:rsidRDefault="00D10442">
      <w:pPr>
        <w:numPr>
          <w:ilvl w:val="0"/>
          <w:numId w:val="5"/>
        </w:numPr>
        <w:tabs>
          <w:tab w:val="left" w:pos="3820"/>
        </w:tabs>
        <w:ind w:left="3820" w:hanging="218"/>
        <w:rPr>
          <w:rFonts w:eastAsia="Times New Roman"/>
          <w:b/>
          <w:bCs/>
          <w:sz w:val="24"/>
          <w:szCs w:val="24"/>
        </w:rPr>
      </w:pPr>
      <w:r w:rsidRPr="000118AD">
        <w:rPr>
          <w:rFonts w:eastAsia="Times New Roman"/>
          <w:b/>
          <w:bCs/>
          <w:sz w:val="24"/>
          <w:szCs w:val="24"/>
        </w:rPr>
        <w:t>Ответственность сторон.</w:t>
      </w:r>
    </w:p>
    <w:p w:rsidR="002073AF" w:rsidRPr="000118AD" w:rsidRDefault="002073AF">
      <w:pPr>
        <w:spacing w:line="4" w:lineRule="exact"/>
        <w:rPr>
          <w:sz w:val="24"/>
          <w:szCs w:val="24"/>
        </w:rPr>
      </w:pPr>
    </w:p>
    <w:p w:rsidR="002073AF" w:rsidRPr="000118AD" w:rsidRDefault="00D10442">
      <w:pPr>
        <w:spacing w:line="236" w:lineRule="auto"/>
        <w:ind w:firstLine="360"/>
        <w:jc w:val="both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>5.1.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России.</w:t>
      </w:r>
    </w:p>
    <w:p w:rsidR="002073AF" w:rsidRPr="000118AD" w:rsidRDefault="002073AF">
      <w:pPr>
        <w:spacing w:line="14" w:lineRule="exact"/>
        <w:rPr>
          <w:sz w:val="24"/>
          <w:szCs w:val="24"/>
        </w:rPr>
      </w:pPr>
    </w:p>
    <w:p w:rsidR="002073AF" w:rsidRPr="000118AD" w:rsidRDefault="00D10442">
      <w:pPr>
        <w:spacing w:line="236" w:lineRule="auto"/>
        <w:ind w:firstLine="360"/>
        <w:jc w:val="both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>5.2. В случае нарушения сроков оплаты, установленных в п. 3.1. настоящего договора, покупатель уплачивает продавцу неустойку в размере 0,2% от суммы, указанной в п. 1.3. настоящего договора за каждый день просрочки.</w:t>
      </w:r>
    </w:p>
    <w:p w:rsidR="002073AF" w:rsidRPr="000118AD" w:rsidRDefault="002073AF">
      <w:pPr>
        <w:spacing w:line="14" w:lineRule="exact"/>
        <w:rPr>
          <w:sz w:val="24"/>
          <w:szCs w:val="24"/>
        </w:rPr>
      </w:pPr>
    </w:p>
    <w:p w:rsidR="002073AF" w:rsidRPr="000118AD" w:rsidRDefault="00D10442">
      <w:pPr>
        <w:spacing w:line="236" w:lineRule="auto"/>
        <w:ind w:firstLine="360"/>
        <w:jc w:val="both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 xml:space="preserve">5.3. В случае если покупатель не исполнит действия, указанные в п. 3.1. настоящего договора в течение 30 дней с момента подписания </w:t>
      </w:r>
      <w:r w:rsidR="003E0A6C" w:rsidRPr="000118AD">
        <w:rPr>
          <w:rFonts w:eastAsia="Times New Roman"/>
          <w:sz w:val="24"/>
          <w:szCs w:val="24"/>
        </w:rPr>
        <w:t>договора</w:t>
      </w:r>
      <w:r w:rsidRPr="000118AD">
        <w:rPr>
          <w:rFonts w:eastAsia="Times New Roman"/>
          <w:sz w:val="24"/>
          <w:szCs w:val="24"/>
        </w:rPr>
        <w:t>, договор считается расторгнутым, а сумма задатка при этом включается в конкурсную массу продавца и не подлежит возврату покупателю.</w:t>
      </w:r>
    </w:p>
    <w:p w:rsidR="002073AF" w:rsidRPr="000118AD" w:rsidRDefault="002073AF">
      <w:pPr>
        <w:spacing w:line="8" w:lineRule="exact"/>
        <w:rPr>
          <w:sz w:val="24"/>
          <w:szCs w:val="24"/>
        </w:rPr>
      </w:pPr>
    </w:p>
    <w:p w:rsidR="002073AF" w:rsidRPr="000118AD" w:rsidRDefault="002073AF" w:rsidP="00735256">
      <w:pPr>
        <w:jc w:val="center"/>
        <w:rPr>
          <w:rFonts w:eastAsia="Times New Roman"/>
          <w:sz w:val="24"/>
          <w:szCs w:val="24"/>
        </w:rPr>
      </w:pPr>
    </w:p>
    <w:p w:rsidR="00735256" w:rsidRPr="000118AD" w:rsidRDefault="00735256" w:rsidP="00735256">
      <w:pPr>
        <w:jc w:val="center"/>
        <w:rPr>
          <w:sz w:val="24"/>
          <w:szCs w:val="24"/>
        </w:rPr>
        <w:sectPr w:rsidR="00735256" w:rsidRPr="000118AD">
          <w:pgSz w:w="11900" w:h="16838"/>
          <w:pgMar w:top="448" w:right="566" w:bottom="637" w:left="1420" w:header="0" w:footer="0" w:gutter="0"/>
          <w:cols w:space="720" w:equalWidth="0">
            <w:col w:w="9920"/>
          </w:cols>
        </w:sectPr>
      </w:pPr>
    </w:p>
    <w:p w:rsidR="002073AF" w:rsidRPr="000118AD" w:rsidRDefault="00D10442">
      <w:pPr>
        <w:numPr>
          <w:ilvl w:val="0"/>
          <w:numId w:val="6"/>
        </w:numPr>
        <w:tabs>
          <w:tab w:val="left" w:pos="3581"/>
        </w:tabs>
        <w:ind w:left="3581" w:hanging="211"/>
        <w:rPr>
          <w:rFonts w:eastAsia="Times New Roman"/>
          <w:b/>
          <w:bCs/>
          <w:sz w:val="24"/>
          <w:szCs w:val="24"/>
        </w:rPr>
      </w:pPr>
      <w:r w:rsidRPr="000118AD">
        <w:rPr>
          <w:rFonts w:eastAsia="Times New Roman"/>
          <w:b/>
          <w:bCs/>
          <w:sz w:val="24"/>
          <w:szCs w:val="24"/>
        </w:rPr>
        <w:lastRenderedPageBreak/>
        <w:t>Заключительные положения:</w:t>
      </w:r>
    </w:p>
    <w:p w:rsidR="002073AF" w:rsidRPr="000118AD" w:rsidRDefault="002073AF">
      <w:pPr>
        <w:spacing w:line="4" w:lineRule="exact"/>
        <w:rPr>
          <w:sz w:val="24"/>
          <w:szCs w:val="24"/>
        </w:rPr>
      </w:pPr>
    </w:p>
    <w:p w:rsidR="002073AF" w:rsidRPr="000118AD" w:rsidRDefault="00D10442">
      <w:pPr>
        <w:spacing w:line="236" w:lineRule="auto"/>
        <w:ind w:left="1" w:firstLine="593"/>
        <w:jc w:val="both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>6.1. Изменение, дополнение и расторжение настоящего Договора производятся на основании письменного соглашения сторон или по решению Арбитражного суда Свердловской области.</w:t>
      </w:r>
    </w:p>
    <w:p w:rsidR="002073AF" w:rsidRPr="000118AD" w:rsidRDefault="002073AF">
      <w:pPr>
        <w:spacing w:line="2" w:lineRule="exact"/>
        <w:rPr>
          <w:sz w:val="24"/>
          <w:szCs w:val="24"/>
        </w:rPr>
      </w:pPr>
    </w:p>
    <w:p w:rsidR="002073AF" w:rsidRPr="000118AD" w:rsidRDefault="00D10442">
      <w:pPr>
        <w:ind w:left="601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>6.2. Пункт 1.2. настоящего договора не может быть изменен соглашением сторон.</w:t>
      </w:r>
    </w:p>
    <w:p w:rsidR="002073AF" w:rsidRPr="000118AD" w:rsidRDefault="002073AF">
      <w:pPr>
        <w:spacing w:line="12" w:lineRule="exact"/>
        <w:rPr>
          <w:sz w:val="24"/>
          <w:szCs w:val="24"/>
        </w:rPr>
      </w:pPr>
    </w:p>
    <w:p w:rsidR="002073AF" w:rsidRPr="000118AD" w:rsidRDefault="00D10442">
      <w:pPr>
        <w:spacing w:line="234" w:lineRule="auto"/>
        <w:ind w:left="1" w:firstLine="593"/>
        <w:jc w:val="both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>6.3. Споры сторон по настоящему Договору разрешаются в Арбитражном суде Свердловской области.</w:t>
      </w:r>
    </w:p>
    <w:p w:rsidR="002073AF" w:rsidRPr="000118AD" w:rsidRDefault="002073AF">
      <w:pPr>
        <w:spacing w:line="14" w:lineRule="exact"/>
        <w:rPr>
          <w:sz w:val="24"/>
          <w:szCs w:val="24"/>
        </w:rPr>
      </w:pPr>
    </w:p>
    <w:p w:rsidR="002073AF" w:rsidRPr="000118AD" w:rsidRDefault="00D10442">
      <w:pPr>
        <w:spacing w:line="234" w:lineRule="auto"/>
        <w:ind w:left="1" w:firstLine="593"/>
        <w:jc w:val="both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>6.4. Во всех случаях, не предусмотренных настоящим Договором, стороны руководствуются действующим законодательством России.</w:t>
      </w:r>
    </w:p>
    <w:p w:rsidR="002073AF" w:rsidRPr="000118AD" w:rsidRDefault="002073AF">
      <w:pPr>
        <w:spacing w:line="2" w:lineRule="exact"/>
        <w:rPr>
          <w:sz w:val="24"/>
          <w:szCs w:val="24"/>
        </w:rPr>
      </w:pPr>
    </w:p>
    <w:p w:rsidR="002073AF" w:rsidRPr="000118AD" w:rsidRDefault="00D10442">
      <w:pPr>
        <w:ind w:left="601"/>
        <w:rPr>
          <w:sz w:val="24"/>
          <w:szCs w:val="24"/>
        </w:rPr>
      </w:pPr>
      <w:r w:rsidRPr="000118AD">
        <w:rPr>
          <w:rFonts w:eastAsia="Times New Roman"/>
          <w:sz w:val="24"/>
          <w:szCs w:val="24"/>
        </w:rPr>
        <w:t>6.5. Настоящий Договор составлен в двух экземплярах, по одному для каждой из сторон.</w:t>
      </w:r>
    </w:p>
    <w:p w:rsidR="002073AF" w:rsidRPr="000118AD" w:rsidRDefault="002073AF">
      <w:pPr>
        <w:spacing w:line="281" w:lineRule="exact"/>
        <w:rPr>
          <w:sz w:val="24"/>
          <w:szCs w:val="24"/>
        </w:rPr>
      </w:pPr>
    </w:p>
    <w:p w:rsidR="002073AF" w:rsidRPr="000118AD" w:rsidRDefault="00D10442">
      <w:pPr>
        <w:numPr>
          <w:ilvl w:val="0"/>
          <w:numId w:val="7"/>
        </w:numPr>
        <w:tabs>
          <w:tab w:val="left" w:pos="3581"/>
        </w:tabs>
        <w:ind w:left="3581" w:hanging="211"/>
        <w:rPr>
          <w:rFonts w:eastAsia="Times New Roman"/>
          <w:b/>
          <w:bCs/>
          <w:sz w:val="24"/>
          <w:szCs w:val="24"/>
        </w:rPr>
      </w:pPr>
      <w:r w:rsidRPr="000118AD">
        <w:rPr>
          <w:rFonts w:eastAsia="Times New Roman"/>
          <w:b/>
          <w:bCs/>
          <w:sz w:val="24"/>
          <w:szCs w:val="24"/>
        </w:rPr>
        <w:t>Реквизиты и подписи сторон:</w:t>
      </w:r>
    </w:p>
    <w:p w:rsidR="00EC6815" w:rsidRPr="000118AD" w:rsidRDefault="00EC6815" w:rsidP="00EC6815">
      <w:pPr>
        <w:tabs>
          <w:tab w:val="left" w:pos="3581"/>
        </w:tabs>
        <w:ind w:left="3581"/>
        <w:rPr>
          <w:rFonts w:eastAsia="Times New Roman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5"/>
      </w:tblGrid>
      <w:tr w:rsidR="00186400" w:rsidRPr="000118AD" w:rsidTr="003E0A6C">
        <w:tc>
          <w:tcPr>
            <w:tcW w:w="4515" w:type="dxa"/>
          </w:tcPr>
          <w:p w:rsidR="003E0A6C" w:rsidRPr="000118AD" w:rsidRDefault="003E0A6C" w:rsidP="003E0A6C">
            <w:pPr>
              <w:spacing w:line="259" w:lineRule="exact"/>
              <w:rPr>
                <w:sz w:val="24"/>
                <w:szCs w:val="24"/>
              </w:rPr>
            </w:pPr>
            <w:r w:rsidRPr="000118AD">
              <w:rPr>
                <w:sz w:val="24"/>
                <w:szCs w:val="24"/>
              </w:rPr>
              <w:t>ООО СК Екатеринбург «Каскад Строй»</w:t>
            </w:r>
          </w:p>
          <w:p w:rsidR="003E0A6C" w:rsidRPr="000118AD" w:rsidRDefault="003E0A6C" w:rsidP="003E0A6C">
            <w:pPr>
              <w:spacing w:line="259" w:lineRule="exact"/>
              <w:rPr>
                <w:sz w:val="24"/>
                <w:szCs w:val="24"/>
              </w:rPr>
            </w:pPr>
            <w:r w:rsidRPr="000118AD">
              <w:rPr>
                <w:sz w:val="24"/>
                <w:szCs w:val="24"/>
              </w:rPr>
              <w:t>ИНН 6671012485, КПП 544543001, ОГРН 1156658022366</w:t>
            </w:r>
          </w:p>
          <w:p w:rsidR="003E0A6C" w:rsidRPr="000118AD" w:rsidRDefault="003E0A6C" w:rsidP="003E0A6C">
            <w:pPr>
              <w:spacing w:line="259" w:lineRule="exact"/>
              <w:rPr>
                <w:sz w:val="24"/>
                <w:szCs w:val="24"/>
              </w:rPr>
            </w:pPr>
          </w:p>
          <w:p w:rsidR="003E0A6C" w:rsidRPr="000118AD" w:rsidRDefault="003E0A6C" w:rsidP="003E0A6C">
            <w:pPr>
              <w:spacing w:line="259" w:lineRule="exact"/>
              <w:rPr>
                <w:sz w:val="24"/>
                <w:szCs w:val="24"/>
              </w:rPr>
            </w:pPr>
            <w:r w:rsidRPr="000118AD">
              <w:rPr>
                <w:sz w:val="24"/>
                <w:szCs w:val="24"/>
              </w:rPr>
              <w:t>Расчётный счёт (для оплаты по договору):</w:t>
            </w:r>
          </w:p>
          <w:p w:rsidR="003E0A6C" w:rsidRPr="000118AD" w:rsidRDefault="003E0A6C" w:rsidP="003E0A6C">
            <w:pPr>
              <w:spacing w:line="259" w:lineRule="exact"/>
              <w:rPr>
                <w:sz w:val="24"/>
                <w:szCs w:val="24"/>
              </w:rPr>
            </w:pPr>
            <w:r w:rsidRPr="000118AD">
              <w:rPr>
                <w:sz w:val="24"/>
                <w:szCs w:val="24"/>
              </w:rPr>
              <w:t>40702810312010116990 в ПАО «СОВКОМБАНК»</w:t>
            </w:r>
          </w:p>
          <w:p w:rsidR="003E0A6C" w:rsidRPr="000118AD" w:rsidRDefault="003E0A6C" w:rsidP="003E0A6C">
            <w:pPr>
              <w:spacing w:line="259" w:lineRule="exact"/>
              <w:rPr>
                <w:sz w:val="24"/>
                <w:szCs w:val="24"/>
              </w:rPr>
            </w:pPr>
            <w:r w:rsidRPr="000118AD">
              <w:rPr>
                <w:sz w:val="24"/>
                <w:szCs w:val="24"/>
              </w:rPr>
              <w:t xml:space="preserve">БИК 044525360, </w:t>
            </w:r>
            <w:proofErr w:type="spellStart"/>
            <w:r w:rsidRPr="000118AD">
              <w:rPr>
                <w:sz w:val="24"/>
                <w:szCs w:val="24"/>
              </w:rPr>
              <w:t>корр</w:t>
            </w:r>
            <w:proofErr w:type="spellEnd"/>
            <w:r w:rsidRPr="000118AD">
              <w:rPr>
                <w:sz w:val="24"/>
                <w:szCs w:val="24"/>
              </w:rPr>
              <w:t>/счёт 30101810445250000360</w:t>
            </w:r>
          </w:p>
          <w:p w:rsidR="003E0A6C" w:rsidRPr="000118AD" w:rsidRDefault="003E0A6C" w:rsidP="003E0A6C">
            <w:pPr>
              <w:spacing w:line="259" w:lineRule="exact"/>
              <w:rPr>
                <w:sz w:val="24"/>
                <w:szCs w:val="24"/>
              </w:rPr>
            </w:pPr>
          </w:p>
          <w:p w:rsidR="003E0A6C" w:rsidRPr="000118AD" w:rsidRDefault="003E0A6C" w:rsidP="003E0A6C">
            <w:pPr>
              <w:spacing w:line="259" w:lineRule="exact"/>
              <w:rPr>
                <w:sz w:val="24"/>
                <w:szCs w:val="24"/>
              </w:rPr>
            </w:pPr>
            <w:r w:rsidRPr="000118AD">
              <w:rPr>
                <w:sz w:val="24"/>
                <w:szCs w:val="24"/>
              </w:rPr>
              <w:t>Конкурсный управляющий</w:t>
            </w:r>
          </w:p>
          <w:p w:rsidR="00186400" w:rsidRPr="000118AD" w:rsidRDefault="003E0A6C" w:rsidP="003E0A6C">
            <w:pPr>
              <w:spacing w:line="259" w:lineRule="exact"/>
              <w:rPr>
                <w:sz w:val="24"/>
                <w:szCs w:val="24"/>
              </w:rPr>
            </w:pPr>
            <w:r w:rsidRPr="000118AD">
              <w:rPr>
                <w:sz w:val="24"/>
                <w:szCs w:val="24"/>
              </w:rPr>
              <w:t>/Белов А.А./</w:t>
            </w:r>
          </w:p>
        </w:tc>
        <w:tc>
          <w:tcPr>
            <w:tcW w:w="4515" w:type="dxa"/>
          </w:tcPr>
          <w:p w:rsidR="00186400" w:rsidRPr="000118AD" w:rsidRDefault="00186400">
            <w:pPr>
              <w:spacing w:line="259" w:lineRule="exact"/>
              <w:rPr>
                <w:sz w:val="24"/>
                <w:szCs w:val="24"/>
              </w:rPr>
            </w:pPr>
          </w:p>
        </w:tc>
      </w:tr>
    </w:tbl>
    <w:p w:rsidR="002073AF" w:rsidRPr="000118AD" w:rsidRDefault="002073AF">
      <w:pPr>
        <w:spacing w:line="259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00" w:lineRule="exact"/>
        <w:rPr>
          <w:sz w:val="24"/>
          <w:szCs w:val="24"/>
        </w:rPr>
      </w:pPr>
    </w:p>
    <w:p w:rsidR="002073AF" w:rsidRPr="000118AD" w:rsidRDefault="002073AF">
      <w:pPr>
        <w:spacing w:line="287" w:lineRule="exact"/>
        <w:rPr>
          <w:sz w:val="24"/>
          <w:szCs w:val="24"/>
        </w:rPr>
      </w:pPr>
    </w:p>
    <w:p w:rsidR="00D10442" w:rsidRPr="000118AD" w:rsidRDefault="00D10442">
      <w:pPr>
        <w:ind w:left="7801"/>
        <w:rPr>
          <w:rFonts w:eastAsia="Courier New"/>
          <w:sz w:val="24"/>
          <w:szCs w:val="24"/>
        </w:rPr>
      </w:pPr>
    </w:p>
    <w:p w:rsidR="00D10442" w:rsidRPr="000118AD" w:rsidRDefault="00D10442">
      <w:pPr>
        <w:ind w:left="7801"/>
        <w:rPr>
          <w:rFonts w:eastAsia="Courier New"/>
          <w:sz w:val="24"/>
          <w:szCs w:val="24"/>
        </w:rPr>
      </w:pPr>
    </w:p>
    <w:p w:rsidR="00D10442" w:rsidRPr="000118AD" w:rsidRDefault="00D10442">
      <w:pPr>
        <w:ind w:left="7801"/>
        <w:rPr>
          <w:rFonts w:eastAsia="Courier New"/>
          <w:sz w:val="24"/>
          <w:szCs w:val="24"/>
        </w:rPr>
      </w:pPr>
    </w:p>
    <w:sectPr w:rsidR="00D10442" w:rsidRPr="000118AD">
      <w:type w:val="continuous"/>
      <w:pgSz w:w="11900" w:h="16838"/>
      <w:pgMar w:top="910" w:right="1440" w:bottom="684" w:left="1420" w:header="0" w:footer="0" w:gutter="0"/>
      <w:cols w:space="720" w:equalWidth="0">
        <w:col w:w="90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98962B4C"/>
    <w:lvl w:ilvl="0" w:tplc="73E0D9F2">
      <w:start w:val="7"/>
      <w:numFmt w:val="decimal"/>
      <w:lvlText w:val="%1."/>
      <w:lvlJc w:val="left"/>
    </w:lvl>
    <w:lvl w:ilvl="1" w:tplc="DB3643D8">
      <w:numFmt w:val="decimal"/>
      <w:lvlText w:val=""/>
      <w:lvlJc w:val="left"/>
    </w:lvl>
    <w:lvl w:ilvl="2" w:tplc="331E5808">
      <w:numFmt w:val="decimal"/>
      <w:lvlText w:val=""/>
      <w:lvlJc w:val="left"/>
    </w:lvl>
    <w:lvl w:ilvl="3" w:tplc="C60C445C">
      <w:numFmt w:val="decimal"/>
      <w:lvlText w:val=""/>
      <w:lvlJc w:val="left"/>
    </w:lvl>
    <w:lvl w:ilvl="4" w:tplc="0DE68C54">
      <w:numFmt w:val="decimal"/>
      <w:lvlText w:val=""/>
      <w:lvlJc w:val="left"/>
    </w:lvl>
    <w:lvl w:ilvl="5" w:tplc="F19C8B10">
      <w:numFmt w:val="decimal"/>
      <w:lvlText w:val=""/>
      <w:lvlJc w:val="left"/>
    </w:lvl>
    <w:lvl w:ilvl="6" w:tplc="4642DEA8">
      <w:numFmt w:val="decimal"/>
      <w:lvlText w:val=""/>
      <w:lvlJc w:val="left"/>
    </w:lvl>
    <w:lvl w:ilvl="7" w:tplc="968641C4">
      <w:numFmt w:val="decimal"/>
      <w:lvlText w:val=""/>
      <w:lvlJc w:val="left"/>
    </w:lvl>
    <w:lvl w:ilvl="8" w:tplc="5EAA2A5C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C71C0D90"/>
    <w:lvl w:ilvl="0" w:tplc="9E8CCAB4">
      <w:start w:val="1"/>
      <w:numFmt w:val="bullet"/>
      <w:lvlText w:val="ООО"/>
      <w:lvlJc w:val="left"/>
      <w:rPr>
        <w:b/>
      </w:rPr>
    </w:lvl>
    <w:lvl w:ilvl="1" w:tplc="CC764974">
      <w:numFmt w:val="decimal"/>
      <w:lvlText w:val=""/>
      <w:lvlJc w:val="left"/>
    </w:lvl>
    <w:lvl w:ilvl="2" w:tplc="6EB4551E">
      <w:numFmt w:val="decimal"/>
      <w:lvlText w:val=""/>
      <w:lvlJc w:val="left"/>
    </w:lvl>
    <w:lvl w:ilvl="3" w:tplc="AFF4923E">
      <w:numFmt w:val="decimal"/>
      <w:lvlText w:val=""/>
      <w:lvlJc w:val="left"/>
    </w:lvl>
    <w:lvl w:ilvl="4" w:tplc="DDE2CDB8">
      <w:numFmt w:val="decimal"/>
      <w:lvlText w:val=""/>
      <w:lvlJc w:val="left"/>
    </w:lvl>
    <w:lvl w:ilvl="5" w:tplc="AD506EF8">
      <w:numFmt w:val="decimal"/>
      <w:lvlText w:val=""/>
      <w:lvlJc w:val="left"/>
    </w:lvl>
    <w:lvl w:ilvl="6" w:tplc="A5B6A98A">
      <w:numFmt w:val="decimal"/>
      <w:lvlText w:val=""/>
      <w:lvlJc w:val="left"/>
    </w:lvl>
    <w:lvl w:ilvl="7" w:tplc="88908AE4">
      <w:numFmt w:val="decimal"/>
      <w:lvlText w:val=""/>
      <w:lvlJc w:val="left"/>
    </w:lvl>
    <w:lvl w:ilvl="8" w:tplc="DF520A1A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BF8CD22A"/>
    <w:lvl w:ilvl="0" w:tplc="51FA5060">
      <w:start w:val="2"/>
      <w:numFmt w:val="decimal"/>
      <w:lvlText w:val="%1."/>
      <w:lvlJc w:val="left"/>
    </w:lvl>
    <w:lvl w:ilvl="1" w:tplc="ED100CAA">
      <w:numFmt w:val="decimal"/>
      <w:lvlText w:val=""/>
      <w:lvlJc w:val="left"/>
    </w:lvl>
    <w:lvl w:ilvl="2" w:tplc="2F82E572">
      <w:numFmt w:val="decimal"/>
      <w:lvlText w:val=""/>
      <w:lvlJc w:val="left"/>
    </w:lvl>
    <w:lvl w:ilvl="3" w:tplc="FB2EB4C6">
      <w:numFmt w:val="decimal"/>
      <w:lvlText w:val=""/>
      <w:lvlJc w:val="left"/>
    </w:lvl>
    <w:lvl w:ilvl="4" w:tplc="8AAEC8AA">
      <w:numFmt w:val="decimal"/>
      <w:lvlText w:val=""/>
      <w:lvlJc w:val="left"/>
    </w:lvl>
    <w:lvl w:ilvl="5" w:tplc="C67ABF60">
      <w:numFmt w:val="decimal"/>
      <w:lvlText w:val=""/>
      <w:lvlJc w:val="left"/>
    </w:lvl>
    <w:lvl w:ilvl="6" w:tplc="65C4A568">
      <w:numFmt w:val="decimal"/>
      <w:lvlText w:val=""/>
      <w:lvlJc w:val="left"/>
    </w:lvl>
    <w:lvl w:ilvl="7" w:tplc="318E89C4">
      <w:numFmt w:val="decimal"/>
      <w:lvlText w:val=""/>
      <w:lvlJc w:val="left"/>
    </w:lvl>
    <w:lvl w:ilvl="8" w:tplc="8E7471A2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33F6B6C8"/>
    <w:lvl w:ilvl="0" w:tplc="A48E7206">
      <w:start w:val="6"/>
      <w:numFmt w:val="decimal"/>
      <w:lvlText w:val="%1."/>
      <w:lvlJc w:val="left"/>
    </w:lvl>
    <w:lvl w:ilvl="1" w:tplc="A998AAD4">
      <w:numFmt w:val="decimal"/>
      <w:lvlText w:val=""/>
      <w:lvlJc w:val="left"/>
    </w:lvl>
    <w:lvl w:ilvl="2" w:tplc="088638D8">
      <w:numFmt w:val="decimal"/>
      <w:lvlText w:val=""/>
      <w:lvlJc w:val="left"/>
    </w:lvl>
    <w:lvl w:ilvl="3" w:tplc="0CC40F52">
      <w:numFmt w:val="decimal"/>
      <w:lvlText w:val=""/>
      <w:lvlJc w:val="left"/>
    </w:lvl>
    <w:lvl w:ilvl="4" w:tplc="FB64E968">
      <w:numFmt w:val="decimal"/>
      <w:lvlText w:val=""/>
      <w:lvlJc w:val="left"/>
    </w:lvl>
    <w:lvl w:ilvl="5" w:tplc="DDE423B0">
      <w:numFmt w:val="decimal"/>
      <w:lvlText w:val=""/>
      <w:lvlJc w:val="left"/>
    </w:lvl>
    <w:lvl w:ilvl="6" w:tplc="781C4D8A">
      <w:numFmt w:val="decimal"/>
      <w:lvlText w:val=""/>
      <w:lvlJc w:val="left"/>
    </w:lvl>
    <w:lvl w:ilvl="7" w:tplc="27125F10">
      <w:numFmt w:val="decimal"/>
      <w:lvlText w:val=""/>
      <w:lvlJc w:val="left"/>
    </w:lvl>
    <w:lvl w:ilvl="8" w:tplc="5B18FA9A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CCEE636C"/>
    <w:lvl w:ilvl="0" w:tplc="9ACAD73C">
      <w:start w:val="1"/>
      <w:numFmt w:val="bullet"/>
      <w:lvlText w:val="к"/>
      <w:lvlJc w:val="left"/>
    </w:lvl>
    <w:lvl w:ilvl="1" w:tplc="B88ECBB4">
      <w:numFmt w:val="decimal"/>
      <w:lvlText w:val=""/>
      <w:lvlJc w:val="left"/>
    </w:lvl>
    <w:lvl w:ilvl="2" w:tplc="42B21CB2">
      <w:numFmt w:val="decimal"/>
      <w:lvlText w:val=""/>
      <w:lvlJc w:val="left"/>
    </w:lvl>
    <w:lvl w:ilvl="3" w:tplc="5D2E1F96">
      <w:numFmt w:val="decimal"/>
      <w:lvlText w:val=""/>
      <w:lvlJc w:val="left"/>
    </w:lvl>
    <w:lvl w:ilvl="4" w:tplc="3320DC9C">
      <w:numFmt w:val="decimal"/>
      <w:lvlText w:val=""/>
      <w:lvlJc w:val="left"/>
    </w:lvl>
    <w:lvl w:ilvl="5" w:tplc="D3DAD718">
      <w:numFmt w:val="decimal"/>
      <w:lvlText w:val=""/>
      <w:lvlJc w:val="left"/>
    </w:lvl>
    <w:lvl w:ilvl="6" w:tplc="504CF030">
      <w:numFmt w:val="decimal"/>
      <w:lvlText w:val=""/>
      <w:lvlJc w:val="left"/>
    </w:lvl>
    <w:lvl w:ilvl="7" w:tplc="1F823590">
      <w:numFmt w:val="decimal"/>
      <w:lvlText w:val=""/>
      <w:lvlJc w:val="left"/>
    </w:lvl>
    <w:lvl w:ilvl="8" w:tplc="5BD8DC88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E4320B72"/>
    <w:lvl w:ilvl="0" w:tplc="4EA6991C">
      <w:start w:val="5"/>
      <w:numFmt w:val="decimal"/>
      <w:lvlText w:val="%1."/>
      <w:lvlJc w:val="left"/>
    </w:lvl>
    <w:lvl w:ilvl="1" w:tplc="61706900">
      <w:numFmt w:val="decimal"/>
      <w:lvlText w:val=""/>
      <w:lvlJc w:val="left"/>
    </w:lvl>
    <w:lvl w:ilvl="2" w:tplc="B03C9608">
      <w:numFmt w:val="decimal"/>
      <w:lvlText w:val=""/>
      <w:lvlJc w:val="left"/>
    </w:lvl>
    <w:lvl w:ilvl="3" w:tplc="3D44B4C4">
      <w:numFmt w:val="decimal"/>
      <w:lvlText w:val=""/>
      <w:lvlJc w:val="left"/>
    </w:lvl>
    <w:lvl w:ilvl="4" w:tplc="4B2AF704">
      <w:numFmt w:val="decimal"/>
      <w:lvlText w:val=""/>
      <w:lvlJc w:val="left"/>
    </w:lvl>
    <w:lvl w:ilvl="5" w:tplc="E31C26D0">
      <w:numFmt w:val="decimal"/>
      <w:lvlText w:val=""/>
      <w:lvlJc w:val="left"/>
    </w:lvl>
    <w:lvl w:ilvl="6" w:tplc="4A46E806">
      <w:numFmt w:val="decimal"/>
      <w:lvlText w:val=""/>
      <w:lvlJc w:val="left"/>
    </w:lvl>
    <w:lvl w:ilvl="7" w:tplc="D8A84192">
      <w:numFmt w:val="decimal"/>
      <w:lvlText w:val=""/>
      <w:lvlJc w:val="left"/>
    </w:lvl>
    <w:lvl w:ilvl="8" w:tplc="0B062768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C7081ADA"/>
    <w:lvl w:ilvl="0" w:tplc="5FCA5AE2">
      <w:start w:val="4"/>
      <w:numFmt w:val="decimal"/>
      <w:lvlText w:val="%1."/>
      <w:lvlJc w:val="left"/>
    </w:lvl>
    <w:lvl w:ilvl="1" w:tplc="F96C5FBE">
      <w:numFmt w:val="decimal"/>
      <w:lvlText w:val=""/>
      <w:lvlJc w:val="left"/>
    </w:lvl>
    <w:lvl w:ilvl="2" w:tplc="6AA0E1D8">
      <w:numFmt w:val="decimal"/>
      <w:lvlText w:val=""/>
      <w:lvlJc w:val="left"/>
    </w:lvl>
    <w:lvl w:ilvl="3" w:tplc="CFA69310">
      <w:numFmt w:val="decimal"/>
      <w:lvlText w:val=""/>
      <w:lvlJc w:val="left"/>
    </w:lvl>
    <w:lvl w:ilvl="4" w:tplc="56D2291C">
      <w:numFmt w:val="decimal"/>
      <w:lvlText w:val=""/>
      <w:lvlJc w:val="left"/>
    </w:lvl>
    <w:lvl w:ilvl="5" w:tplc="6E6EEF82">
      <w:numFmt w:val="decimal"/>
      <w:lvlText w:val=""/>
      <w:lvlJc w:val="left"/>
    </w:lvl>
    <w:lvl w:ilvl="6" w:tplc="D18A162E">
      <w:numFmt w:val="decimal"/>
      <w:lvlText w:val=""/>
      <w:lvlJc w:val="left"/>
    </w:lvl>
    <w:lvl w:ilvl="7" w:tplc="5FC806BC">
      <w:numFmt w:val="decimal"/>
      <w:lvlText w:val=""/>
      <w:lvlJc w:val="left"/>
    </w:lvl>
    <w:lvl w:ilvl="8" w:tplc="ADEA707C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51EAE17A"/>
    <w:lvl w:ilvl="0" w:tplc="91C0E772">
      <w:start w:val="1"/>
      <w:numFmt w:val="bullet"/>
      <w:lvlText w:val="ООО"/>
      <w:lvlJc w:val="left"/>
    </w:lvl>
    <w:lvl w:ilvl="1" w:tplc="AFE2DD86">
      <w:numFmt w:val="decimal"/>
      <w:lvlText w:val=""/>
      <w:lvlJc w:val="left"/>
    </w:lvl>
    <w:lvl w:ilvl="2" w:tplc="EE3C2ED0">
      <w:numFmt w:val="decimal"/>
      <w:lvlText w:val=""/>
      <w:lvlJc w:val="left"/>
    </w:lvl>
    <w:lvl w:ilvl="3" w:tplc="4B6CD1A2">
      <w:numFmt w:val="decimal"/>
      <w:lvlText w:val=""/>
      <w:lvlJc w:val="left"/>
    </w:lvl>
    <w:lvl w:ilvl="4" w:tplc="AD10E0DE">
      <w:numFmt w:val="decimal"/>
      <w:lvlText w:val=""/>
      <w:lvlJc w:val="left"/>
    </w:lvl>
    <w:lvl w:ilvl="5" w:tplc="5826FBCC">
      <w:numFmt w:val="decimal"/>
      <w:lvlText w:val=""/>
      <w:lvlJc w:val="left"/>
    </w:lvl>
    <w:lvl w:ilvl="6" w:tplc="6CF45BCC">
      <w:numFmt w:val="decimal"/>
      <w:lvlText w:val=""/>
      <w:lvlJc w:val="left"/>
    </w:lvl>
    <w:lvl w:ilvl="7" w:tplc="117E52C6">
      <w:numFmt w:val="decimal"/>
      <w:lvlText w:val=""/>
      <w:lvlJc w:val="left"/>
    </w:lvl>
    <w:lvl w:ilvl="8" w:tplc="D264EBFC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EFD4552C"/>
    <w:lvl w:ilvl="0" w:tplc="DCCAAEC4">
      <w:start w:val="3"/>
      <w:numFmt w:val="decimal"/>
      <w:lvlText w:val="%1."/>
      <w:lvlJc w:val="left"/>
    </w:lvl>
    <w:lvl w:ilvl="1" w:tplc="39861516">
      <w:numFmt w:val="decimal"/>
      <w:lvlText w:val=""/>
      <w:lvlJc w:val="left"/>
    </w:lvl>
    <w:lvl w:ilvl="2" w:tplc="5FD2846E">
      <w:numFmt w:val="decimal"/>
      <w:lvlText w:val=""/>
      <w:lvlJc w:val="left"/>
    </w:lvl>
    <w:lvl w:ilvl="3" w:tplc="0C58C86A">
      <w:numFmt w:val="decimal"/>
      <w:lvlText w:val=""/>
      <w:lvlJc w:val="left"/>
    </w:lvl>
    <w:lvl w:ilvl="4" w:tplc="1FB02CB8">
      <w:numFmt w:val="decimal"/>
      <w:lvlText w:val=""/>
      <w:lvlJc w:val="left"/>
    </w:lvl>
    <w:lvl w:ilvl="5" w:tplc="F44EED22">
      <w:numFmt w:val="decimal"/>
      <w:lvlText w:val=""/>
      <w:lvlJc w:val="left"/>
    </w:lvl>
    <w:lvl w:ilvl="6" w:tplc="D38AEF94">
      <w:numFmt w:val="decimal"/>
      <w:lvlText w:val=""/>
      <w:lvlJc w:val="left"/>
    </w:lvl>
    <w:lvl w:ilvl="7" w:tplc="BA18ABC4">
      <w:numFmt w:val="decimal"/>
      <w:lvlText w:val=""/>
      <w:lvlJc w:val="left"/>
    </w:lvl>
    <w:lvl w:ilvl="8" w:tplc="01B86ADA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AF"/>
    <w:rsid w:val="000118AD"/>
    <w:rsid w:val="0005640F"/>
    <w:rsid w:val="00186400"/>
    <w:rsid w:val="001D29BD"/>
    <w:rsid w:val="002073AF"/>
    <w:rsid w:val="003E0A6C"/>
    <w:rsid w:val="004C048F"/>
    <w:rsid w:val="00590FF9"/>
    <w:rsid w:val="005D58A5"/>
    <w:rsid w:val="00735256"/>
    <w:rsid w:val="007B5506"/>
    <w:rsid w:val="00976869"/>
    <w:rsid w:val="00D10442"/>
    <w:rsid w:val="00EC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4D58"/>
  <w15:docId w15:val="{B4C2A325-B140-4063-8624-0FE3E60D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186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86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CUM EVERyday</cp:lastModifiedBy>
  <cp:revision>13</cp:revision>
  <cp:lastPrinted>2025-07-16T09:50:00Z</cp:lastPrinted>
  <dcterms:created xsi:type="dcterms:W3CDTF">2021-03-11T07:30:00Z</dcterms:created>
  <dcterms:modified xsi:type="dcterms:W3CDTF">2026-02-25T06:43:00Z</dcterms:modified>
</cp:coreProperties>
</file>