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Кулешовка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февраля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Чешковой Светланы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08.04.1982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Кулешовка Азовского р-на Ростовской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065-910-517 65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610106546120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</w:t>
      </w:r>
      <w:r>
        <w:rPr>
          <w:rFonts w:ascii="Times New Roman" w:hAnsi="Times New Roman"/>
          <w:sz w:val="24"/>
          <w:szCs w:val="24"/>
        </w:rPr>
        <w:t xml:space="preserve"> 346744, Ростовская область, село Кулешовка, ул Первомайская, д 87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АС Ростовской области от 24.12.2024 г. по делу № А53-44416/2024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Чешковой Светланы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</w:t>
      </w:r>
      <w:r>
        <w:rPr>
          <w:rFonts w:ascii="Times New Roman" w:hAnsi="Times New Roman"/>
          <w:sz w:val="24"/>
          <w:szCs w:val="24"/>
        </w:rPr>
        <w:t xml:space="preserve">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</w:t>
      </w:r>
      <w:r>
        <w:rPr>
          <w:rFonts w:ascii="Times New Roman" w:hAnsi="Times New Roman"/>
          <w:sz w:val="24"/>
          <w:szCs w:val="24"/>
        </w:rPr>
        <w:t xml:space="preserve">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Чешковой Светланы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АС Ростовской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Чешковой Светланы Сергеевны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Абзац списка"/>
    <w:basedOn w:val="618"/>
    <w:next w:val="622"/>
    <w:link w:val="618"/>
    <w:uiPriority w:val="34"/>
    <w:qFormat/>
    <w:pPr>
      <w:contextualSpacing/>
      <w:ind w:left="720"/>
    </w:p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2025-12-12T10:49:00Z</dcterms:created>
  <dcterms:modified xsi:type="dcterms:W3CDTF">2026-02-20T14:47:22Z</dcterms:modified>
  <cp:version>1048576</cp:version>
</cp:coreProperties>
</file>