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016D" w14:textId="77777777" w:rsidR="00014BEC" w:rsidRPr="00F14E88" w:rsidRDefault="00040658" w:rsidP="00014BEC">
      <w:pPr>
        <w:jc w:val="center"/>
        <w:rPr>
          <w:b/>
          <w:iCs/>
        </w:rPr>
      </w:pPr>
      <w:r>
        <w:rPr>
          <w:b/>
          <w:iCs/>
        </w:rPr>
        <w:t xml:space="preserve">ПРОЕКТ </w:t>
      </w:r>
      <w:r w:rsidR="00014BEC" w:rsidRPr="00F14E88">
        <w:rPr>
          <w:b/>
          <w:iCs/>
        </w:rPr>
        <w:t>ДОГОВОР</w:t>
      </w:r>
      <w:r>
        <w:rPr>
          <w:b/>
          <w:iCs/>
        </w:rPr>
        <w:t>А</w:t>
      </w:r>
      <w:r w:rsidR="00014BEC" w:rsidRPr="00F14E88">
        <w:rPr>
          <w:b/>
          <w:iCs/>
        </w:rPr>
        <w:t xml:space="preserve"> О ЗАДАТКЕ</w:t>
      </w:r>
      <w:r w:rsidR="00D50B81" w:rsidRPr="00F14E88">
        <w:rPr>
          <w:b/>
          <w:iCs/>
        </w:rPr>
        <w:t xml:space="preserve"> (ЛОТ №___)</w:t>
      </w:r>
    </w:p>
    <w:p w14:paraId="071E7C42" w14:textId="77777777" w:rsidR="00014BEC" w:rsidRPr="00F14E88" w:rsidRDefault="00014BEC" w:rsidP="00014BEC">
      <w:pPr>
        <w:jc w:val="both"/>
        <w:rPr>
          <w:i/>
          <w:iCs/>
        </w:rPr>
      </w:pPr>
    </w:p>
    <w:p w14:paraId="3791924B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iCs/>
        </w:rPr>
        <w:t xml:space="preserve">г. </w:t>
      </w:r>
      <w:r w:rsidR="00D50B81" w:rsidRPr="00F14E88">
        <w:rPr>
          <w:iCs/>
        </w:rPr>
        <w:t>Москва</w:t>
      </w:r>
      <w:r w:rsidRPr="00F14E88">
        <w:rPr>
          <w:iCs/>
        </w:rPr>
        <w:tab/>
      </w:r>
      <w:r w:rsidRPr="00F14E88">
        <w:rPr>
          <w:iCs/>
        </w:rPr>
        <w:tab/>
      </w:r>
      <w:r w:rsidRPr="00F14E88">
        <w:rPr>
          <w:iCs/>
        </w:rPr>
        <w:tab/>
      </w:r>
      <w:r w:rsidRPr="00F14E88">
        <w:rPr>
          <w:iCs/>
        </w:rPr>
        <w:tab/>
      </w:r>
      <w:r w:rsidRPr="00F14E88">
        <w:rPr>
          <w:iCs/>
        </w:rPr>
        <w:tab/>
        <w:t xml:space="preserve">                                       </w:t>
      </w:r>
      <w:r w:rsidR="00511595" w:rsidRPr="00F14E88">
        <w:rPr>
          <w:iCs/>
        </w:rPr>
        <w:t xml:space="preserve">    </w:t>
      </w:r>
      <w:r w:rsidR="00E46BB2" w:rsidRPr="00F14E88">
        <w:rPr>
          <w:iCs/>
        </w:rPr>
        <w:t xml:space="preserve">  «____</w:t>
      </w:r>
      <w:r w:rsidRPr="00F14E88">
        <w:rPr>
          <w:iCs/>
        </w:rPr>
        <w:t xml:space="preserve">» </w:t>
      </w:r>
      <w:r w:rsidR="00511595" w:rsidRPr="00F14E88">
        <w:rPr>
          <w:iCs/>
        </w:rPr>
        <w:t>_______</w:t>
      </w:r>
      <w:r w:rsidRPr="00F14E88">
        <w:rPr>
          <w:iCs/>
        </w:rPr>
        <w:t xml:space="preserve"> 20</w:t>
      </w:r>
      <w:r w:rsidR="005557CB" w:rsidRPr="00F14E88">
        <w:rPr>
          <w:iCs/>
        </w:rPr>
        <w:t>2</w:t>
      </w:r>
      <w:r w:rsidR="00F14E88" w:rsidRPr="00F14E88">
        <w:rPr>
          <w:iCs/>
        </w:rPr>
        <w:t>6</w:t>
      </w:r>
      <w:r w:rsidR="00D50B81" w:rsidRPr="00F14E88">
        <w:rPr>
          <w:iCs/>
        </w:rPr>
        <w:t xml:space="preserve"> </w:t>
      </w:r>
      <w:r w:rsidRPr="00F14E88">
        <w:rPr>
          <w:iCs/>
        </w:rPr>
        <w:t>г.</w:t>
      </w:r>
    </w:p>
    <w:p w14:paraId="66A6286D" w14:textId="77777777" w:rsidR="00014BEC" w:rsidRPr="00F14E88" w:rsidRDefault="00014BEC" w:rsidP="00014BEC">
      <w:pPr>
        <w:pStyle w:val="a3"/>
        <w:spacing w:after="0"/>
        <w:ind w:left="0" w:firstLine="708"/>
        <w:rPr>
          <w:i/>
          <w:iCs/>
        </w:rPr>
      </w:pPr>
    </w:p>
    <w:p w14:paraId="0F69CDFE" w14:textId="77777777" w:rsidR="00014BEC" w:rsidRDefault="00F14E88" w:rsidP="00AE48AC">
      <w:pPr>
        <w:pStyle w:val="a3"/>
        <w:spacing w:after="0"/>
        <w:ind w:left="0" w:firstLine="708"/>
        <w:jc w:val="both"/>
        <w:rPr>
          <w:iCs/>
        </w:rPr>
      </w:pPr>
      <w:r w:rsidRPr="00F14E88">
        <w:t xml:space="preserve">Финансовый управляющий </w:t>
      </w:r>
      <w:proofErr w:type="spellStart"/>
      <w:r w:rsidRPr="00F14E88">
        <w:t>Куренёвой</w:t>
      </w:r>
      <w:proofErr w:type="spellEnd"/>
      <w:r w:rsidRPr="00F14E88">
        <w:t xml:space="preserve"> Юлии Владимировны Демидов Алексей                             Александрович, </w:t>
      </w:r>
      <w:r w:rsidRPr="00F14E88">
        <w:rPr>
          <w:color w:val="333333"/>
        </w:rPr>
        <w:t>действующий на основании решения Арбитражного суда города Москвы от 11.12.2025 по делу № 40-270346/24-187-820 «Б»</w:t>
      </w:r>
      <w:r w:rsidR="00E46BB2" w:rsidRPr="00F14E88">
        <w:rPr>
          <w:iCs/>
        </w:rPr>
        <w:t>,</w:t>
      </w:r>
      <w:r w:rsidR="00014BEC" w:rsidRPr="00F14E88">
        <w:rPr>
          <w:iCs/>
        </w:rPr>
        <w:t xml:space="preserve"> именуем</w:t>
      </w:r>
      <w:r w:rsidR="00EC7D12" w:rsidRPr="00F14E88">
        <w:rPr>
          <w:iCs/>
        </w:rPr>
        <w:t>ый</w:t>
      </w:r>
      <w:r w:rsidR="00014BEC" w:rsidRPr="00F14E88">
        <w:rPr>
          <w:iCs/>
        </w:rPr>
        <w:t xml:space="preserve"> в дальнейшем «</w:t>
      </w:r>
      <w:r w:rsidR="00CB1809" w:rsidRPr="00F14E88">
        <w:rPr>
          <w:iCs/>
        </w:rPr>
        <w:t>Организатор торгов</w:t>
      </w:r>
      <w:r w:rsidR="00014BEC" w:rsidRPr="00F14E88">
        <w:rPr>
          <w:iCs/>
        </w:rPr>
        <w:t xml:space="preserve">», с одной стороны, и </w:t>
      </w:r>
      <w:r w:rsidR="00E46BB2" w:rsidRPr="00F14E88">
        <w:rPr>
          <w:iCs/>
        </w:rPr>
        <w:t>___________________________</w:t>
      </w:r>
      <w:r w:rsidR="00014BEC" w:rsidRPr="00F14E88">
        <w:rPr>
          <w:iCs/>
        </w:rPr>
        <w:t>, именуем</w:t>
      </w:r>
      <w:r w:rsidR="00E46BB2" w:rsidRPr="00F14E88">
        <w:rPr>
          <w:iCs/>
        </w:rPr>
        <w:t>ый</w:t>
      </w:r>
      <w:r w:rsidR="00014BEC" w:rsidRPr="00F14E88">
        <w:rPr>
          <w:iCs/>
        </w:rPr>
        <w:t xml:space="preserve"> в дальнейшем «</w:t>
      </w:r>
      <w:r w:rsidR="00AF5DF7" w:rsidRPr="00F14E88">
        <w:rPr>
          <w:iCs/>
        </w:rPr>
        <w:t>Участник торгов</w:t>
      </w:r>
      <w:r w:rsidR="00014BEC" w:rsidRPr="00F14E88">
        <w:rPr>
          <w:iCs/>
        </w:rPr>
        <w:t xml:space="preserve">», с другой стороны, заключили настоящий </w:t>
      </w:r>
      <w:r w:rsidR="00E46BB2" w:rsidRPr="00F14E88">
        <w:rPr>
          <w:iCs/>
        </w:rPr>
        <w:t>Д</w:t>
      </w:r>
      <w:r w:rsidR="00014BEC" w:rsidRPr="00F14E88">
        <w:rPr>
          <w:iCs/>
        </w:rPr>
        <w:t>оговор о нижеследующем.</w:t>
      </w:r>
    </w:p>
    <w:p w14:paraId="795BA33B" w14:textId="77777777" w:rsidR="00674867" w:rsidRPr="00F14E88" w:rsidRDefault="00674867" w:rsidP="00AE48AC">
      <w:pPr>
        <w:pStyle w:val="a3"/>
        <w:spacing w:after="0"/>
        <w:ind w:left="0" w:firstLine="708"/>
        <w:jc w:val="both"/>
        <w:rPr>
          <w:iCs/>
        </w:rPr>
      </w:pPr>
    </w:p>
    <w:p w14:paraId="69104E6E" w14:textId="77777777" w:rsidR="00014BEC" w:rsidRPr="00F14E88" w:rsidRDefault="00014BEC" w:rsidP="00014BEC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14E88">
        <w:rPr>
          <w:rFonts w:ascii="Times New Roman" w:hAnsi="Times New Roman" w:cs="Times New Roman"/>
          <w:iCs/>
          <w:sz w:val="24"/>
          <w:szCs w:val="24"/>
        </w:rPr>
        <w:t>1. Предмет договора.</w:t>
      </w:r>
    </w:p>
    <w:p w14:paraId="319DC4E7" w14:textId="77777777" w:rsidR="00014BEC" w:rsidRPr="00F14E88" w:rsidRDefault="00014BEC" w:rsidP="00014BEC"/>
    <w:p w14:paraId="0C979DD3" w14:textId="77777777" w:rsidR="00E46BB2" w:rsidRPr="00F14E88" w:rsidRDefault="00014BEC" w:rsidP="00014BEC">
      <w:pPr>
        <w:jc w:val="both"/>
      </w:pPr>
      <w:r w:rsidRPr="00F14E88">
        <w:rPr>
          <w:iCs/>
        </w:rPr>
        <w:t xml:space="preserve">1.1. </w:t>
      </w:r>
      <w:r w:rsidR="00402793" w:rsidRPr="00F14E88">
        <w:rPr>
          <w:iCs/>
        </w:rPr>
        <w:t>Участник торгов</w:t>
      </w:r>
      <w:r w:rsidRPr="00F14E88">
        <w:rPr>
          <w:iCs/>
        </w:rPr>
        <w:t xml:space="preserve"> в качестве задатка за участие </w:t>
      </w:r>
      <w:r w:rsidR="00E46BB2" w:rsidRPr="00F14E88">
        <w:t xml:space="preserve">в </w:t>
      </w:r>
      <w:r w:rsidR="009741E9" w:rsidRPr="00F14E88">
        <w:t xml:space="preserve">электронных </w:t>
      </w:r>
      <w:r w:rsidR="00D71974" w:rsidRPr="00F14E88">
        <w:t xml:space="preserve">торгах в форме </w:t>
      </w:r>
      <w:r w:rsidR="009741E9" w:rsidRPr="00F14E88">
        <w:t xml:space="preserve">открытого </w:t>
      </w:r>
      <w:r w:rsidR="00C95BB3" w:rsidRPr="00F14E88">
        <w:t>аукциона</w:t>
      </w:r>
      <w:r w:rsidR="00D71974" w:rsidRPr="00F14E88">
        <w:t xml:space="preserve"> </w:t>
      </w:r>
      <w:r w:rsidR="00076015" w:rsidRPr="00F14E88">
        <w:t>по реализации</w:t>
      </w:r>
      <w:r w:rsidR="00D71974" w:rsidRPr="00F14E88">
        <w:t xml:space="preserve"> </w:t>
      </w:r>
      <w:r w:rsidR="009F084D" w:rsidRPr="00F14E88">
        <w:t>имущества</w:t>
      </w:r>
      <w:r w:rsidR="00C95BB3" w:rsidRPr="00F14E88">
        <w:t>,</w:t>
      </w:r>
      <w:r w:rsidR="009F084D" w:rsidRPr="00F14E88">
        <w:t xml:space="preserve"> принадлежащего </w:t>
      </w:r>
      <w:proofErr w:type="spellStart"/>
      <w:r w:rsidR="00AE48AC" w:rsidRPr="00AE48AC">
        <w:t>Куренёвой</w:t>
      </w:r>
      <w:proofErr w:type="spellEnd"/>
      <w:r w:rsidR="00AE48AC" w:rsidRPr="00AE48AC">
        <w:t xml:space="preserve"> </w:t>
      </w:r>
      <w:r w:rsidR="00C60580">
        <w:t>Ю.В.</w:t>
      </w:r>
      <w:r w:rsidR="00AE48AC" w:rsidRPr="00AE48AC">
        <w:t xml:space="preserve"> </w:t>
      </w:r>
      <w:r w:rsidR="00E46BB2" w:rsidRPr="00F14E88">
        <w:t xml:space="preserve">(далее – </w:t>
      </w:r>
      <w:r w:rsidR="00E46BB2" w:rsidRPr="00F14E88">
        <w:rPr>
          <w:b/>
        </w:rPr>
        <w:t>«Имущество»</w:t>
      </w:r>
      <w:r w:rsidR="00E46BB2" w:rsidRPr="00F14E88">
        <w:t>)</w:t>
      </w:r>
      <w:r w:rsidR="00E46BB2" w:rsidRPr="00F14E88">
        <w:rPr>
          <w:rFonts w:eastAsia="Times New Roman CYR"/>
          <w:spacing w:val="-11"/>
        </w:rPr>
        <w:t xml:space="preserve">, </w:t>
      </w:r>
      <w:r w:rsidRPr="00F14E88">
        <w:rPr>
          <w:iCs/>
        </w:rPr>
        <w:t xml:space="preserve">перечисляет денежные средства в размере </w:t>
      </w:r>
      <w:r w:rsidR="009F084D" w:rsidRPr="00F14E88">
        <w:t>______________</w:t>
      </w:r>
      <w:r w:rsidR="00BB4A20" w:rsidRPr="00F14E88">
        <w:rPr>
          <w:iCs/>
          <w:color w:val="auto"/>
        </w:rPr>
        <w:t xml:space="preserve"> </w:t>
      </w:r>
      <w:r w:rsidRPr="00F14E88">
        <w:rPr>
          <w:iCs/>
          <w:color w:val="auto"/>
        </w:rPr>
        <w:t>(</w:t>
      </w:r>
      <w:r w:rsidR="009F084D" w:rsidRPr="00F14E88">
        <w:rPr>
          <w:i/>
          <w:iCs/>
          <w:color w:val="auto"/>
        </w:rPr>
        <w:t>сумма прописью</w:t>
      </w:r>
      <w:r w:rsidRPr="00F14E88">
        <w:rPr>
          <w:iCs/>
          <w:color w:val="auto"/>
        </w:rPr>
        <w:t>) рублей</w:t>
      </w:r>
      <w:r w:rsidR="00511595" w:rsidRPr="00F14E88">
        <w:rPr>
          <w:iCs/>
          <w:color w:val="auto"/>
        </w:rPr>
        <w:t xml:space="preserve"> </w:t>
      </w:r>
      <w:r w:rsidRPr="00F14E88">
        <w:rPr>
          <w:iCs/>
          <w:color w:val="auto"/>
        </w:rPr>
        <w:t>на расчетный</w:t>
      </w:r>
      <w:r w:rsidRPr="00F14E88">
        <w:rPr>
          <w:iCs/>
        </w:rPr>
        <w:t xml:space="preserve"> счет </w:t>
      </w:r>
      <w:r w:rsidR="00CB1809" w:rsidRPr="00F14E88">
        <w:rPr>
          <w:iCs/>
        </w:rPr>
        <w:t>Организатора торгов</w:t>
      </w:r>
      <w:r w:rsidR="00E46BB2" w:rsidRPr="00F14E88">
        <w:rPr>
          <w:iCs/>
        </w:rPr>
        <w:t>,</w:t>
      </w:r>
      <w:r w:rsidRPr="00F14E88">
        <w:rPr>
          <w:iCs/>
        </w:rPr>
        <w:t xml:space="preserve"> </w:t>
      </w:r>
      <w:r w:rsidR="00CB1809" w:rsidRPr="00F14E88">
        <w:t xml:space="preserve">а </w:t>
      </w:r>
      <w:r w:rsidR="00CB1809" w:rsidRPr="00F14E88">
        <w:rPr>
          <w:iCs/>
        </w:rPr>
        <w:t>Организатор торгов</w:t>
      </w:r>
      <w:r w:rsidR="008D3574" w:rsidRPr="00F14E88">
        <w:t xml:space="preserve"> </w:t>
      </w:r>
      <w:r w:rsidR="00E46BB2" w:rsidRPr="00F14E88">
        <w:t xml:space="preserve">принимает задаток. </w:t>
      </w:r>
    </w:p>
    <w:p w14:paraId="2F8E5B34" w14:textId="77777777" w:rsidR="00014BEC" w:rsidRPr="00F14E88" w:rsidRDefault="00E46BB2" w:rsidP="00014BEC">
      <w:pPr>
        <w:jc w:val="both"/>
        <w:rPr>
          <w:iCs/>
        </w:rPr>
      </w:pPr>
      <w:r w:rsidRPr="00F14E88">
        <w:t>В соответствие с условиями настоящего договора перечисление денежных средств производится</w:t>
      </w:r>
      <w:r w:rsidRPr="00F14E88">
        <w:rPr>
          <w:iCs/>
        </w:rPr>
        <w:t xml:space="preserve"> </w:t>
      </w:r>
      <w:r w:rsidR="00014BEC" w:rsidRPr="00F14E88">
        <w:rPr>
          <w:iCs/>
        </w:rPr>
        <w:t xml:space="preserve">по следующим банковскими реквизитам: </w:t>
      </w:r>
    </w:p>
    <w:p w14:paraId="034DB289" w14:textId="77777777" w:rsidR="00E46BB2" w:rsidRPr="00F14E88" w:rsidRDefault="00E46BB2" w:rsidP="00014BEC">
      <w:pPr>
        <w:jc w:val="both"/>
        <w:rPr>
          <w:iCs/>
        </w:rPr>
      </w:pPr>
    </w:p>
    <w:p w14:paraId="56C6E0AC" w14:textId="77777777" w:rsidR="00AE48AC" w:rsidRPr="00AE48AC" w:rsidRDefault="00AE48AC" w:rsidP="00AE48AC">
      <w:pPr>
        <w:jc w:val="both"/>
        <w:rPr>
          <w:color w:val="auto"/>
          <w:lang w:eastAsia="zh-CN"/>
        </w:rPr>
      </w:pPr>
      <w:r w:rsidRPr="00AE48AC">
        <w:rPr>
          <w:color w:val="auto"/>
          <w:lang w:eastAsia="zh-CN"/>
        </w:rPr>
        <w:t>р/с 40817810150222283402</w:t>
      </w:r>
    </w:p>
    <w:p w14:paraId="26A61B74" w14:textId="77777777" w:rsidR="00AE48AC" w:rsidRPr="00AE48AC" w:rsidRDefault="00AE48AC" w:rsidP="00AE48AC">
      <w:pPr>
        <w:jc w:val="both"/>
        <w:rPr>
          <w:color w:val="auto"/>
          <w:lang w:eastAsia="zh-CN"/>
        </w:rPr>
      </w:pPr>
      <w:r w:rsidRPr="00AE48AC">
        <w:rPr>
          <w:color w:val="auto"/>
          <w:lang w:eastAsia="zh-CN"/>
        </w:rPr>
        <w:t>в ФИЛИАЛ "ЦЕНТРАЛЬНЫЙ" ПАО "СОВКОМБАНК" (БЕРДСК)</w:t>
      </w:r>
    </w:p>
    <w:p w14:paraId="4D77EA03" w14:textId="77777777" w:rsidR="00AE48AC" w:rsidRPr="00AE48AC" w:rsidRDefault="00AE48AC" w:rsidP="00AE48AC">
      <w:pPr>
        <w:jc w:val="both"/>
        <w:rPr>
          <w:color w:val="auto"/>
          <w:lang w:eastAsia="zh-CN"/>
        </w:rPr>
      </w:pPr>
      <w:r w:rsidRPr="00AE48AC">
        <w:rPr>
          <w:color w:val="auto"/>
          <w:lang w:eastAsia="zh-CN"/>
        </w:rPr>
        <w:t>БИК: 045004763</w:t>
      </w:r>
    </w:p>
    <w:p w14:paraId="0C5949C3" w14:textId="77777777" w:rsidR="00AE48AC" w:rsidRPr="00AE48AC" w:rsidRDefault="00AE48AC" w:rsidP="00AE48AC">
      <w:pPr>
        <w:jc w:val="both"/>
        <w:rPr>
          <w:color w:val="auto"/>
          <w:lang w:eastAsia="zh-CN"/>
        </w:rPr>
      </w:pPr>
      <w:r w:rsidRPr="00AE48AC">
        <w:rPr>
          <w:color w:val="auto"/>
          <w:lang w:eastAsia="zh-CN"/>
        </w:rPr>
        <w:t>ИНН: 4401116480</w:t>
      </w:r>
    </w:p>
    <w:p w14:paraId="586F7B0E" w14:textId="77777777" w:rsidR="00AE48AC" w:rsidRPr="00AE48AC" w:rsidRDefault="00AE48AC" w:rsidP="00AE48AC">
      <w:pPr>
        <w:jc w:val="both"/>
        <w:rPr>
          <w:color w:val="auto"/>
          <w:lang w:eastAsia="zh-CN"/>
        </w:rPr>
      </w:pPr>
      <w:r w:rsidRPr="00AE48AC">
        <w:rPr>
          <w:color w:val="auto"/>
          <w:lang w:eastAsia="zh-CN"/>
        </w:rPr>
        <w:t>ОГРН: 1144400000425</w:t>
      </w:r>
    </w:p>
    <w:p w14:paraId="47D0B149" w14:textId="77777777" w:rsidR="00AE48AC" w:rsidRPr="00AE48AC" w:rsidRDefault="00AE48AC" w:rsidP="00AE48AC">
      <w:pPr>
        <w:jc w:val="both"/>
        <w:rPr>
          <w:color w:val="auto"/>
          <w:lang w:eastAsia="zh-CN"/>
        </w:rPr>
      </w:pPr>
      <w:proofErr w:type="spellStart"/>
      <w:r w:rsidRPr="00AE48AC">
        <w:rPr>
          <w:color w:val="auto"/>
          <w:lang w:eastAsia="zh-CN"/>
        </w:rPr>
        <w:t>Корр</w:t>
      </w:r>
      <w:proofErr w:type="spellEnd"/>
      <w:r w:rsidRPr="00AE48AC">
        <w:rPr>
          <w:color w:val="auto"/>
          <w:lang w:eastAsia="zh-CN"/>
        </w:rPr>
        <w:t>/счет: 30101810150040000763</w:t>
      </w:r>
    </w:p>
    <w:p w14:paraId="2C2E1842" w14:textId="77777777" w:rsidR="00AE48AC" w:rsidRPr="00AE48AC" w:rsidRDefault="00AE48AC" w:rsidP="00AE48AC">
      <w:pPr>
        <w:jc w:val="both"/>
        <w:rPr>
          <w:color w:val="auto"/>
          <w:lang w:eastAsia="zh-CN"/>
        </w:rPr>
      </w:pPr>
      <w:r w:rsidRPr="00AE48AC">
        <w:rPr>
          <w:color w:val="auto"/>
          <w:lang w:eastAsia="zh-CN"/>
        </w:rPr>
        <w:t>КПП: 544543001</w:t>
      </w:r>
    </w:p>
    <w:p w14:paraId="7F65748A" w14:textId="77777777" w:rsidR="005D6D45" w:rsidRPr="00AE48AC" w:rsidRDefault="00AE48AC" w:rsidP="00AE48AC">
      <w:pPr>
        <w:jc w:val="both"/>
        <w:rPr>
          <w:color w:val="auto"/>
          <w:lang w:eastAsia="zh-CN"/>
        </w:rPr>
      </w:pPr>
      <w:r w:rsidRPr="00AE48AC">
        <w:rPr>
          <w:color w:val="auto"/>
          <w:lang w:eastAsia="zh-CN"/>
        </w:rPr>
        <w:t xml:space="preserve">Ф.И.О получателя </w:t>
      </w:r>
      <w:proofErr w:type="spellStart"/>
      <w:r w:rsidRPr="00AE48AC">
        <w:rPr>
          <w:color w:val="auto"/>
          <w:lang w:eastAsia="zh-CN"/>
        </w:rPr>
        <w:t>Куренёва</w:t>
      </w:r>
      <w:proofErr w:type="spellEnd"/>
      <w:r w:rsidRPr="00AE48AC">
        <w:rPr>
          <w:color w:val="auto"/>
          <w:lang w:eastAsia="zh-CN"/>
        </w:rPr>
        <w:t xml:space="preserve"> Юлия Владимировна</w:t>
      </w:r>
    </w:p>
    <w:p w14:paraId="7234C6CB" w14:textId="77777777" w:rsidR="00AE48AC" w:rsidRPr="00F14E88" w:rsidRDefault="00AE48AC" w:rsidP="00AE48AC">
      <w:pPr>
        <w:jc w:val="both"/>
        <w:rPr>
          <w:b/>
          <w:bCs/>
          <w:iCs/>
        </w:rPr>
      </w:pPr>
    </w:p>
    <w:p w14:paraId="6DBB52E7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b/>
          <w:bCs/>
          <w:iCs/>
        </w:rPr>
        <w:t xml:space="preserve">В назначении платежа указывается: </w:t>
      </w:r>
      <w:r w:rsidR="00925D91" w:rsidRPr="00F14E88">
        <w:rPr>
          <w:bCs/>
          <w:iCs/>
        </w:rPr>
        <w:t>О</w:t>
      </w:r>
      <w:r w:rsidRPr="00F14E88">
        <w:rPr>
          <w:iCs/>
        </w:rPr>
        <w:t xml:space="preserve">плата задатка для участия в </w:t>
      </w:r>
      <w:r w:rsidR="009741E9" w:rsidRPr="00F14E88">
        <w:rPr>
          <w:iCs/>
        </w:rPr>
        <w:t xml:space="preserve">электронных </w:t>
      </w:r>
      <w:r w:rsidRPr="00F14E88">
        <w:rPr>
          <w:iCs/>
        </w:rPr>
        <w:t xml:space="preserve">торгах </w:t>
      </w:r>
      <w:proofErr w:type="spellStart"/>
      <w:r w:rsidR="00AE48AC" w:rsidRPr="00AE48AC">
        <w:t>Куренёв</w:t>
      </w:r>
      <w:r w:rsidR="00AE48AC">
        <w:t>ой</w:t>
      </w:r>
      <w:proofErr w:type="spellEnd"/>
      <w:r w:rsidR="00AE48AC" w:rsidRPr="00AE48AC">
        <w:t xml:space="preserve"> Ю</w:t>
      </w:r>
      <w:r w:rsidR="00AE48AC">
        <w:t>.</w:t>
      </w:r>
      <w:r w:rsidR="00AE48AC" w:rsidRPr="00AE48AC">
        <w:t>В</w:t>
      </w:r>
      <w:r w:rsidR="00AE48AC">
        <w:t>.</w:t>
      </w:r>
      <w:r w:rsidR="00AE48AC" w:rsidRPr="00AE48AC">
        <w:t xml:space="preserve"> </w:t>
      </w:r>
      <w:r w:rsidR="00E46BB2" w:rsidRPr="00F14E88">
        <w:rPr>
          <w:iCs/>
        </w:rPr>
        <w:t>(Лот №</w:t>
      </w:r>
      <w:r w:rsidR="005557CB" w:rsidRPr="00F14E88">
        <w:rPr>
          <w:iCs/>
        </w:rPr>
        <w:t>__</w:t>
      </w:r>
      <w:r w:rsidR="00E46BB2" w:rsidRPr="00F14E88">
        <w:rPr>
          <w:iCs/>
        </w:rPr>
        <w:t>)</w:t>
      </w:r>
      <w:r w:rsidRPr="00F14E88">
        <w:rPr>
          <w:iCs/>
        </w:rPr>
        <w:t>.</w:t>
      </w:r>
    </w:p>
    <w:p w14:paraId="46685D2E" w14:textId="77777777" w:rsidR="00E46BB2" w:rsidRPr="00F14E88" w:rsidRDefault="00014BEC" w:rsidP="00014BEC">
      <w:pPr>
        <w:jc w:val="both"/>
      </w:pPr>
      <w:r w:rsidRPr="00F14E88">
        <w:rPr>
          <w:iCs/>
        </w:rPr>
        <w:t xml:space="preserve">1.2. Задаток вносится </w:t>
      </w:r>
      <w:r w:rsidR="00402793" w:rsidRPr="00F14E88">
        <w:rPr>
          <w:iCs/>
        </w:rPr>
        <w:t>Участником торгов</w:t>
      </w:r>
      <w:r w:rsidRPr="00F14E88">
        <w:rPr>
          <w:iCs/>
        </w:rPr>
        <w:t xml:space="preserve"> </w:t>
      </w:r>
      <w:r w:rsidR="00E46BB2" w:rsidRPr="00F14E88">
        <w:rPr>
          <w:iCs/>
        </w:rPr>
        <w:t>в счет</w:t>
      </w:r>
      <w:r w:rsidRPr="00F14E88">
        <w:rPr>
          <w:iCs/>
        </w:rPr>
        <w:t xml:space="preserve"> обеспечения исполнения </w:t>
      </w:r>
      <w:r w:rsidR="00E46BB2" w:rsidRPr="00F14E88">
        <w:rPr>
          <w:iCs/>
        </w:rPr>
        <w:t xml:space="preserve">принятых на себя </w:t>
      </w:r>
      <w:r w:rsidRPr="00F14E88">
        <w:rPr>
          <w:iCs/>
        </w:rPr>
        <w:t>обязательств</w:t>
      </w:r>
      <w:r w:rsidR="00E46BB2" w:rsidRPr="00F14E88">
        <w:rPr>
          <w:iCs/>
        </w:rPr>
        <w:t xml:space="preserve"> по оплате имущества (Лота №</w:t>
      </w:r>
      <w:r w:rsidR="005557CB" w:rsidRPr="00F14E88">
        <w:rPr>
          <w:iCs/>
        </w:rPr>
        <w:t>__</w:t>
      </w:r>
      <w:r w:rsidR="00E46BB2" w:rsidRPr="00F14E88">
        <w:rPr>
          <w:iCs/>
        </w:rPr>
        <w:t>) в случае его приобретения</w:t>
      </w:r>
      <w:r w:rsidR="00E46BB2" w:rsidRPr="00F14E88">
        <w:t>.</w:t>
      </w:r>
    </w:p>
    <w:p w14:paraId="2CCB91E4" w14:textId="77777777" w:rsidR="00014BEC" w:rsidRPr="00F14E88" w:rsidRDefault="00CB1809" w:rsidP="00014BEC">
      <w:pPr>
        <w:jc w:val="both"/>
        <w:rPr>
          <w:rFonts w:eastAsia="Times New Roman CYR"/>
          <w:spacing w:val="-11"/>
        </w:rPr>
      </w:pPr>
      <w:r w:rsidRPr="00F14E88">
        <w:t xml:space="preserve">1.3.  </w:t>
      </w:r>
      <w:r w:rsidR="00402793" w:rsidRPr="00F14E88">
        <w:t>Участник торгов</w:t>
      </w:r>
      <w:r w:rsidR="00E46BB2" w:rsidRPr="00F14E88">
        <w:t xml:space="preserve"> </w:t>
      </w:r>
      <w:r w:rsidR="00E46BB2" w:rsidRPr="00F14E88">
        <w:rPr>
          <w:spacing w:val="1"/>
        </w:rPr>
        <w:t xml:space="preserve">с Регламентом о проведении открытых торгов в электронной форме </w:t>
      </w:r>
      <w:r w:rsidR="00A3584B" w:rsidRPr="00F14E88">
        <w:rPr>
          <w:rFonts w:eastAsia="Times New Roman CYR"/>
          <w:spacing w:val="-11"/>
        </w:rPr>
        <w:t xml:space="preserve">на </w:t>
      </w:r>
      <w:r w:rsidR="005557CB" w:rsidRPr="00F14E88">
        <w:rPr>
          <w:rFonts w:eastAsia="Times New Roman CYR"/>
          <w:spacing w:val="-11"/>
        </w:rPr>
        <w:t xml:space="preserve">ЭТП </w:t>
      </w:r>
      <w:r w:rsidR="000309AD" w:rsidRPr="00F14E88">
        <w:rPr>
          <w:rFonts w:eastAsia="Times New Roman CYR"/>
          <w:spacing w:val="-11"/>
        </w:rPr>
        <w:t>Акционерного общества «Новые информационные сервисы» (</w:t>
      </w:r>
      <w:hyperlink r:id="rId4" w:history="1">
        <w:r w:rsidR="000309AD" w:rsidRPr="00F14E88">
          <w:rPr>
            <w:rStyle w:val="a4"/>
            <w:shd w:val="clear" w:color="auto" w:fill="FFFFFF"/>
          </w:rPr>
          <w:t>www.nistp.ru</w:t>
        </w:r>
      </w:hyperlink>
      <w:r w:rsidR="000309AD" w:rsidRPr="00F14E88">
        <w:rPr>
          <w:rFonts w:eastAsia="Times New Roman CYR"/>
          <w:spacing w:val="-11"/>
        </w:rPr>
        <w:t xml:space="preserve">) </w:t>
      </w:r>
      <w:r w:rsidR="00A3584B" w:rsidRPr="00F14E88">
        <w:rPr>
          <w:rFonts w:eastAsia="Times New Roman CYR"/>
          <w:spacing w:val="-11"/>
        </w:rPr>
        <w:t>в сети Интернет</w:t>
      </w:r>
      <w:r w:rsidR="00A3584B" w:rsidRPr="00F14E88">
        <w:rPr>
          <w:spacing w:val="1"/>
        </w:rPr>
        <w:t xml:space="preserve"> </w:t>
      </w:r>
      <w:r w:rsidR="00E46BB2" w:rsidRPr="00F14E88">
        <w:rPr>
          <w:spacing w:val="1"/>
        </w:rPr>
        <w:t>ознакомлен и гарантирует его соблюдение и исполнение</w:t>
      </w:r>
      <w:r w:rsidR="00E46BB2" w:rsidRPr="00F14E88">
        <w:t xml:space="preserve"> в процессе своего </w:t>
      </w:r>
      <w:r w:rsidR="00E46BB2" w:rsidRPr="00F14E88">
        <w:rPr>
          <w:iCs/>
        </w:rPr>
        <w:t xml:space="preserve">участия </w:t>
      </w:r>
      <w:r w:rsidR="009741E9" w:rsidRPr="00F14E88">
        <w:t xml:space="preserve">в электронных торгах в форме открытого аукциона </w:t>
      </w:r>
      <w:r w:rsidR="00076015" w:rsidRPr="00F14E88">
        <w:t>по реализации</w:t>
      </w:r>
      <w:r w:rsidR="009741E9" w:rsidRPr="00F14E88">
        <w:t xml:space="preserve"> имущества </w:t>
      </w:r>
      <w:proofErr w:type="spellStart"/>
      <w:r w:rsidR="00813B3A" w:rsidRPr="00813B3A">
        <w:t>Куренёвой</w:t>
      </w:r>
      <w:proofErr w:type="spellEnd"/>
      <w:r w:rsidR="00813B3A" w:rsidRPr="00813B3A">
        <w:t xml:space="preserve"> Ю</w:t>
      </w:r>
      <w:r w:rsidR="002742BC">
        <w:t>.В.</w:t>
      </w:r>
      <w:r w:rsidR="00813B3A" w:rsidRPr="00813B3A">
        <w:t xml:space="preserve"> </w:t>
      </w:r>
      <w:r w:rsidR="00E46BB2" w:rsidRPr="00F14E88">
        <w:t xml:space="preserve">(далее – </w:t>
      </w:r>
      <w:r w:rsidR="00E46BB2" w:rsidRPr="00F14E88">
        <w:rPr>
          <w:b/>
        </w:rPr>
        <w:t>«Имущество»</w:t>
      </w:r>
      <w:r w:rsidR="00E46BB2" w:rsidRPr="00F14E88">
        <w:t>)</w:t>
      </w:r>
      <w:r w:rsidR="00B8406D" w:rsidRPr="00F14E88">
        <w:t>.</w:t>
      </w:r>
    </w:p>
    <w:p w14:paraId="18A8AC0D" w14:textId="77777777" w:rsidR="00E46BB2" w:rsidRPr="00F14E88" w:rsidRDefault="00E46BB2" w:rsidP="00014BEC">
      <w:pPr>
        <w:jc w:val="both"/>
        <w:rPr>
          <w:iCs/>
        </w:rPr>
      </w:pPr>
    </w:p>
    <w:p w14:paraId="19DD287F" w14:textId="77777777" w:rsidR="00014BEC" w:rsidRPr="00F14E88" w:rsidRDefault="00014BEC" w:rsidP="00014BEC">
      <w:pPr>
        <w:pStyle w:val="3"/>
        <w:spacing w:after="0"/>
        <w:ind w:left="0"/>
        <w:jc w:val="center"/>
        <w:rPr>
          <w:b/>
          <w:bCs/>
          <w:iCs/>
          <w:sz w:val="24"/>
          <w:szCs w:val="24"/>
        </w:rPr>
      </w:pPr>
      <w:r w:rsidRPr="00F14E88">
        <w:rPr>
          <w:b/>
          <w:bCs/>
          <w:iCs/>
          <w:sz w:val="24"/>
          <w:szCs w:val="24"/>
        </w:rPr>
        <w:t>2. Порядок внесения задатка.</w:t>
      </w:r>
    </w:p>
    <w:p w14:paraId="54674556" w14:textId="77777777" w:rsidR="00014BEC" w:rsidRPr="00F14E88" w:rsidRDefault="00014BEC" w:rsidP="00014BEC">
      <w:pPr>
        <w:pStyle w:val="3"/>
        <w:spacing w:after="0"/>
        <w:ind w:left="0"/>
        <w:jc w:val="center"/>
        <w:rPr>
          <w:b/>
          <w:bCs/>
          <w:iCs/>
          <w:sz w:val="24"/>
          <w:szCs w:val="24"/>
        </w:rPr>
      </w:pPr>
    </w:p>
    <w:p w14:paraId="18DBCCBC" w14:textId="77777777" w:rsidR="00014BEC" w:rsidRPr="00F14E88" w:rsidRDefault="005557CB" w:rsidP="00014BEC">
      <w:pPr>
        <w:jc w:val="both"/>
      </w:pPr>
      <w:r w:rsidRPr="00F14E88">
        <w:rPr>
          <w:iCs/>
        </w:rPr>
        <w:t>2.1.</w:t>
      </w:r>
      <w:r w:rsidR="00014BEC" w:rsidRPr="00F14E88">
        <w:rPr>
          <w:iCs/>
        </w:rPr>
        <w:t xml:space="preserve"> </w:t>
      </w:r>
      <w:r w:rsidR="00CB1809" w:rsidRPr="00F14E88">
        <w:t xml:space="preserve">Задаток должен быть внесен </w:t>
      </w:r>
      <w:r w:rsidR="00402793" w:rsidRPr="00F14E88">
        <w:t>Участником торгов</w:t>
      </w:r>
      <w:r w:rsidR="00E46BB2" w:rsidRPr="00F14E88">
        <w:t xml:space="preserve"> на расчетный счет </w:t>
      </w:r>
      <w:r w:rsidR="00CB1809" w:rsidRPr="00F14E88">
        <w:rPr>
          <w:iCs/>
        </w:rPr>
        <w:t>Организатора торгов</w:t>
      </w:r>
      <w:r w:rsidR="00E46BB2" w:rsidRPr="00F14E88">
        <w:t>, указанный в п.</w:t>
      </w:r>
      <w:r w:rsidR="00E71FA9">
        <w:t xml:space="preserve"> </w:t>
      </w:r>
      <w:r w:rsidR="00E46BB2" w:rsidRPr="00F14E88">
        <w:t xml:space="preserve">1.1. настоящего Договора, </w:t>
      </w:r>
      <w:r w:rsidR="006B085A" w:rsidRPr="00F14E88">
        <w:t xml:space="preserve">в срок не позднее даты составления протокола об определении участников торгов </w:t>
      </w:r>
      <w:r w:rsidR="00E46BB2" w:rsidRPr="00F14E88">
        <w:rPr>
          <w:spacing w:val="3"/>
        </w:rPr>
        <w:t xml:space="preserve">и считается внесенным с даты поступления всей суммы </w:t>
      </w:r>
      <w:r w:rsidR="00CB1809" w:rsidRPr="00F14E88">
        <w:t xml:space="preserve">задатка на расчетный счет </w:t>
      </w:r>
      <w:r w:rsidR="00CB1809" w:rsidRPr="00F14E88">
        <w:rPr>
          <w:iCs/>
        </w:rPr>
        <w:t>Организатора торгов</w:t>
      </w:r>
      <w:r w:rsidR="00014BEC" w:rsidRPr="00F14E88">
        <w:rPr>
          <w:iCs/>
        </w:rPr>
        <w:t>.</w:t>
      </w:r>
    </w:p>
    <w:p w14:paraId="434A0FA1" w14:textId="77777777" w:rsidR="00014BEC" w:rsidRPr="00F14E88" w:rsidRDefault="00014BEC" w:rsidP="00014BEC">
      <w:pPr>
        <w:pStyle w:val="3"/>
        <w:spacing w:after="0"/>
        <w:ind w:left="0"/>
        <w:jc w:val="both"/>
        <w:rPr>
          <w:iCs/>
          <w:sz w:val="24"/>
          <w:szCs w:val="24"/>
        </w:rPr>
      </w:pPr>
      <w:r w:rsidRPr="00F14E88">
        <w:rPr>
          <w:iCs/>
          <w:sz w:val="24"/>
          <w:szCs w:val="24"/>
        </w:rPr>
        <w:t>2.</w:t>
      </w:r>
      <w:r w:rsidR="00E46BB2" w:rsidRPr="00F14E88">
        <w:rPr>
          <w:iCs/>
          <w:sz w:val="24"/>
          <w:szCs w:val="24"/>
        </w:rPr>
        <w:t>2</w:t>
      </w:r>
      <w:r w:rsidRPr="00F14E88">
        <w:rPr>
          <w:iCs/>
          <w:sz w:val="24"/>
          <w:szCs w:val="24"/>
        </w:rPr>
        <w:t xml:space="preserve">. Документом, подтверждающим внесение задатка на расчетный счет </w:t>
      </w:r>
      <w:r w:rsidR="00CB1809" w:rsidRPr="00F14E88">
        <w:rPr>
          <w:iCs/>
          <w:sz w:val="24"/>
          <w:szCs w:val="24"/>
        </w:rPr>
        <w:t>Организатора торгов</w:t>
      </w:r>
      <w:r w:rsidRPr="00F14E88">
        <w:rPr>
          <w:iCs/>
          <w:sz w:val="24"/>
          <w:szCs w:val="24"/>
        </w:rPr>
        <w:t>, является выписка из его расчетного счета.</w:t>
      </w:r>
    </w:p>
    <w:p w14:paraId="0B466A55" w14:textId="77777777" w:rsidR="00E46BB2" w:rsidRPr="00F14E88" w:rsidRDefault="00E46BB2" w:rsidP="00014BEC">
      <w:pPr>
        <w:pStyle w:val="3"/>
        <w:spacing w:after="0"/>
        <w:ind w:left="0"/>
        <w:jc w:val="both"/>
        <w:rPr>
          <w:iCs/>
          <w:sz w:val="24"/>
          <w:szCs w:val="24"/>
        </w:rPr>
      </w:pPr>
      <w:r w:rsidRPr="00F14E88">
        <w:rPr>
          <w:sz w:val="24"/>
          <w:szCs w:val="24"/>
        </w:rPr>
        <w:t>2.3.</w:t>
      </w:r>
      <w:r w:rsidR="00D21069" w:rsidRPr="00F14E88">
        <w:rPr>
          <w:sz w:val="24"/>
          <w:szCs w:val="24"/>
        </w:rPr>
        <w:t xml:space="preserve"> </w:t>
      </w:r>
      <w:r w:rsidRPr="00F14E88">
        <w:rPr>
          <w:sz w:val="24"/>
          <w:szCs w:val="24"/>
        </w:rPr>
        <w:t xml:space="preserve">В случае </w:t>
      </w:r>
      <w:r w:rsidR="005557CB" w:rsidRPr="00F14E88">
        <w:rPr>
          <w:sz w:val="24"/>
          <w:szCs w:val="24"/>
        </w:rPr>
        <w:t>не</w:t>
      </w:r>
      <w:r w:rsidR="00A91C5D">
        <w:rPr>
          <w:sz w:val="24"/>
          <w:szCs w:val="24"/>
        </w:rPr>
        <w:t xml:space="preserve"> </w:t>
      </w:r>
      <w:r w:rsidR="005557CB" w:rsidRPr="00F14E88">
        <w:rPr>
          <w:sz w:val="24"/>
          <w:szCs w:val="24"/>
        </w:rPr>
        <w:t>поступления</w:t>
      </w:r>
      <w:r w:rsidRPr="00F14E88">
        <w:rPr>
          <w:sz w:val="24"/>
          <w:szCs w:val="24"/>
        </w:rPr>
        <w:t xml:space="preserve"> суммы задатка в уст</w:t>
      </w:r>
      <w:r w:rsidR="00CB1809" w:rsidRPr="00F14E88">
        <w:rPr>
          <w:sz w:val="24"/>
          <w:szCs w:val="24"/>
        </w:rPr>
        <w:t xml:space="preserve">ановленный срок, обязательства </w:t>
      </w:r>
      <w:r w:rsidR="00402793" w:rsidRPr="00F14E88">
        <w:rPr>
          <w:sz w:val="24"/>
          <w:szCs w:val="24"/>
        </w:rPr>
        <w:t>Участника торгов</w:t>
      </w:r>
      <w:r w:rsidRPr="00F14E88">
        <w:rPr>
          <w:sz w:val="24"/>
          <w:szCs w:val="24"/>
        </w:rPr>
        <w:t xml:space="preserve"> по внесению задатка считаются не </w:t>
      </w:r>
      <w:r w:rsidR="00CB1809" w:rsidRPr="00F14E88">
        <w:rPr>
          <w:spacing w:val="1"/>
          <w:sz w:val="24"/>
          <w:szCs w:val="24"/>
        </w:rPr>
        <w:t>выполненными. В этом случае</w:t>
      </w:r>
      <w:r w:rsidR="00402793" w:rsidRPr="00F14E88">
        <w:rPr>
          <w:spacing w:val="1"/>
          <w:sz w:val="24"/>
          <w:szCs w:val="24"/>
        </w:rPr>
        <w:t xml:space="preserve"> Участник торгов</w:t>
      </w:r>
      <w:r w:rsidRPr="00F14E88">
        <w:rPr>
          <w:spacing w:val="1"/>
          <w:sz w:val="24"/>
          <w:szCs w:val="24"/>
        </w:rPr>
        <w:t xml:space="preserve"> к участию в торгах не допускается</w:t>
      </w:r>
      <w:r w:rsidR="006B085A" w:rsidRPr="00F14E88">
        <w:rPr>
          <w:spacing w:val="1"/>
          <w:sz w:val="24"/>
          <w:szCs w:val="24"/>
        </w:rPr>
        <w:t>.</w:t>
      </w:r>
    </w:p>
    <w:p w14:paraId="276A065D" w14:textId="77777777" w:rsidR="00014BEC" w:rsidRPr="00F14E88" w:rsidRDefault="00E46BB2" w:rsidP="00014BEC">
      <w:pPr>
        <w:pStyle w:val="3"/>
        <w:spacing w:after="0"/>
        <w:ind w:left="0"/>
        <w:jc w:val="both"/>
        <w:rPr>
          <w:iCs/>
          <w:sz w:val="24"/>
          <w:szCs w:val="24"/>
        </w:rPr>
      </w:pPr>
      <w:r w:rsidRPr="00F14E88">
        <w:rPr>
          <w:iCs/>
          <w:sz w:val="24"/>
          <w:szCs w:val="24"/>
        </w:rPr>
        <w:t>2.4.</w:t>
      </w:r>
      <w:r w:rsidR="00014BEC" w:rsidRPr="00F14E88">
        <w:rPr>
          <w:iCs/>
          <w:sz w:val="24"/>
          <w:szCs w:val="24"/>
        </w:rPr>
        <w:t xml:space="preserve"> </w:t>
      </w:r>
      <w:r w:rsidR="00CB1809" w:rsidRPr="00F14E88">
        <w:rPr>
          <w:iCs/>
          <w:sz w:val="24"/>
          <w:szCs w:val="24"/>
        </w:rPr>
        <w:t>Организатор торгов</w:t>
      </w:r>
      <w:r w:rsidR="00014BEC" w:rsidRPr="00F14E88">
        <w:rPr>
          <w:iCs/>
          <w:sz w:val="24"/>
          <w:szCs w:val="24"/>
        </w:rPr>
        <w:t xml:space="preserve"> не вправе распоряжаться денежными средствами, поступившими</w:t>
      </w:r>
      <w:r w:rsidR="006B085A" w:rsidRPr="00F14E88">
        <w:rPr>
          <w:iCs/>
          <w:sz w:val="24"/>
          <w:szCs w:val="24"/>
        </w:rPr>
        <w:t xml:space="preserve"> </w:t>
      </w:r>
      <w:r w:rsidR="00014BEC" w:rsidRPr="00F14E88">
        <w:rPr>
          <w:iCs/>
          <w:sz w:val="24"/>
          <w:szCs w:val="24"/>
        </w:rPr>
        <w:t>в качестве задатка.</w:t>
      </w:r>
    </w:p>
    <w:p w14:paraId="2982DC34" w14:textId="77777777" w:rsidR="00014BEC" w:rsidRPr="00F14E88" w:rsidRDefault="00014BEC" w:rsidP="00014BEC">
      <w:pPr>
        <w:pStyle w:val="3"/>
        <w:spacing w:after="0"/>
        <w:ind w:left="0"/>
        <w:jc w:val="both"/>
        <w:rPr>
          <w:iCs/>
          <w:sz w:val="24"/>
          <w:szCs w:val="24"/>
        </w:rPr>
      </w:pPr>
      <w:r w:rsidRPr="00F14E88">
        <w:rPr>
          <w:iCs/>
          <w:sz w:val="24"/>
          <w:szCs w:val="24"/>
        </w:rPr>
        <w:lastRenderedPageBreak/>
        <w:t>2.</w:t>
      </w:r>
      <w:r w:rsidR="00E46BB2" w:rsidRPr="00F14E88">
        <w:rPr>
          <w:iCs/>
          <w:sz w:val="24"/>
          <w:szCs w:val="24"/>
        </w:rPr>
        <w:t>5</w:t>
      </w:r>
      <w:r w:rsidRPr="00F14E88">
        <w:rPr>
          <w:iCs/>
          <w:sz w:val="24"/>
          <w:szCs w:val="24"/>
        </w:rPr>
        <w:t xml:space="preserve">. </w:t>
      </w:r>
      <w:r w:rsidR="00CB1809" w:rsidRPr="00F14E88">
        <w:rPr>
          <w:iCs/>
          <w:sz w:val="24"/>
          <w:szCs w:val="24"/>
        </w:rPr>
        <w:t>Организатор торгов</w:t>
      </w:r>
      <w:r w:rsidRPr="00F14E88">
        <w:rPr>
          <w:iCs/>
          <w:sz w:val="24"/>
          <w:szCs w:val="24"/>
        </w:rPr>
        <w:t xml:space="preserve"> обязуется возвратить сумму задатка</w:t>
      </w:r>
      <w:r w:rsidR="005D6D45" w:rsidRPr="00F14E88">
        <w:rPr>
          <w:iCs/>
          <w:sz w:val="24"/>
          <w:szCs w:val="24"/>
        </w:rPr>
        <w:t>,</w:t>
      </w:r>
      <w:r w:rsidRPr="00F14E88">
        <w:rPr>
          <w:iCs/>
          <w:sz w:val="24"/>
          <w:szCs w:val="24"/>
        </w:rPr>
        <w:t xml:space="preserve"> внесенного </w:t>
      </w:r>
      <w:r w:rsidR="00402793" w:rsidRPr="00F14E88">
        <w:rPr>
          <w:iCs/>
          <w:sz w:val="24"/>
          <w:szCs w:val="24"/>
        </w:rPr>
        <w:t>Участником торгов</w:t>
      </w:r>
      <w:r w:rsidRPr="00F14E88">
        <w:rPr>
          <w:iCs/>
          <w:sz w:val="24"/>
          <w:szCs w:val="24"/>
        </w:rPr>
        <w:t xml:space="preserve"> в порядке и случаях, предусмотренных </w:t>
      </w:r>
      <w:r w:rsidR="00E46BB2" w:rsidRPr="00F14E88">
        <w:rPr>
          <w:spacing w:val="4"/>
          <w:sz w:val="24"/>
          <w:szCs w:val="24"/>
        </w:rPr>
        <w:t xml:space="preserve">параграфом 3 </w:t>
      </w:r>
      <w:r w:rsidRPr="00F14E88">
        <w:rPr>
          <w:iCs/>
          <w:sz w:val="24"/>
          <w:szCs w:val="24"/>
        </w:rPr>
        <w:t>настоящего Договора.</w:t>
      </w:r>
    </w:p>
    <w:p w14:paraId="1C467622" w14:textId="77777777" w:rsidR="00014BEC" w:rsidRPr="00F14E88" w:rsidRDefault="00014BEC" w:rsidP="00014BEC">
      <w:pPr>
        <w:pStyle w:val="3"/>
        <w:spacing w:after="0"/>
        <w:ind w:left="0"/>
        <w:jc w:val="both"/>
        <w:rPr>
          <w:iCs/>
          <w:sz w:val="24"/>
          <w:szCs w:val="24"/>
        </w:rPr>
      </w:pPr>
      <w:r w:rsidRPr="00F14E88">
        <w:rPr>
          <w:iCs/>
          <w:sz w:val="24"/>
          <w:szCs w:val="24"/>
        </w:rPr>
        <w:t>2.</w:t>
      </w:r>
      <w:r w:rsidR="00E46BB2" w:rsidRPr="00F14E88">
        <w:rPr>
          <w:iCs/>
          <w:sz w:val="24"/>
          <w:szCs w:val="24"/>
        </w:rPr>
        <w:t>6</w:t>
      </w:r>
      <w:r w:rsidRPr="00F14E88">
        <w:rPr>
          <w:iCs/>
          <w:sz w:val="24"/>
          <w:szCs w:val="24"/>
        </w:rPr>
        <w:t xml:space="preserve">. Все расчеты сторон по настоящему </w:t>
      </w:r>
      <w:r w:rsidR="00E46BB2" w:rsidRPr="00F14E88">
        <w:rPr>
          <w:iCs/>
          <w:sz w:val="24"/>
          <w:szCs w:val="24"/>
        </w:rPr>
        <w:t>Д</w:t>
      </w:r>
      <w:r w:rsidRPr="00F14E88">
        <w:rPr>
          <w:iCs/>
          <w:sz w:val="24"/>
          <w:szCs w:val="24"/>
        </w:rPr>
        <w:t>оговору осуществляются в безналичной форме, в установленном законом порядке.</w:t>
      </w:r>
    </w:p>
    <w:p w14:paraId="562EB584" w14:textId="77777777" w:rsidR="00E46BB2" w:rsidRPr="00F14E88" w:rsidRDefault="00E46BB2" w:rsidP="00014BEC">
      <w:pPr>
        <w:pStyle w:val="3"/>
        <w:spacing w:after="0"/>
        <w:ind w:left="0"/>
        <w:jc w:val="both"/>
        <w:rPr>
          <w:iCs/>
          <w:sz w:val="24"/>
          <w:szCs w:val="24"/>
        </w:rPr>
      </w:pPr>
      <w:r w:rsidRPr="00F14E88">
        <w:rPr>
          <w:spacing w:val="5"/>
          <w:sz w:val="24"/>
          <w:szCs w:val="24"/>
        </w:rPr>
        <w:t>2.7.</w:t>
      </w:r>
      <w:r w:rsidR="00CB1809" w:rsidRPr="00F14E88">
        <w:rPr>
          <w:spacing w:val="5"/>
          <w:sz w:val="24"/>
          <w:szCs w:val="24"/>
        </w:rPr>
        <w:t xml:space="preserve"> </w:t>
      </w:r>
      <w:r w:rsidR="00402793" w:rsidRPr="00F14E88">
        <w:rPr>
          <w:spacing w:val="5"/>
          <w:sz w:val="24"/>
          <w:szCs w:val="24"/>
        </w:rPr>
        <w:t>Участник торгов</w:t>
      </w:r>
      <w:r w:rsidRPr="00F14E88">
        <w:rPr>
          <w:spacing w:val="5"/>
          <w:sz w:val="24"/>
          <w:szCs w:val="24"/>
        </w:rPr>
        <w:t xml:space="preserve"> обязан незамедлительно информировать </w:t>
      </w:r>
      <w:r w:rsidR="00CB1809" w:rsidRPr="00F14E88">
        <w:rPr>
          <w:iCs/>
          <w:sz w:val="24"/>
          <w:szCs w:val="24"/>
        </w:rPr>
        <w:t>Организатора торгов</w:t>
      </w:r>
      <w:r w:rsidRPr="00F14E88">
        <w:rPr>
          <w:spacing w:val="5"/>
          <w:sz w:val="24"/>
          <w:szCs w:val="24"/>
        </w:rPr>
        <w:t xml:space="preserve"> об изменении своих банковских реквизитов. </w:t>
      </w:r>
      <w:r w:rsidR="00CB1809" w:rsidRPr="00F14E88">
        <w:rPr>
          <w:iCs/>
          <w:sz w:val="24"/>
          <w:szCs w:val="24"/>
        </w:rPr>
        <w:t>Организатор торгов</w:t>
      </w:r>
      <w:r w:rsidRPr="00F14E88">
        <w:rPr>
          <w:spacing w:val="2"/>
          <w:sz w:val="24"/>
          <w:szCs w:val="24"/>
        </w:rPr>
        <w:t xml:space="preserve"> не отвечает за нарушение установленных настоящим договором сроков в</w:t>
      </w:r>
      <w:r w:rsidR="00CB1809" w:rsidRPr="00F14E88">
        <w:rPr>
          <w:spacing w:val="2"/>
          <w:sz w:val="24"/>
          <w:szCs w:val="24"/>
        </w:rPr>
        <w:t xml:space="preserve">озврата задатка в случае, если </w:t>
      </w:r>
      <w:r w:rsidR="00402793" w:rsidRPr="00F14E88">
        <w:rPr>
          <w:spacing w:val="2"/>
          <w:sz w:val="24"/>
          <w:szCs w:val="24"/>
        </w:rPr>
        <w:t>Участник торгов</w:t>
      </w:r>
      <w:r w:rsidRPr="00F14E88">
        <w:rPr>
          <w:spacing w:val="2"/>
          <w:sz w:val="24"/>
          <w:szCs w:val="24"/>
        </w:rPr>
        <w:t xml:space="preserve"> </w:t>
      </w:r>
      <w:r w:rsidRPr="00F14E88">
        <w:rPr>
          <w:spacing w:val="1"/>
          <w:sz w:val="24"/>
          <w:szCs w:val="24"/>
        </w:rPr>
        <w:t xml:space="preserve">своевременно не информировал </w:t>
      </w:r>
      <w:r w:rsidR="00CB1809" w:rsidRPr="00F14E88">
        <w:rPr>
          <w:iCs/>
          <w:sz w:val="24"/>
          <w:szCs w:val="24"/>
        </w:rPr>
        <w:t>Организатора торгов</w:t>
      </w:r>
      <w:r w:rsidRPr="00F14E88">
        <w:rPr>
          <w:spacing w:val="1"/>
          <w:sz w:val="24"/>
          <w:szCs w:val="24"/>
        </w:rPr>
        <w:t xml:space="preserve"> об изменении своих банковских реквизитов.</w:t>
      </w:r>
    </w:p>
    <w:p w14:paraId="58F66783" w14:textId="77777777" w:rsidR="00014BEC" w:rsidRPr="00F14E88" w:rsidRDefault="00014BEC" w:rsidP="00014BEC">
      <w:pPr>
        <w:pStyle w:val="3"/>
        <w:spacing w:after="0"/>
        <w:ind w:left="0"/>
        <w:jc w:val="both"/>
        <w:rPr>
          <w:iCs/>
          <w:sz w:val="24"/>
          <w:szCs w:val="24"/>
        </w:rPr>
      </w:pPr>
      <w:r w:rsidRPr="00F14E88">
        <w:rPr>
          <w:iCs/>
          <w:sz w:val="24"/>
          <w:szCs w:val="24"/>
        </w:rPr>
        <w:t>2.</w:t>
      </w:r>
      <w:r w:rsidR="00E46BB2" w:rsidRPr="00F14E88">
        <w:rPr>
          <w:iCs/>
          <w:sz w:val="24"/>
          <w:szCs w:val="24"/>
        </w:rPr>
        <w:t>8</w:t>
      </w:r>
      <w:r w:rsidRPr="00F14E88">
        <w:rPr>
          <w:iCs/>
          <w:sz w:val="24"/>
          <w:szCs w:val="24"/>
        </w:rPr>
        <w:t xml:space="preserve">. На денежные средства, перечисленные </w:t>
      </w:r>
      <w:r w:rsidR="00402793" w:rsidRPr="00F14E88">
        <w:rPr>
          <w:iCs/>
          <w:sz w:val="24"/>
          <w:szCs w:val="24"/>
        </w:rPr>
        <w:t>Участником торгов</w:t>
      </w:r>
      <w:r w:rsidRPr="00F14E88">
        <w:rPr>
          <w:iCs/>
          <w:sz w:val="24"/>
          <w:szCs w:val="24"/>
        </w:rPr>
        <w:t xml:space="preserve"> в соответствии с условиями настоящего Договора, проценты не начисляются.</w:t>
      </w:r>
    </w:p>
    <w:p w14:paraId="7FEDEF44" w14:textId="77777777" w:rsidR="00E46BB2" w:rsidRPr="00F14E88" w:rsidRDefault="00E46BB2" w:rsidP="00014BEC">
      <w:pPr>
        <w:pStyle w:val="3"/>
        <w:spacing w:after="0"/>
        <w:ind w:left="0"/>
        <w:jc w:val="both"/>
        <w:rPr>
          <w:iCs/>
          <w:sz w:val="24"/>
          <w:szCs w:val="24"/>
        </w:rPr>
      </w:pPr>
    </w:p>
    <w:p w14:paraId="66010C5F" w14:textId="77777777" w:rsidR="00014BEC" w:rsidRPr="00F14E88" w:rsidRDefault="00014BEC" w:rsidP="00014BEC">
      <w:pPr>
        <w:pStyle w:val="3"/>
        <w:spacing w:after="0"/>
        <w:ind w:left="0"/>
        <w:jc w:val="center"/>
        <w:rPr>
          <w:b/>
          <w:bCs/>
          <w:iCs/>
          <w:sz w:val="24"/>
          <w:szCs w:val="24"/>
        </w:rPr>
      </w:pPr>
      <w:r w:rsidRPr="00F14E88">
        <w:rPr>
          <w:b/>
          <w:bCs/>
          <w:iCs/>
          <w:sz w:val="24"/>
          <w:szCs w:val="24"/>
        </w:rPr>
        <w:t>3. Порядок возврата задатка.</w:t>
      </w:r>
    </w:p>
    <w:p w14:paraId="51447E57" w14:textId="77777777" w:rsidR="00014BEC" w:rsidRPr="00F14E88" w:rsidRDefault="00014BEC" w:rsidP="00014BEC">
      <w:pPr>
        <w:pStyle w:val="3"/>
        <w:spacing w:after="0"/>
        <w:ind w:left="0"/>
        <w:jc w:val="center"/>
        <w:rPr>
          <w:b/>
          <w:bCs/>
          <w:iCs/>
          <w:sz w:val="24"/>
          <w:szCs w:val="24"/>
        </w:rPr>
      </w:pPr>
    </w:p>
    <w:p w14:paraId="4BAFA3AD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iCs/>
        </w:rPr>
        <w:t xml:space="preserve">3.1. </w:t>
      </w:r>
      <w:r w:rsidR="00402793" w:rsidRPr="00F14E88">
        <w:rPr>
          <w:iCs/>
        </w:rPr>
        <w:t>Участнику торгов</w:t>
      </w:r>
      <w:r w:rsidRPr="00F14E88">
        <w:rPr>
          <w:iCs/>
        </w:rPr>
        <w:t>, отозвавш</w:t>
      </w:r>
      <w:r w:rsidR="00E46BB2" w:rsidRPr="00F14E88">
        <w:rPr>
          <w:iCs/>
        </w:rPr>
        <w:t>ему</w:t>
      </w:r>
      <w:r w:rsidRPr="00F14E88">
        <w:rPr>
          <w:iCs/>
        </w:rPr>
        <w:t xml:space="preserve"> свою заявку до момента окончания приема заявок, внесенный задаток возвращается по письменному заявлению с указанием суммы задатка, номера лота и банковских реквизитов в течение </w:t>
      </w:r>
      <w:r w:rsidR="00B23CBA" w:rsidRPr="00F14E88">
        <w:rPr>
          <w:iCs/>
        </w:rPr>
        <w:t>3</w:t>
      </w:r>
      <w:r w:rsidRPr="00F14E88">
        <w:rPr>
          <w:iCs/>
        </w:rPr>
        <w:t>-</w:t>
      </w:r>
      <w:r w:rsidR="00B23CBA" w:rsidRPr="00F14E88">
        <w:rPr>
          <w:iCs/>
        </w:rPr>
        <w:t>х</w:t>
      </w:r>
      <w:r w:rsidR="00C01263" w:rsidRPr="00F14E88">
        <w:rPr>
          <w:iCs/>
        </w:rPr>
        <w:t xml:space="preserve"> </w:t>
      </w:r>
      <w:r w:rsidRPr="00F14E88">
        <w:rPr>
          <w:iCs/>
        </w:rPr>
        <w:t>банковских дней с даты вручения Организатору</w:t>
      </w:r>
      <w:r w:rsidR="00CB1809" w:rsidRPr="00F14E88">
        <w:rPr>
          <w:iCs/>
        </w:rPr>
        <w:t xml:space="preserve"> торгов</w:t>
      </w:r>
      <w:r w:rsidRPr="00F14E88">
        <w:rPr>
          <w:iCs/>
        </w:rPr>
        <w:t xml:space="preserve"> заявления об отзыве заявки.</w:t>
      </w:r>
    </w:p>
    <w:p w14:paraId="2C26F60C" w14:textId="77777777" w:rsidR="00C51109" w:rsidRPr="00F14E88" w:rsidRDefault="00014BEC" w:rsidP="00014BEC">
      <w:pPr>
        <w:jc w:val="both"/>
        <w:rPr>
          <w:iCs/>
        </w:rPr>
      </w:pPr>
      <w:r w:rsidRPr="00F14E88">
        <w:rPr>
          <w:iCs/>
        </w:rPr>
        <w:t>3.2. Задатки проигравшим на торгах или не допущенным к участию в торгах участникам возвращаются в течение 5-ти банковских дней</w:t>
      </w:r>
      <w:r w:rsidR="00C51109" w:rsidRPr="00F14E88">
        <w:t xml:space="preserve"> </w:t>
      </w:r>
      <w:r w:rsidR="00C51109" w:rsidRPr="00F14E88">
        <w:rPr>
          <w:iCs/>
        </w:rPr>
        <w:t>со дня подписания протокола о результатах проведения торгов.</w:t>
      </w:r>
    </w:p>
    <w:p w14:paraId="6DB9E7CC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iCs/>
        </w:rPr>
        <w:t>3.3. В случае отмены торгов задатки всем заявителям и участникам торгов возвращаются в течение 5-ти банковских дней с даты принятия решения об отмене торгов.</w:t>
      </w:r>
    </w:p>
    <w:p w14:paraId="0FFE7B38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iCs/>
        </w:rPr>
        <w:t>3.4. В случае признания торгов несостоявшимися, задатки всем заявителям и участникам торгов возвращаются в течение 5-ти банковских дней после даты проведения торгов.</w:t>
      </w:r>
    </w:p>
    <w:p w14:paraId="30C9BB6F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iCs/>
        </w:rPr>
        <w:t>3.5. В случае если участник, признанный победителем торгов, отказался или уклонился от подписания протокола о результатах торгов, либо не заключил или уклонился от заключения Договора купли-продажи имущества в установленный срок, задаток ему не возвращается.</w:t>
      </w:r>
    </w:p>
    <w:p w14:paraId="46284B9E" w14:textId="77777777" w:rsidR="00014BEC" w:rsidRPr="00F14E88" w:rsidRDefault="00014BEC" w:rsidP="00014BEC">
      <w:pPr>
        <w:jc w:val="both"/>
        <w:rPr>
          <w:bCs/>
          <w:iCs/>
        </w:rPr>
      </w:pPr>
      <w:r w:rsidRPr="00F14E88">
        <w:rPr>
          <w:iCs/>
        </w:rPr>
        <w:t xml:space="preserve">3.6. </w:t>
      </w:r>
      <w:r w:rsidR="00CB1809" w:rsidRPr="00F14E88">
        <w:t xml:space="preserve">Внесенный </w:t>
      </w:r>
      <w:r w:rsidR="00402793" w:rsidRPr="00F14E88">
        <w:t>Участником торгов</w:t>
      </w:r>
      <w:r w:rsidR="00E46BB2" w:rsidRPr="00F14E88">
        <w:t xml:space="preserve"> задаток засчитывается </w:t>
      </w:r>
      <w:r w:rsidR="005D6D45" w:rsidRPr="00F14E88">
        <w:t>в счет оплаты приобретаемого на</w:t>
      </w:r>
      <w:r w:rsidR="00E46BB2" w:rsidRPr="00F14E88">
        <w:t xml:space="preserve"> торгах Имущества</w:t>
      </w:r>
      <w:r w:rsidR="00CB1809" w:rsidRPr="00F14E88">
        <w:t>.</w:t>
      </w:r>
    </w:p>
    <w:p w14:paraId="12E9D261" w14:textId="77777777" w:rsidR="00014BEC" w:rsidRPr="00F14E88" w:rsidRDefault="00014BEC" w:rsidP="00014BEC">
      <w:pPr>
        <w:jc w:val="center"/>
        <w:rPr>
          <w:b/>
          <w:bCs/>
          <w:iCs/>
        </w:rPr>
      </w:pPr>
      <w:r w:rsidRPr="00F14E88">
        <w:rPr>
          <w:b/>
          <w:bCs/>
          <w:iCs/>
        </w:rPr>
        <w:t>4. Срок действия Договора.</w:t>
      </w:r>
    </w:p>
    <w:p w14:paraId="2F388EE2" w14:textId="77777777" w:rsidR="00014BEC" w:rsidRPr="00F14E88" w:rsidRDefault="00014BEC" w:rsidP="00014BEC">
      <w:pPr>
        <w:jc w:val="center"/>
        <w:rPr>
          <w:b/>
          <w:bCs/>
          <w:iCs/>
        </w:rPr>
      </w:pPr>
    </w:p>
    <w:p w14:paraId="27CE3E0F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iCs/>
        </w:rPr>
        <w:t>4.1. Настоящий Договор вступает в силу с момента его подписания Сторонами и прекращает свое действие с мом</w:t>
      </w:r>
      <w:r w:rsidR="005D6D45" w:rsidRPr="00F14E88">
        <w:rPr>
          <w:iCs/>
        </w:rPr>
        <w:t>ента исполнения в полном объеме</w:t>
      </w:r>
      <w:r w:rsidRPr="00F14E88">
        <w:rPr>
          <w:iCs/>
        </w:rPr>
        <w:t xml:space="preserve"> Сторонами обязательств, предусмотренных Договором.</w:t>
      </w:r>
    </w:p>
    <w:p w14:paraId="2E2F83A4" w14:textId="77777777" w:rsidR="00657268" w:rsidRPr="00F14E88" w:rsidRDefault="00657268" w:rsidP="00014BEC">
      <w:pPr>
        <w:jc w:val="both"/>
        <w:rPr>
          <w:iCs/>
        </w:rPr>
      </w:pPr>
      <w:r w:rsidRPr="00F14E88">
        <w:rPr>
          <w:iCs/>
        </w:rPr>
        <w:t>4.2. Участник торгов вправе направить задаток на счёт, указанный в электронном сообщении о продаже и пункте 1.</w:t>
      </w:r>
      <w:r w:rsidR="00402793" w:rsidRPr="00F14E88">
        <w:rPr>
          <w:iCs/>
        </w:rPr>
        <w:t>1</w:t>
      </w:r>
      <w:r w:rsidRPr="00F14E88">
        <w:rPr>
          <w:iCs/>
        </w:rPr>
        <w:t>. настоящего Договора, без представления подписанного договора о задатке. В этом случае перечисление задатка</w:t>
      </w:r>
      <w:r w:rsidR="00402793" w:rsidRPr="00F14E88">
        <w:rPr>
          <w:iCs/>
        </w:rPr>
        <w:t xml:space="preserve"> </w:t>
      </w:r>
      <w:r w:rsidRPr="00F14E88">
        <w:rPr>
          <w:iCs/>
        </w:rPr>
        <w:t>признаётся акцептом настоящего Договора.</w:t>
      </w:r>
    </w:p>
    <w:p w14:paraId="6FD9FB46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iCs/>
        </w:rPr>
        <w:t>4.</w:t>
      </w:r>
      <w:r w:rsidR="00402793" w:rsidRPr="00F14E88">
        <w:rPr>
          <w:iCs/>
        </w:rPr>
        <w:t>3</w:t>
      </w:r>
      <w:r w:rsidRPr="00F14E88">
        <w:rPr>
          <w:iCs/>
        </w:rPr>
        <w:t>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</w:t>
      </w:r>
      <w:r w:rsidR="005D6D45" w:rsidRPr="00F14E88">
        <w:rPr>
          <w:iCs/>
        </w:rPr>
        <w:t>уда</w:t>
      </w:r>
      <w:r w:rsidRPr="00F14E88">
        <w:rPr>
          <w:iCs/>
        </w:rPr>
        <w:t xml:space="preserve"> или суда общей юрисдикции в соответствие с действующим законодательством РФ.</w:t>
      </w:r>
    </w:p>
    <w:p w14:paraId="18899E53" w14:textId="77777777" w:rsidR="00014BEC" w:rsidRPr="00F14E88" w:rsidRDefault="00014BEC" w:rsidP="00014BEC">
      <w:pPr>
        <w:jc w:val="both"/>
        <w:rPr>
          <w:iCs/>
        </w:rPr>
      </w:pPr>
      <w:r w:rsidRPr="00F14E88">
        <w:rPr>
          <w:iCs/>
        </w:rPr>
        <w:t>4.</w:t>
      </w:r>
      <w:r w:rsidR="00402793" w:rsidRPr="00F14E88">
        <w:rPr>
          <w:iCs/>
        </w:rPr>
        <w:t>4</w:t>
      </w:r>
      <w:r w:rsidRPr="00F14E88">
        <w:rPr>
          <w:iCs/>
        </w:rPr>
        <w:t>. Настоящий Договор составлен в двух экземплярах, по одному для каждой из Сторон.</w:t>
      </w:r>
    </w:p>
    <w:p w14:paraId="728B8D39" w14:textId="77777777" w:rsidR="007D5C9D" w:rsidRDefault="007D5C9D" w:rsidP="0022049A">
      <w:pPr>
        <w:pStyle w:val="a3"/>
        <w:spacing w:after="0"/>
        <w:ind w:left="0"/>
        <w:rPr>
          <w:b/>
          <w:iCs/>
        </w:rPr>
      </w:pPr>
    </w:p>
    <w:p w14:paraId="6EB5B0F3" w14:textId="77777777" w:rsidR="00014BEC" w:rsidRPr="00F14E88" w:rsidRDefault="00014BEC" w:rsidP="00014BEC">
      <w:pPr>
        <w:pStyle w:val="a3"/>
        <w:spacing w:after="0"/>
        <w:ind w:left="0"/>
        <w:jc w:val="center"/>
        <w:rPr>
          <w:b/>
          <w:iCs/>
        </w:rPr>
      </w:pPr>
      <w:r w:rsidRPr="00F14E88">
        <w:rPr>
          <w:b/>
          <w:iCs/>
        </w:rPr>
        <w:t>5. Реквизиты сторон</w:t>
      </w:r>
    </w:p>
    <w:p w14:paraId="4B52542F" w14:textId="77777777" w:rsidR="00014BEC" w:rsidRPr="00F14E88" w:rsidRDefault="0054677C" w:rsidP="00014BEC">
      <w:pPr>
        <w:pStyle w:val="1"/>
        <w:spacing w:before="0" w:after="0"/>
        <w:ind w:firstLine="360"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F14E88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</w:t>
      </w:r>
      <w:r w:rsidR="00014BEC" w:rsidRPr="00F14E88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Организатор</w:t>
      </w:r>
      <w:r w:rsidRPr="00F14E88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торгов</w:t>
      </w:r>
      <w:r w:rsidR="00014BEC" w:rsidRPr="00F14E88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                                                        </w:t>
      </w:r>
      <w:r w:rsidR="00E46BB2" w:rsidRPr="00F14E88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Претендент</w:t>
      </w:r>
    </w:p>
    <w:p w14:paraId="30747D4C" w14:textId="77777777" w:rsidR="009064BE" w:rsidRPr="00F14E88" w:rsidRDefault="009064BE" w:rsidP="008C4C0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91"/>
        <w:gridCol w:w="4809"/>
      </w:tblGrid>
      <w:tr w:rsidR="00076015" w:rsidRPr="00F14E88" w14:paraId="537A4962" w14:textId="77777777" w:rsidTr="00076015">
        <w:tc>
          <w:tcPr>
            <w:tcW w:w="5091" w:type="dxa"/>
          </w:tcPr>
          <w:p w14:paraId="7FF78780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proofErr w:type="spellStart"/>
            <w:r w:rsidRPr="007D5C9D">
              <w:rPr>
                <w:lang w:eastAsia="ar-SA"/>
              </w:rPr>
              <w:t>Куренёва</w:t>
            </w:r>
            <w:proofErr w:type="spellEnd"/>
            <w:r w:rsidRPr="007D5C9D">
              <w:rPr>
                <w:lang w:eastAsia="ar-SA"/>
              </w:rPr>
              <w:t xml:space="preserve"> Юлия Владимировна </w:t>
            </w:r>
          </w:p>
          <w:p w14:paraId="561630DC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>(ИНН 644909252558;</w:t>
            </w:r>
          </w:p>
          <w:p w14:paraId="2C5D4F66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 xml:space="preserve">СНИЛС 186-220-846 74; </w:t>
            </w:r>
          </w:p>
          <w:p w14:paraId="12BBCFFA" w14:textId="77777777" w:rsidR="007D5C9D" w:rsidRPr="00D83985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lastRenderedPageBreak/>
              <w:t xml:space="preserve">Адрес: 121099, г. Москва Смоленская пл., </w:t>
            </w:r>
            <w:r w:rsidR="0022049A">
              <w:rPr>
                <w:lang w:eastAsia="ar-SA"/>
              </w:rPr>
              <w:t xml:space="preserve">              </w:t>
            </w:r>
            <w:r w:rsidRPr="007D5C9D">
              <w:rPr>
                <w:lang w:eastAsia="ar-SA"/>
              </w:rPr>
              <w:t>д. 13/21, кв. 182)</w:t>
            </w:r>
          </w:p>
          <w:p w14:paraId="4A266E14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 xml:space="preserve">р/с </w:t>
            </w:r>
            <w:r w:rsidR="00D83985" w:rsidRPr="00D83985">
              <w:rPr>
                <w:lang w:eastAsia="ar-SA"/>
              </w:rPr>
              <w:t>40817810150222283402</w:t>
            </w:r>
          </w:p>
          <w:p w14:paraId="3F59E150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>в ФИЛИАЛ "ЦЕНТРАЛЬНЫЙ"                                    ПАО "СОВКОМБАНК" (БЕРДСК)</w:t>
            </w:r>
          </w:p>
          <w:p w14:paraId="7625910D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>БИК: 045004763</w:t>
            </w:r>
          </w:p>
          <w:p w14:paraId="1A3A9B82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>ИНН: 4401116480</w:t>
            </w:r>
          </w:p>
          <w:p w14:paraId="556C8066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>ОГРН: 1144400000425</w:t>
            </w:r>
          </w:p>
          <w:p w14:paraId="3E86AF68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proofErr w:type="spellStart"/>
            <w:r w:rsidRPr="007D5C9D">
              <w:rPr>
                <w:lang w:eastAsia="ar-SA"/>
              </w:rPr>
              <w:t>Корр</w:t>
            </w:r>
            <w:proofErr w:type="spellEnd"/>
            <w:r w:rsidRPr="007D5C9D">
              <w:rPr>
                <w:lang w:eastAsia="ar-SA"/>
              </w:rPr>
              <w:t>/счет: 30101810150040000763</w:t>
            </w:r>
          </w:p>
          <w:p w14:paraId="50040744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>КПП: 544543001</w:t>
            </w:r>
          </w:p>
          <w:p w14:paraId="4597976A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  <w:r w:rsidRPr="007D5C9D">
              <w:rPr>
                <w:lang w:eastAsia="ar-SA"/>
              </w:rPr>
              <w:t xml:space="preserve">Ф.И.О. получателя </w:t>
            </w:r>
            <w:proofErr w:type="spellStart"/>
            <w:r w:rsidRPr="007D5C9D">
              <w:rPr>
                <w:lang w:eastAsia="ar-SA"/>
              </w:rPr>
              <w:t>Куренёва</w:t>
            </w:r>
            <w:proofErr w:type="spellEnd"/>
            <w:r w:rsidRPr="007D5C9D">
              <w:rPr>
                <w:lang w:eastAsia="ar-SA"/>
              </w:rPr>
              <w:t xml:space="preserve"> Юлия Владимировна</w:t>
            </w:r>
          </w:p>
          <w:p w14:paraId="6398A3EF" w14:textId="77777777" w:rsidR="007D5C9D" w:rsidRPr="007D5C9D" w:rsidRDefault="007D5C9D" w:rsidP="007D5C9D">
            <w:pPr>
              <w:suppressAutoHyphens/>
              <w:rPr>
                <w:lang w:eastAsia="ar-SA"/>
              </w:rPr>
            </w:pPr>
          </w:p>
          <w:p w14:paraId="71D5ED46" w14:textId="77777777" w:rsidR="007D5C9D" w:rsidRPr="007D5C9D" w:rsidRDefault="007D5C9D" w:rsidP="007D5C9D">
            <w:pPr>
              <w:suppressAutoHyphens/>
              <w:rPr>
                <w:b/>
                <w:lang w:eastAsia="ar-SA"/>
              </w:rPr>
            </w:pPr>
            <w:r w:rsidRPr="007D5C9D">
              <w:rPr>
                <w:b/>
                <w:lang w:eastAsia="ar-SA"/>
              </w:rPr>
              <w:t>Финансовый управляющий</w:t>
            </w:r>
          </w:p>
          <w:p w14:paraId="36FC9463" w14:textId="77777777" w:rsidR="00076015" w:rsidRPr="00F14E88" w:rsidRDefault="007D5C9D" w:rsidP="007D5C9D">
            <w:pPr>
              <w:ind w:right="-6"/>
              <w:rPr>
                <w:b/>
                <w:u w:val="single"/>
              </w:rPr>
            </w:pPr>
            <w:proofErr w:type="spellStart"/>
            <w:r w:rsidRPr="007D5C9D">
              <w:rPr>
                <w:b/>
                <w:lang w:eastAsia="ar-SA"/>
              </w:rPr>
              <w:t>Куреневой</w:t>
            </w:r>
            <w:proofErr w:type="spellEnd"/>
            <w:r w:rsidRPr="007D5C9D">
              <w:rPr>
                <w:b/>
                <w:lang w:eastAsia="ar-SA"/>
              </w:rPr>
              <w:t xml:space="preserve"> Ю.В. </w:t>
            </w:r>
            <w:r w:rsidRPr="007D5C9D">
              <w:rPr>
                <w:lang w:eastAsia="ar-SA"/>
              </w:rPr>
              <w:t xml:space="preserve">_________ </w:t>
            </w:r>
            <w:r w:rsidRPr="007D5C9D">
              <w:rPr>
                <w:b/>
                <w:lang w:eastAsia="ar-SA"/>
              </w:rPr>
              <w:t>Демидов А.А</w:t>
            </w:r>
            <w:r w:rsidR="009064BE">
              <w:rPr>
                <w:b/>
                <w:lang w:eastAsia="ar-SA"/>
              </w:rPr>
              <w:t xml:space="preserve">.                     </w:t>
            </w:r>
          </w:p>
        </w:tc>
        <w:tc>
          <w:tcPr>
            <w:tcW w:w="4809" w:type="dxa"/>
          </w:tcPr>
          <w:p w14:paraId="12D55A7B" w14:textId="77777777" w:rsidR="00076015" w:rsidRDefault="00076015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DFCE339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9A5C093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6D98A17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936128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B031C56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630328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E7CEF60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F7E12E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586A176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8ED2074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C02F442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8615407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E17865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D48B16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0E8C760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35756E" w14:textId="77777777" w:rsid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6E6E8B5" w14:textId="77777777" w:rsidR="009064BE" w:rsidRPr="009064BE" w:rsidRDefault="009064BE" w:rsidP="007D5C9D">
            <w:pPr>
              <w:pStyle w:val="ConsNormal"/>
              <w:ind w:righ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</w:t>
            </w:r>
          </w:p>
        </w:tc>
      </w:tr>
    </w:tbl>
    <w:p w14:paraId="155E2872" w14:textId="77777777" w:rsidR="00F66123" w:rsidRPr="00076015" w:rsidRDefault="00F66123">
      <w:pPr>
        <w:rPr>
          <w:sz w:val="22"/>
          <w:szCs w:val="22"/>
        </w:rPr>
      </w:pPr>
    </w:p>
    <w:sectPr w:rsidR="00F66123" w:rsidRPr="00076015" w:rsidSect="00F1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EC"/>
    <w:rsid w:val="00014BEC"/>
    <w:rsid w:val="000309AD"/>
    <w:rsid w:val="00040658"/>
    <w:rsid w:val="00076015"/>
    <w:rsid w:val="000B18B5"/>
    <w:rsid w:val="001455D3"/>
    <w:rsid w:val="00170A77"/>
    <w:rsid w:val="00183C7A"/>
    <w:rsid w:val="001D5F0E"/>
    <w:rsid w:val="0022049A"/>
    <w:rsid w:val="002673F7"/>
    <w:rsid w:val="002742BC"/>
    <w:rsid w:val="002B21BE"/>
    <w:rsid w:val="002B7F0E"/>
    <w:rsid w:val="002F2795"/>
    <w:rsid w:val="00380C91"/>
    <w:rsid w:val="00392FFB"/>
    <w:rsid w:val="003F3351"/>
    <w:rsid w:val="00402793"/>
    <w:rsid w:val="00430590"/>
    <w:rsid w:val="00511595"/>
    <w:rsid w:val="0054677C"/>
    <w:rsid w:val="005557CB"/>
    <w:rsid w:val="00571FDA"/>
    <w:rsid w:val="005A093D"/>
    <w:rsid w:val="005D6D45"/>
    <w:rsid w:val="00605B57"/>
    <w:rsid w:val="00657268"/>
    <w:rsid w:val="00674867"/>
    <w:rsid w:val="006B085A"/>
    <w:rsid w:val="00712F42"/>
    <w:rsid w:val="0075483D"/>
    <w:rsid w:val="007D5C9D"/>
    <w:rsid w:val="0081122E"/>
    <w:rsid w:val="00813B3A"/>
    <w:rsid w:val="008C4C05"/>
    <w:rsid w:val="008D3574"/>
    <w:rsid w:val="009064BE"/>
    <w:rsid w:val="00925D91"/>
    <w:rsid w:val="009741E9"/>
    <w:rsid w:val="009F084D"/>
    <w:rsid w:val="00A3584B"/>
    <w:rsid w:val="00A91C5D"/>
    <w:rsid w:val="00AD5CC9"/>
    <w:rsid w:val="00AE48AC"/>
    <w:rsid w:val="00AF5DF7"/>
    <w:rsid w:val="00B23CBA"/>
    <w:rsid w:val="00B45FC6"/>
    <w:rsid w:val="00B8406D"/>
    <w:rsid w:val="00BA3B29"/>
    <w:rsid w:val="00BB4A20"/>
    <w:rsid w:val="00C01263"/>
    <w:rsid w:val="00C17293"/>
    <w:rsid w:val="00C47760"/>
    <w:rsid w:val="00C51109"/>
    <w:rsid w:val="00C60580"/>
    <w:rsid w:val="00C63DE0"/>
    <w:rsid w:val="00C95BB3"/>
    <w:rsid w:val="00C95EA6"/>
    <w:rsid w:val="00CB1809"/>
    <w:rsid w:val="00CF66F0"/>
    <w:rsid w:val="00D15A6C"/>
    <w:rsid w:val="00D21069"/>
    <w:rsid w:val="00D50B81"/>
    <w:rsid w:val="00D71974"/>
    <w:rsid w:val="00D83985"/>
    <w:rsid w:val="00DC721B"/>
    <w:rsid w:val="00E46BB2"/>
    <w:rsid w:val="00E71FA9"/>
    <w:rsid w:val="00E761AE"/>
    <w:rsid w:val="00EC7D12"/>
    <w:rsid w:val="00F14E88"/>
    <w:rsid w:val="00F50C38"/>
    <w:rsid w:val="00F66123"/>
    <w:rsid w:val="00F9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7D00"/>
  <w15:chartTrackingRefBased/>
  <w15:docId w15:val="{BB33EFF6-3DFB-4715-BEBA-9178558F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BEC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014B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4BEC"/>
    <w:pPr>
      <w:spacing w:after="120"/>
      <w:ind w:left="283"/>
    </w:pPr>
  </w:style>
  <w:style w:type="paragraph" w:styleId="3">
    <w:name w:val="Body Text Indent 3"/>
    <w:basedOn w:val="a"/>
    <w:rsid w:val="00014BEC"/>
    <w:pPr>
      <w:spacing w:after="120"/>
      <w:ind w:left="283"/>
    </w:pPr>
    <w:rPr>
      <w:sz w:val="16"/>
      <w:szCs w:val="16"/>
    </w:rPr>
  </w:style>
  <w:style w:type="character" w:customStyle="1" w:styleId="FontStyle12">
    <w:name w:val="Font Style12"/>
    <w:rsid w:val="00E46BB2"/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rsid w:val="00E46BB2"/>
    <w:rPr>
      <w:color w:val="000080"/>
      <w:u w:val="single"/>
    </w:rPr>
  </w:style>
  <w:style w:type="paragraph" w:customStyle="1" w:styleId="a5">
    <w:name w:val="Знак"/>
    <w:basedOn w:val="a"/>
    <w:rsid w:val="00E46BB2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a6">
    <w:name w:val="Знак"/>
    <w:basedOn w:val="a"/>
    <w:rsid w:val="00076015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07601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-21">
    <w:name w:val="Средняя сетка 1 - Акцент 21"/>
    <w:basedOn w:val="a"/>
    <w:rsid w:val="005A093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zh-CN"/>
    </w:rPr>
  </w:style>
  <w:style w:type="character" w:styleId="a7">
    <w:name w:val="Unresolved Mention"/>
    <w:uiPriority w:val="99"/>
    <w:semiHidden/>
    <w:unhideWhenUsed/>
    <w:rsid w:val="000309AD"/>
    <w:rPr>
      <w:color w:val="605E5C"/>
      <w:shd w:val="clear" w:color="auto" w:fill="E1DFDD"/>
    </w:rPr>
  </w:style>
  <w:style w:type="character" w:styleId="a8">
    <w:name w:val="FollowedHyperlink"/>
    <w:rsid w:val="000309A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ДОГОВОРА О ЗАДАТКЕ</vt:lpstr>
    </vt:vector>
  </TitlesOfParts>
  <Company>SPecialiST RePack</Company>
  <LinksUpToDate>false</LinksUpToDate>
  <CharactersWithSpaces>6131</CharactersWithSpaces>
  <SharedDoc>false</SharedDoc>
  <HLinks>
    <vt:vector size="6" baseType="variant"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ДОГОВОРА О ЗАДАТКЕ</dc:title>
  <dc:subject/>
  <dc:creator>1</dc:creator>
  <cp:keywords/>
  <cp:lastModifiedBy>Aleksey Demidov</cp:lastModifiedBy>
  <cp:revision>4</cp:revision>
  <cp:lastPrinted>2011-12-02T08:26:00Z</cp:lastPrinted>
  <dcterms:created xsi:type="dcterms:W3CDTF">2026-02-20T08:27:00Z</dcterms:created>
  <dcterms:modified xsi:type="dcterms:W3CDTF">2026-02-20T08:28:00Z</dcterms:modified>
</cp:coreProperties>
</file>