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8B50D4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8B50D4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8B50D4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8B50D4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8B50D4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8B50D4">
        <w:rPr>
          <w:rStyle w:val="paragraph"/>
          <w:rFonts w:ascii="Times New Roman" w:hAnsi="Times New Roman"/>
          <w:sz w:val="18"/>
          <w:szCs w:val="18"/>
        </w:rPr>
        <w:tab/>
      </w:r>
      <w:r w:rsidRPr="008B50D4">
        <w:rPr>
          <w:rStyle w:val="paragraph"/>
          <w:rFonts w:ascii="Times New Roman" w:hAnsi="Times New Roman"/>
          <w:sz w:val="18"/>
          <w:szCs w:val="18"/>
        </w:rPr>
        <w:tab/>
      </w:r>
      <w:r w:rsidRPr="008B50D4">
        <w:rPr>
          <w:rStyle w:val="paragraph"/>
          <w:rFonts w:ascii="Times New Roman" w:hAnsi="Times New Roman"/>
          <w:sz w:val="18"/>
          <w:szCs w:val="18"/>
        </w:rPr>
        <w:tab/>
      </w:r>
      <w:r w:rsidRPr="008B50D4">
        <w:rPr>
          <w:rStyle w:val="paragraph"/>
          <w:rFonts w:ascii="Times New Roman" w:hAnsi="Times New Roman"/>
          <w:sz w:val="18"/>
          <w:szCs w:val="18"/>
        </w:rPr>
        <w:tab/>
      </w:r>
      <w:r w:rsidRPr="008B50D4">
        <w:rPr>
          <w:rStyle w:val="paragraph"/>
          <w:rFonts w:ascii="Times New Roman" w:hAnsi="Times New Roman"/>
          <w:sz w:val="18"/>
          <w:szCs w:val="18"/>
        </w:rPr>
        <w:tab/>
      </w:r>
      <w:r w:rsidRPr="008B50D4">
        <w:rPr>
          <w:rStyle w:val="paragraph"/>
          <w:rFonts w:ascii="Times New Roman" w:hAnsi="Times New Roman"/>
          <w:sz w:val="18"/>
          <w:szCs w:val="18"/>
        </w:rPr>
        <w:tab/>
      </w:r>
      <w:r w:rsidRPr="008B50D4">
        <w:rPr>
          <w:rStyle w:val="paragraph"/>
          <w:rFonts w:ascii="Times New Roman" w:hAnsi="Times New Roman"/>
          <w:sz w:val="18"/>
          <w:szCs w:val="18"/>
        </w:rPr>
        <w:tab/>
      </w:r>
      <w:r w:rsidRPr="008B50D4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8B50D4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8B50D4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8B50D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8B50D4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8B50D4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B171C9D" w:rsidR="000A052A" w:rsidRPr="008B50D4" w:rsidRDefault="008B50D4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B50D4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8B50D4">
        <w:rPr>
          <w:rStyle w:val="paragraph"/>
          <w:rFonts w:ascii="Times New Roman" w:hAnsi="Times New Roman"/>
          <w:sz w:val="18"/>
          <w:szCs w:val="18"/>
        </w:rPr>
        <w:t>Овсяниковой</w:t>
      </w:r>
      <w:proofErr w:type="spellEnd"/>
      <w:r w:rsidRPr="008B50D4">
        <w:rPr>
          <w:rStyle w:val="paragraph"/>
          <w:rFonts w:ascii="Times New Roman" w:hAnsi="Times New Roman"/>
          <w:sz w:val="18"/>
          <w:szCs w:val="18"/>
        </w:rPr>
        <w:t xml:space="preserve"> Александры Олеговны (</w:t>
      </w:r>
      <w:proofErr w:type="spellStart"/>
      <w:r w:rsidRPr="008B50D4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8B50D4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8B50D4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8B50D4">
        <w:rPr>
          <w:rStyle w:val="paragraph"/>
          <w:rFonts w:ascii="Times New Roman" w:hAnsi="Times New Roman"/>
          <w:sz w:val="18"/>
          <w:szCs w:val="18"/>
        </w:rPr>
        <w:t xml:space="preserve">.: 25.12.1980, ПОС. БЕССАРАБКА БЕССАРАБСКОГО Р-НА МОЛДАВСКОЙ ССР, СНИЛС 155748587 14, ИНН 210603507410, адрес: 115432, г. Москва, г. Москва, ул. Трофимова, д. 21, корп. 2, кв. 32), </w:t>
      </w:r>
      <w:proofErr w:type="spellStart"/>
      <w:r w:rsidRPr="008B50D4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8B50D4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 31, почтовый адрес: 302000, г. Орёл, а/я 106) – член Союза СРО "ГАУ" (ОГРН 1021603626098, ИНН 1660062005, адрес: 420034, </w:t>
      </w:r>
      <w:proofErr w:type="spellStart"/>
      <w:r w:rsidRPr="008B50D4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8B50D4">
        <w:rPr>
          <w:rStyle w:val="paragraph"/>
          <w:rFonts w:ascii="Times New Roman" w:hAnsi="Times New Roman"/>
          <w:sz w:val="18"/>
          <w:szCs w:val="18"/>
        </w:rPr>
        <w:t>. Татарстан, г. Казань, ул. Соловецких юнг, д. 7, 1004), действующий на основании Решения Арбитражного суда города Москвы от 06.02.2025 г. по делу № А40-280097/24</w:t>
      </w:r>
      <w:r w:rsidR="00BE49EC" w:rsidRPr="008B50D4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8B50D4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8B50D4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8B50D4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8B50D4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8B50D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B50D4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8B50D4">
        <w:rPr>
          <w:rFonts w:ascii="Times New Roman" w:hAnsi="Times New Roman"/>
          <w:sz w:val="18"/>
          <w:szCs w:val="18"/>
        </w:rPr>
        <w:t>,</w:t>
      </w:r>
      <w:r w:rsidR="000A052A" w:rsidRPr="008B50D4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8B50D4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8B50D4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2CF4133" w14:textId="77777777" w:rsidR="008B50D4" w:rsidRPr="008B50D4" w:rsidRDefault="008B50D4" w:rsidP="008B50D4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B50D4">
        <w:rPr>
          <w:rFonts w:ascii="Times New Roman" w:hAnsi="Times New Roman"/>
          <w:i/>
          <w:sz w:val="20"/>
          <w:szCs w:val="20"/>
        </w:rPr>
        <w:t xml:space="preserve">Лот №1: Вид объекта Здание Кадастровый номер 57:09:0540101:111 Адрес (местоположение) Российская Федерация, Орловская область, р-н </w:t>
      </w:r>
      <w:proofErr w:type="spellStart"/>
      <w:r w:rsidRPr="008B50D4">
        <w:rPr>
          <w:rFonts w:ascii="Times New Roman" w:hAnsi="Times New Roman"/>
          <w:i/>
          <w:sz w:val="20"/>
          <w:szCs w:val="20"/>
        </w:rPr>
        <w:t>Кромской</w:t>
      </w:r>
      <w:proofErr w:type="spellEnd"/>
      <w:r w:rsidRPr="008B50D4">
        <w:rPr>
          <w:rFonts w:ascii="Times New Roman" w:hAnsi="Times New Roman"/>
          <w:i/>
          <w:sz w:val="20"/>
          <w:szCs w:val="20"/>
        </w:rPr>
        <w:t>, п Новотроицкий, д 3а Площадь, м2 34.9 Назначение Жилое Наименование Жилой дом Количество этажей, в том числе подземных этажей 1 Материал наружных стен Рубленые Вид государственной регистрации права Собственность</w:t>
      </w:r>
    </w:p>
    <w:p w14:paraId="562DFA06" w14:textId="2E477F61" w:rsidR="008B50D4" w:rsidRPr="008B50D4" w:rsidRDefault="008B50D4" w:rsidP="008B50D4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B50D4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57:09:0540101:38 Адрес (местоположение) Российская Федерация, Орловская область, р-н </w:t>
      </w:r>
      <w:proofErr w:type="spellStart"/>
      <w:r w:rsidRPr="008B50D4">
        <w:rPr>
          <w:rFonts w:ascii="Times New Roman" w:hAnsi="Times New Roman"/>
          <w:i/>
          <w:sz w:val="20"/>
          <w:szCs w:val="20"/>
        </w:rPr>
        <w:t>Кромской</w:t>
      </w:r>
      <w:proofErr w:type="spellEnd"/>
      <w:r w:rsidRPr="008B50D4">
        <w:rPr>
          <w:rFonts w:ascii="Times New Roman" w:hAnsi="Times New Roman"/>
          <w:i/>
          <w:sz w:val="20"/>
          <w:szCs w:val="20"/>
        </w:rPr>
        <w:t xml:space="preserve">, с/п </w:t>
      </w:r>
      <w:proofErr w:type="spellStart"/>
      <w:r w:rsidRPr="008B50D4">
        <w:rPr>
          <w:rFonts w:ascii="Times New Roman" w:hAnsi="Times New Roman"/>
          <w:i/>
          <w:sz w:val="20"/>
          <w:szCs w:val="20"/>
        </w:rPr>
        <w:t>Кутафинское</w:t>
      </w:r>
      <w:proofErr w:type="spellEnd"/>
      <w:r w:rsidRPr="008B50D4">
        <w:rPr>
          <w:rFonts w:ascii="Times New Roman" w:hAnsi="Times New Roman"/>
          <w:i/>
          <w:sz w:val="20"/>
          <w:szCs w:val="20"/>
        </w:rPr>
        <w:t xml:space="preserve">, п Новотроицкий, д 3 А Площадь, м2 3535, Уточненная площадь, погрешность 17.67 Категория земель, к которой отнесен земельный участок Земли населенных пунктов </w:t>
      </w:r>
      <w:bookmarkStart w:id="0" w:name="_GoBack"/>
      <w:bookmarkEnd w:id="0"/>
      <w:r w:rsidRPr="008B50D4">
        <w:rPr>
          <w:rFonts w:ascii="Times New Roman" w:hAnsi="Times New Roman"/>
          <w:i/>
          <w:sz w:val="20"/>
          <w:szCs w:val="20"/>
        </w:rPr>
        <w:t>Виды разрешенного использования Для ведения личного подсобного хозяйства Вид, номер государственной регистрации права Собственность (далее – «Имущество»).</w:t>
      </w:r>
    </w:p>
    <w:p w14:paraId="2F3975F4" w14:textId="1C519D3F" w:rsidR="00444125" w:rsidRPr="008B50D4" w:rsidRDefault="000A052A" w:rsidP="008B50D4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B50D4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8B50D4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8B50D4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8B50D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B50D4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8B50D4" w:rsidRPr="008B50D4">
        <w:rPr>
          <w:rStyle w:val="paragraph"/>
          <w:rFonts w:ascii="Times New Roman" w:hAnsi="Times New Roman"/>
          <w:sz w:val="18"/>
          <w:szCs w:val="18"/>
        </w:rPr>
        <w:t xml:space="preserve">ОВСЯНИКОВА АЛЕКСАНДРА ОЛЕГОВНА Счет получателя 40817810650205410417 </w:t>
      </w:r>
      <w:r w:rsidR="00BE49EC" w:rsidRPr="008B50D4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8B50D4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8B50D4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B50D4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8B50D4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8B50D4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B50D4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8B50D4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B50D4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8B50D4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B50D4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8B50D4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8B50D4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B50D4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8B50D4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8B50D4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8B50D4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8B50D4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8B50D4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B50D4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8B50D4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8B50D4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B50D4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8B50D4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8B50D4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8B50D4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B50D4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8B50D4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8B50D4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B50D4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8B50D4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8B50D4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8B50D4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50D4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8B50D4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B50D4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8B50D4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001EA015" w:rsidR="003C3A95" w:rsidRPr="008B50D4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B50D4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8B50D4" w:rsidRPr="008B50D4">
              <w:rPr>
                <w:rStyle w:val="paragraph"/>
                <w:i/>
                <w:sz w:val="18"/>
                <w:szCs w:val="18"/>
              </w:rPr>
              <w:t>Овсяниковой</w:t>
            </w:r>
            <w:proofErr w:type="spellEnd"/>
            <w:r w:rsidR="008B50D4" w:rsidRPr="008B50D4">
              <w:rPr>
                <w:rStyle w:val="paragraph"/>
                <w:i/>
                <w:sz w:val="18"/>
                <w:szCs w:val="18"/>
              </w:rPr>
              <w:t xml:space="preserve"> Александры Олеговны (</w:t>
            </w:r>
            <w:proofErr w:type="spellStart"/>
            <w:r w:rsidR="008B50D4" w:rsidRPr="008B50D4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8B50D4" w:rsidRPr="008B50D4">
              <w:rPr>
                <w:rStyle w:val="paragraph"/>
                <w:i/>
                <w:sz w:val="18"/>
                <w:szCs w:val="18"/>
              </w:rPr>
              <w:t>./</w:t>
            </w:r>
            <w:proofErr w:type="spellStart"/>
            <w:r w:rsidR="008B50D4" w:rsidRPr="008B50D4">
              <w:rPr>
                <w:rStyle w:val="paragraph"/>
                <w:i/>
                <w:sz w:val="18"/>
                <w:szCs w:val="18"/>
              </w:rPr>
              <w:t>м.р</w:t>
            </w:r>
            <w:proofErr w:type="spellEnd"/>
            <w:r w:rsidR="008B50D4" w:rsidRPr="008B50D4">
              <w:rPr>
                <w:rStyle w:val="paragraph"/>
                <w:i/>
                <w:sz w:val="18"/>
                <w:szCs w:val="18"/>
              </w:rPr>
              <w:t>.: 25.12.1980, ПОС. БЕССАРАБКА БЕССАРАБСКОГО Р-НА МОЛДАВСКОЙ ССР, СНИЛС 155748587 14, ИНН 210603507410, адрес: 115432, г. Москва, г. Москва, ул. Трофимова, д. 21, корп. 2, кв. 32)</w:t>
            </w:r>
            <w:r w:rsidRPr="008B50D4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8B50D4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8B50D4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8B50D4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8B50D4">
              <w:t xml:space="preserve"> </w:t>
            </w:r>
            <w:r w:rsidR="00C22527" w:rsidRPr="008B50D4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8B50D4">
              <w:rPr>
                <w:rStyle w:val="paragraph"/>
                <w:i/>
                <w:sz w:val="18"/>
                <w:szCs w:val="18"/>
              </w:rPr>
              <w:t>)</w:t>
            </w:r>
            <w:r w:rsidRPr="008B50D4">
              <w:rPr>
                <w:lang w:val="ru-RU"/>
              </w:rPr>
              <w:t>.</w:t>
            </w:r>
          </w:p>
          <w:p w14:paraId="7E16AF1F" w14:textId="77777777" w:rsidR="00017565" w:rsidRPr="008B50D4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3B6ED7CB" w14:textId="77777777" w:rsidR="008B50D4" w:rsidRPr="008B50D4" w:rsidRDefault="00B16CC1" w:rsidP="008B50D4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8B50D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8B50D4" w:rsidRPr="008B50D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ОВСЯНИКОВА АЛЕКСАНДРА ОЛЕГОВНА</w:t>
            </w:r>
          </w:p>
          <w:p w14:paraId="09451E7A" w14:textId="265950ED" w:rsidR="00685584" w:rsidRPr="008B50D4" w:rsidRDefault="008B50D4" w:rsidP="008B50D4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B50D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40817810650205410417</w:t>
            </w:r>
          </w:p>
          <w:p w14:paraId="7B183B3D" w14:textId="6792E416" w:rsidR="00BE49EC" w:rsidRPr="008B50D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B50D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8B50D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B50D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8B50D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B50D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lastRenderedPageBreak/>
              <w:t xml:space="preserve">КПП: 544543001 </w:t>
            </w:r>
          </w:p>
          <w:p w14:paraId="4847328F" w14:textId="77777777" w:rsidR="00BE49EC" w:rsidRPr="008B50D4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B50D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8B50D4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B50D4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1"/>
          </w:p>
          <w:p w14:paraId="10B02E48" w14:textId="628F22DB" w:rsidR="000A052A" w:rsidRPr="008B50D4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8B50D4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8B50D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8B50D4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8B50D4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8B50D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8B50D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8B50D4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8B50D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8B50D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8B50D4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8B50D4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8B50D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8B50D4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8B50D4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8B50D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8B50D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8B50D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8B50D4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8B50D4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8B50D4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31EFE7B9" w:rsidR="003D3E15" w:rsidRPr="008B50D4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5B99707C" w14:textId="77777777" w:rsidR="008B50D4" w:rsidRPr="008B50D4" w:rsidRDefault="008B50D4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8B50D4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8B50D4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B50D4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8266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4291</Characters>
  <Application>Microsoft Office Word</Application>
  <DocSecurity>0</DocSecurity>
  <Lines>252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2025-12-23T12:59:00Z</dcterms:created>
  <dcterms:modified xsi:type="dcterms:W3CDTF">2025-12-23T13:03:00Z</dcterms:modified>
</cp:coreProperties>
</file>