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4EA2" w14:textId="77777777" w:rsidR="009C5633" w:rsidRPr="00347CBD" w:rsidRDefault="009C5633" w:rsidP="009C5633">
      <w:pPr>
        <w:pStyle w:val="a3"/>
        <w:jc w:val="left"/>
        <w:rPr>
          <w:b/>
          <w:bCs/>
          <w:szCs w:val="24"/>
        </w:rPr>
      </w:pPr>
      <w:r w:rsidRPr="00D074FD">
        <w:rPr>
          <w:b/>
          <w:bCs/>
          <w:szCs w:val="24"/>
        </w:rPr>
        <w:t>ПРОЕКТ</w:t>
      </w:r>
      <w:r w:rsidRPr="00347CBD">
        <w:rPr>
          <w:b/>
          <w:bCs/>
          <w:szCs w:val="24"/>
        </w:rPr>
        <w:t xml:space="preserve"> </w:t>
      </w:r>
    </w:p>
    <w:p w14:paraId="090CAD98" w14:textId="4C755A07" w:rsidR="00CB62FA" w:rsidRPr="007E3971" w:rsidRDefault="00CB62FA">
      <w:pPr>
        <w:pStyle w:val="a3"/>
        <w:rPr>
          <w:b/>
          <w:bCs/>
          <w:szCs w:val="24"/>
        </w:rPr>
      </w:pPr>
      <w:r w:rsidRPr="007E3971">
        <w:rPr>
          <w:b/>
          <w:bCs/>
          <w:szCs w:val="24"/>
        </w:rPr>
        <w:t>Д</w:t>
      </w:r>
      <w:r w:rsidR="007E3971" w:rsidRPr="007E3971">
        <w:rPr>
          <w:b/>
          <w:bCs/>
          <w:szCs w:val="24"/>
        </w:rPr>
        <w:t>оговор</w:t>
      </w:r>
      <w:r w:rsidRPr="007E3971">
        <w:rPr>
          <w:b/>
          <w:bCs/>
          <w:szCs w:val="24"/>
        </w:rPr>
        <w:t xml:space="preserve"> </w:t>
      </w:r>
      <w:r w:rsidR="007E3971" w:rsidRPr="007E3971">
        <w:rPr>
          <w:b/>
          <w:bCs/>
          <w:szCs w:val="24"/>
        </w:rPr>
        <w:t>купли-продажи</w:t>
      </w:r>
      <w:r w:rsidR="007E3971" w:rsidRPr="007E3971">
        <w:rPr>
          <w:b/>
          <w:bCs/>
          <w:szCs w:val="24"/>
        </w:rPr>
        <w:t xml:space="preserve"> </w:t>
      </w:r>
      <w:r w:rsidRPr="007E3971">
        <w:rPr>
          <w:b/>
          <w:bCs/>
          <w:szCs w:val="24"/>
        </w:rPr>
        <w:t xml:space="preserve">№ </w:t>
      </w:r>
      <w:r w:rsidR="00D00B78" w:rsidRPr="007E3971">
        <w:rPr>
          <w:b/>
          <w:bCs/>
          <w:szCs w:val="24"/>
        </w:rPr>
        <w:t>__</w:t>
      </w:r>
    </w:p>
    <w:p w14:paraId="466C5C9C" w14:textId="7119539C" w:rsidR="00CB62FA" w:rsidRPr="007E3971" w:rsidRDefault="00CB62FA">
      <w:pPr>
        <w:jc w:val="center"/>
        <w:rPr>
          <w:b/>
          <w:bCs/>
          <w:sz w:val="24"/>
          <w:szCs w:val="24"/>
        </w:rPr>
      </w:pPr>
    </w:p>
    <w:p w14:paraId="3D2FBF13" w14:textId="77777777" w:rsidR="0028797E" w:rsidRPr="007E3971" w:rsidRDefault="0028797E">
      <w:pPr>
        <w:jc w:val="center"/>
        <w:rPr>
          <w:sz w:val="24"/>
          <w:szCs w:val="24"/>
        </w:rPr>
      </w:pPr>
    </w:p>
    <w:p w14:paraId="191A6D3E" w14:textId="77777777" w:rsidR="007E3971" w:rsidRPr="007E3971" w:rsidRDefault="007E3971" w:rsidP="007E3971">
      <w:pPr>
        <w:ind w:left="-90"/>
        <w:rPr>
          <w:sz w:val="24"/>
        </w:rPr>
      </w:pPr>
      <w:r w:rsidRPr="007E3971">
        <w:rPr>
          <w:b/>
          <w:color w:val="000000"/>
          <w:sz w:val="24"/>
        </w:rPr>
        <w:t>Российская Федерация, г. _______</w:t>
      </w:r>
      <w:r w:rsidRPr="007E3971">
        <w:rPr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4629B5F2" w14:textId="64BBF106" w:rsidR="00CB62FA" w:rsidRPr="007E3971" w:rsidRDefault="000A6F23">
      <w:pPr>
        <w:jc w:val="both"/>
        <w:rPr>
          <w:b/>
          <w:bCs/>
          <w:sz w:val="24"/>
          <w:szCs w:val="24"/>
        </w:rPr>
      </w:pPr>
      <w:r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  <w:r w:rsidR="00D00B78" w:rsidRPr="007E3971">
        <w:rPr>
          <w:b/>
          <w:bCs/>
          <w:sz w:val="24"/>
          <w:szCs w:val="24"/>
        </w:rPr>
        <w:tab/>
      </w:r>
    </w:p>
    <w:p w14:paraId="4935E69F" w14:textId="18DE5E42" w:rsidR="00D00B78" w:rsidRPr="007E3971" w:rsidRDefault="00C66938" w:rsidP="002819FB">
      <w:pPr>
        <w:tabs>
          <w:tab w:val="left" w:pos="567"/>
          <w:tab w:val="left" w:pos="709"/>
        </w:tabs>
        <w:ind w:firstLine="709"/>
        <w:jc w:val="both"/>
        <w:rPr>
          <w:bCs/>
          <w:sz w:val="24"/>
          <w:szCs w:val="24"/>
        </w:rPr>
      </w:pPr>
      <w:bookmarkStart w:id="0" w:name="_Hlk195176653"/>
      <w:r w:rsidRPr="007E3971">
        <w:rPr>
          <w:b/>
          <w:bCs/>
          <w:sz w:val="24"/>
          <w:szCs w:val="24"/>
        </w:rPr>
        <w:t>Турикова Ольга Леонтьевна</w:t>
      </w:r>
      <w:r w:rsidRPr="007E3971">
        <w:rPr>
          <w:b/>
          <w:bCs/>
          <w:sz w:val="24"/>
          <w:szCs w:val="24"/>
        </w:rPr>
        <w:t xml:space="preserve"> </w:t>
      </w:r>
      <w:r w:rsidRPr="007E3971">
        <w:rPr>
          <w:sz w:val="24"/>
          <w:szCs w:val="24"/>
        </w:rPr>
        <w:t>(ИНН 540700668610, СНИЛС 119-591-897 06, 26.10.1960</w:t>
      </w:r>
      <w:r w:rsidRPr="007E3971">
        <w:rPr>
          <w:sz w:val="24"/>
          <w:szCs w:val="24"/>
        </w:rPr>
        <w:t xml:space="preserve"> </w:t>
      </w:r>
      <w:r w:rsidRPr="007E3971">
        <w:rPr>
          <w:sz w:val="24"/>
          <w:szCs w:val="24"/>
        </w:rPr>
        <w:t>г.р., место рождения</w:t>
      </w:r>
      <w:r w:rsidR="009A4BDC">
        <w:rPr>
          <w:sz w:val="24"/>
          <w:szCs w:val="24"/>
        </w:rPr>
        <w:t>:</w:t>
      </w:r>
      <w:r w:rsidRPr="007E3971">
        <w:rPr>
          <w:sz w:val="24"/>
          <w:szCs w:val="24"/>
        </w:rPr>
        <w:t xml:space="preserve"> с. Лобино Краснозерского р-на Новосибирской обл., адрес: 630005, Новосибирская область, г. Новосибирск, ул. Демьяна Бедного, д. 56, кв. 34), в лице финансового управляющего Виноградова Андрея Сергеевича (ИНН 110122059240, СНИЛС 171-577-438 90), действующего на основании </w:t>
      </w:r>
      <w:bookmarkEnd w:id="0"/>
      <w:r w:rsidRPr="007E3971">
        <w:rPr>
          <w:sz w:val="24"/>
          <w:szCs w:val="24"/>
        </w:rPr>
        <w:t>Решения Арбитражного суда Новосибирской области от 03.12.2024 по делу №А45-36878/2024 о признании гражданина несостоятельным (банкротом) и введении процедуры реализации имущества гражданина</w:t>
      </w:r>
      <w:r w:rsidR="0028797E" w:rsidRPr="007E3971">
        <w:rPr>
          <w:sz w:val="24"/>
          <w:szCs w:val="24"/>
        </w:rPr>
        <w:t>, именуем</w:t>
      </w:r>
      <w:r w:rsidRPr="007E3971">
        <w:rPr>
          <w:sz w:val="24"/>
          <w:szCs w:val="24"/>
        </w:rPr>
        <w:t>ая</w:t>
      </w:r>
      <w:r w:rsidR="0028797E" w:rsidRPr="007E3971">
        <w:rPr>
          <w:sz w:val="24"/>
          <w:szCs w:val="24"/>
        </w:rPr>
        <w:t xml:space="preserve"> </w:t>
      </w:r>
      <w:r w:rsidR="00CB62FA" w:rsidRPr="007E3971">
        <w:rPr>
          <w:sz w:val="24"/>
          <w:szCs w:val="24"/>
        </w:rPr>
        <w:t xml:space="preserve">в дальнейшем </w:t>
      </w:r>
      <w:r w:rsidR="00CB62FA" w:rsidRPr="007E3971">
        <w:rPr>
          <w:bCs/>
          <w:sz w:val="24"/>
          <w:szCs w:val="24"/>
        </w:rPr>
        <w:t>«Продавец», с одной стороны</w:t>
      </w:r>
      <w:r w:rsidR="00FC772C" w:rsidRPr="007E3971">
        <w:rPr>
          <w:bCs/>
          <w:sz w:val="24"/>
          <w:szCs w:val="24"/>
        </w:rPr>
        <w:t>,</w:t>
      </w:r>
      <w:r w:rsidR="00CB62FA" w:rsidRPr="007E3971">
        <w:rPr>
          <w:bCs/>
          <w:sz w:val="24"/>
          <w:szCs w:val="24"/>
        </w:rPr>
        <w:t xml:space="preserve"> и  </w:t>
      </w:r>
    </w:p>
    <w:p w14:paraId="33DD3635" w14:textId="37F52289" w:rsidR="00CB62FA" w:rsidRPr="007E3971" w:rsidRDefault="00D00B78" w:rsidP="00B172ED">
      <w:pPr>
        <w:ind w:firstLine="720"/>
        <w:jc w:val="both"/>
        <w:rPr>
          <w:sz w:val="24"/>
          <w:szCs w:val="24"/>
        </w:rPr>
      </w:pPr>
      <w:r w:rsidRPr="007E3971">
        <w:rPr>
          <w:b/>
          <w:sz w:val="24"/>
          <w:szCs w:val="24"/>
        </w:rPr>
        <w:t>__________________, в лице _________________________,</w:t>
      </w:r>
      <w:r w:rsidRPr="007E3971">
        <w:rPr>
          <w:bCs/>
          <w:sz w:val="24"/>
          <w:szCs w:val="24"/>
        </w:rPr>
        <w:t xml:space="preserve"> действующ__ на основании _________, именуем__ в дальнейшем </w:t>
      </w:r>
      <w:r w:rsidR="00CB62FA" w:rsidRPr="007E3971">
        <w:rPr>
          <w:bCs/>
          <w:sz w:val="24"/>
          <w:szCs w:val="24"/>
        </w:rPr>
        <w:t>«Покупатель»</w:t>
      </w:r>
      <w:r w:rsidR="00CB62FA" w:rsidRPr="007E3971">
        <w:rPr>
          <w:sz w:val="24"/>
          <w:szCs w:val="24"/>
        </w:rPr>
        <w:t xml:space="preserve">, с другой стороны, </w:t>
      </w:r>
      <w:r w:rsidR="00386C43" w:rsidRPr="007E3971">
        <w:rPr>
          <w:sz w:val="24"/>
          <w:szCs w:val="24"/>
        </w:rPr>
        <w:t xml:space="preserve">совместно именуемые Стороны, </w:t>
      </w:r>
      <w:r w:rsidR="00CB62FA" w:rsidRPr="007E3971">
        <w:rPr>
          <w:sz w:val="24"/>
          <w:szCs w:val="24"/>
        </w:rPr>
        <w:t xml:space="preserve">заключили настоящий договор </w:t>
      </w:r>
      <w:r w:rsidR="004F3C9E" w:rsidRPr="007E3971">
        <w:rPr>
          <w:noProof/>
          <w:sz w:val="24"/>
          <w:szCs w:val="24"/>
        </w:rPr>
        <w:t xml:space="preserve">(далее по тексту – Договор) </w:t>
      </w:r>
      <w:r w:rsidR="00CB62FA" w:rsidRPr="007E3971">
        <w:rPr>
          <w:sz w:val="24"/>
          <w:szCs w:val="24"/>
        </w:rPr>
        <w:t>о нижеследующем:</w:t>
      </w:r>
    </w:p>
    <w:p w14:paraId="48755DEE" w14:textId="77777777" w:rsidR="00CB62FA" w:rsidRPr="007E3971" w:rsidRDefault="00CB62FA">
      <w:pPr>
        <w:jc w:val="both"/>
        <w:rPr>
          <w:sz w:val="24"/>
          <w:szCs w:val="24"/>
        </w:rPr>
      </w:pPr>
      <w:r w:rsidRPr="007E3971">
        <w:rPr>
          <w:sz w:val="24"/>
          <w:szCs w:val="24"/>
        </w:rPr>
        <w:t xml:space="preserve"> </w:t>
      </w:r>
    </w:p>
    <w:p w14:paraId="59A142A9" w14:textId="2790E3FA" w:rsidR="00CB62FA" w:rsidRPr="007E3971" w:rsidRDefault="00C66938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E3971">
        <w:rPr>
          <w:b/>
          <w:sz w:val="24"/>
          <w:szCs w:val="24"/>
        </w:rPr>
        <w:t>Предмет договора</w:t>
      </w:r>
    </w:p>
    <w:p w14:paraId="37C7C946" w14:textId="77777777" w:rsidR="008A001A" w:rsidRPr="007E3971" w:rsidRDefault="008A001A" w:rsidP="008A001A">
      <w:pPr>
        <w:pStyle w:val="ac"/>
        <w:ind w:left="0"/>
        <w:rPr>
          <w:b/>
          <w:sz w:val="24"/>
          <w:szCs w:val="24"/>
        </w:rPr>
      </w:pPr>
    </w:p>
    <w:p w14:paraId="02A0E6CA" w14:textId="68BF451E" w:rsidR="008A001A" w:rsidRPr="007E3971" w:rsidRDefault="00C66938" w:rsidP="00C66938">
      <w:pPr>
        <w:pStyle w:val="Standard"/>
        <w:numPr>
          <w:ilvl w:val="1"/>
          <w:numId w:val="2"/>
        </w:numPr>
        <w:tabs>
          <w:tab w:val="left" w:pos="567"/>
          <w:tab w:val="left" w:pos="1276"/>
        </w:tabs>
        <w:ind w:firstLine="709"/>
        <w:jc w:val="both"/>
        <w:rPr>
          <w:b/>
          <w:bCs/>
          <w:sz w:val="24"/>
          <w:szCs w:val="24"/>
        </w:rPr>
      </w:pPr>
      <w:r w:rsidRPr="007E3971">
        <w:rPr>
          <w:sz w:val="24"/>
          <w:szCs w:val="24"/>
        </w:rPr>
        <w:t>В соответствии с условиями настоящего Договора Продавец обязуется передать в собственность Покупателя, а Покупатель обязуется оплатить и принять следующее имущество</w:t>
      </w:r>
      <w:r w:rsidR="008A001A" w:rsidRPr="007E3971">
        <w:rPr>
          <w:sz w:val="24"/>
          <w:szCs w:val="24"/>
        </w:rPr>
        <w:t xml:space="preserve">: </w:t>
      </w:r>
    </w:p>
    <w:p w14:paraId="71C28BCD" w14:textId="7CB6D890" w:rsidR="008A001A" w:rsidRPr="007E3971" w:rsidRDefault="00C66938" w:rsidP="00C66938">
      <w:pPr>
        <w:pStyle w:val="Standard"/>
        <w:tabs>
          <w:tab w:val="left" w:pos="567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7E3971">
        <w:rPr>
          <w:b/>
          <w:bCs/>
          <w:sz w:val="24"/>
          <w:szCs w:val="24"/>
        </w:rPr>
        <w:t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</w:t>
      </w:r>
      <w:r w:rsidR="008A001A" w:rsidRPr="007E3971">
        <w:rPr>
          <w:b/>
          <w:bCs/>
          <w:sz w:val="24"/>
          <w:szCs w:val="24"/>
        </w:rPr>
        <w:t xml:space="preserve"> </w:t>
      </w:r>
      <w:r w:rsidR="008A001A" w:rsidRPr="007E3971">
        <w:rPr>
          <w:bCs/>
          <w:sz w:val="24"/>
          <w:szCs w:val="24"/>
        </w:rPr>
        <w:t xml:space="preserve">(далее </w:t>
      </w:r>
      <w:r w:rsidR="004F3C9E" w:rsidRPr="007E3971">
        <w:rPr>
          <w:bCs/>
          <w:sz w:val="24"/>
          <w:szCs w:val="24"/>
        </w:rPr>
        <w:t xml:space="preserve">по тексту </w:t>
      </w:r>
      <w:r w:rsidR="008A001A" w:rsidRPr="007E3971">
        <w:rPr>
          <w:bCs/>
          <w:sz w:val="24"/>
          <w:szCs w:val="24"/>
        </w:rPr>
        <w:t>– Имущество).</w:t>
      </w:r>
    </w:p>
    <w:p w14:paraId="0FD043FE" w14:textId="009E21A9" w:rsidR="003B0C4F" w:rsidRPr="007E3971" w:rsidRDefault="008A001A" w:rsidP="00C66938">
      <w:pPr>
        <w:pStyle w:val="Standard"/>
        <w:numPr>
          <w:ilvl w:val="1"/>
          <w:numId w:val="2"/>
        </w:numPr>
        <w:tabs>
          <w:tab w:val="left" w:pos="567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7E3971">
        <w:rPr>
          <w:sz w:val="24"/>
          <w:szCs w:val="24"/>
        </w:rPr>
        <w:t>Имущество принадлежит Продавцу на праве собственности на основании ________</w:t>
      </w:r>
      <w:r w:rsidR="00D90D78" w:rsidRPr="007E3971">
        <w:rPr>
          <w:sz w:val="24"/>
          <w:szCs w:val="24"/>
        </w:rPr>
        <w:t>, о чем в Едином государственном реестре недвижимости сделана запись регистрации №</w:t>
      </w:r>
      <w:r w:rsidR="00D90D78" w:rsidRPr="007E3971">
        <w:t xml:space="preserve"> </w:t>
      </w:r>
      <w:r w:rsidR="00877E17" w:rsidRPr="007E3971">
        <w:rPr>
          <w:sz w:val="24"/>
          <w:szCs w:val="24"/>
        </w:rPr>
        <w:t>___________________</w:t>
      </w:r>
      <w:r w:rsidR="00D90D78" w:rsidRPr="007E3971">
        <w:rPr>
          <w:sz w:val="24"/>
          <w:szCs w:val="24"/>
        </w:rPr>
        <w:t xml:space="preserve"> от </w:t>
      </w:r>
      <w:r w:rsidR="00877E17" w:rsidRPr="007E3971">
        <w:rPr>
          <w:sz w:val="24"/>
          <w:szCs w:val="24"/>
        </w:rPr>
        <w:t>___________</w:t>
      </w:r>
      <w:r w:rsidRPr="007E3971">
        <w:rPr>
          <w:sz w:val="24"/>
          <w:szCs w:val="24"/>
        </w:rPr>
        <w:t xml:space="preserve">. </w:t>
      </w:r>
    </w:p>
    <w:p w14:paraId="4F7A2F0F" w14:textId="12810988" w:rsidR="008A001A" w:rsidRPr="007E3971" w:rsidRDefault="00C66938" w:rsidP="00C66938">
      <w:pPr>
        <w:pStyle w:val="Standard"/>
        <w:tabs>
          <w:tab w:val="left" w:pos="567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7E3971">
        <w:rPr>
          <w:sz w:val="24"/>
          <w:szCs w:val="24"/>
        </w:rPr>
        <w:t>Передаваемое в собственность Покупателя Имущество не является предметом спора, не находится под арестом, свободно от прав третьих лиц</w:t>
      </w:r>
      <w:r w:rsidR="008A001A" w:rsidRPr="007E3971">
        <w:rPr>
          <w:sz w:val="24"/>
          <w:szCs w:val="24"/>
        </w:rPr>
        <w:t>,</w:t>
      </w:r>
      <w:r w:rsidR="003B0C4F" w:rsidRPr="007E3971">
        <w:rPr>
          <w:sz w:val="24"/>
          <w:szCs w:val="24"/>
        </w:rPr>
        <w:t xml:space="preserve"> за исключением указанных в настоящем Договоре</w:t>
      </w:r>
      <w:r w:rsidR="008A001A" w:rsidRPr="007E3971">
        <w:rPr>
          <w:sz w:val="24"/>
          <w:szCs w:val="24"/>
        </w:rPr>
        <w:t xml:space="preserve">. </w:t>
      </w:r>
    </w:p>
    <w:p w14:paraId="621137B3" w14:textId="6ECB7F1B" w:rsidR="003B0C4F" w:rsidRPr="007E3971" w:rsidRDefault="003B0C4F" w:rsidP="00C66938">
      <w:pPr>
        <w:pStyle w:val="a5"/>
        <w:tabs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C66938" w:rsidRPr="007E3971">
        <w:rPr>
          <w:bCs/>
        </w:rPr>
        <w:t>ПАО Сбербанк</w:t>
      </w:r>
      <w:r w:rsidRPr="007E3971">
        <w:rPr>
          <w:szCs w:val="24"/>
        </w:rPr>
        <w:t xml:space="preserve"> - конкурсного кредитора по обязательствам, обеспеченным залогом </w:t>
      </w:r>
      <w:r w:rsidR="00E41599" w:rsidRPr="007E3971">
        <w:rPr>
          <w:szCs w:val="24"/>
        </w:rPr>
        <w:t xml:space="preserve">реализуемого </w:t>
      </w:r>
      <w:r w:rsidRPr="007E3971">
        <w:rPr>
          <w:szCs w:val="24"/>
        </w:rPr>
        <w:t>имущества.</w:t>
      </w:r>
    </w:p>
    <w:p w14:paraId="4992B547" w14:textId="48CCD2C0" w:rsidR="003B0C4F" w:rsidRPr="007E3971" w:rsidRDefault="003B0C4F" w:rsidP="00C66938">
      <w:pPr>
        <w:pStyle w:val="a5"/>
        <w:tabs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 xml:space="preserve">С реализацией </w:t>
      </w:r>
      <w:r w:rsidR="00E41599" w:rsidRPr="007E3971">
        <w:rPr>
          <w:szCs w:val="24"/>
        </w:rPr>
        <w:t xml:space="preserve">заложенного </w:t>
      </w:r>
      <w:r w:rsidRPr="007E3971">
        <w:rPr>
          <w:szCs w:val="24"/>
        </w:rPr>
        <w:t>имущества посредством проведения торгов в ходе процедуры реализации имущества гражданина Федеральный закон №127-ФЗ от 26.10.2002 «О несостоятельности (банкротстве)» связывает прекращение залога в отношении реализованного имущества.</w:t>
      </w:r>
    </w:p>
    <w:p w14:paraId="1C414A2C" w14:textId="0857F718" w:rsidR="003B0C4F" w:rsidRPr="007E3971" w:rsidRDefault="003B0C4F" w:rsidP="00C66938">
      <w:pPr>
        <w:pStyle w:val="a5"/>
        <w:tabs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о прекращении ипотеки, ограничивающей распоряжение имуществом</w:t>
      </w:r>
      <w:r w:rsidR="00E41599" w:rsidRPr="007E3971">
        <w:rPr>
          <w:szCs w:val="24"/>
        </w:rPr>
        <w:t>,</w:t>
      </w:r>
      <w:r w:rsidRPr="007E3971">
        <w:rPr>
          <w:szCs w:val="24"/>
        </w:rPr>
        <w:t xml:space="preserve"> </w:t>
      </w:r>
      <w:r w:rsidR="00E41599" w:rsidRPr="007E3971">
        <w:rPr>
          <w:szCs w:val="24"/>
        </w:rPr>
        <w:t xml:space="preserve">включенным в конкурсную массу </w:t>
      </w:r>
      <w:r w:rsidRPr="007E3971">
        <w:rPr>
          <w:szCs w:val="24"/>
        </w:rPr>
        <w:t>должника.</w:t>
      </w:r>
    </w:p>
    <w:p w14:paraId="1DBFCC66" w14:textId="353E5293" w:rsidR="003B0C4F" w:rsidRPr="007E3971" w:rsidRDefault="003B0C4F" w:rsidP="00C66938">
      <w:pPr>
        <w:pStyle w:val="Standard"/>
        <w:tabs>
          <w:tab w:val="left" w:pos="567"/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 xml:space="preserve">В соответствии с пп. 4 п. 1 ст. 352 Гражданского кодекса Российской Федерации, п. 5 ст. 18.1 Федерального закона №127-ФЗ от 26.10.2002 «О несостоятельности (банкротстве)» залог прекращается в случае реализации (продажи) заложенного имущества в целях удовлетворения требований залогодержателя в порядке, установленном </w:t>
      </w:r>
      <w:r w:rsidR="005F6271" w:rsidRPr="007E3971">
        <w:rPr>
          <w:sz w:val="24"/>
          <w:szCs w:val="24"/>
        </w:rPr>
        <w:t>Федеральным законом №127-ФЗ от 26.10.2002 «О несостоятельности (банкротстве)»</w:t>
      </w:r>
      <w:r w:rsidRPr="007E3971">
        <w:rPr>
          <w:sz w:val="24"/>
          <w:szCs w:val="24"/>
        </w:rPr>
        <w:t xml:space="preserve">. </w:t>
      </w:r>
    </w:p>
    <w:p w14:paraId="170577CD" w14:textId="73585058" w:rsidR="005D5D0D" w:rsidRPr="007E3971" w:rsidRDefault="005D5D0D" w:rsidP="00C66938">
      <w:pPr>
        <w:pStyle w:val="Standard"/>
        <w:tabs>
          <w:tab w:val="left" w:pos="567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7E3971">
        <w:rPr>
          <w:bCs/>
          <w:sz w:val="24"/>
          <w:szCs w:val="24"/>
        </w:rPr>
        <w:t xml:space="preserve">Любые </w:t>
      </w:r>
      <w:r w:rsidR="0099426A">
        <w:rPr>
          <w:bCs/>
          <w:sz w:val="24"/>
          <w:szCs w:val="24"/>
        </w:rPr>
        <w:t xml:space="preserve">иные </w:t>
      </w:r>
      <w:r w:rsidR="00C66938" w:rsidRPr="007E3971">
        <w:rPr>
          <w:bCs/>
          <w:sz w:val="24"/>
          <w:szCs w:val="24"/>
        </w:rPr>
        <w:t xml:space="preserve">ограничения распоряжения </w:t>
      </w:r>
      <w:r w:rsidR="00C66938" w:rsidRPr="007E3971">
        <w:rPr>
          <w:bCs/>
          <w:sz w:val="24"/>
          <w:szCs w:val="24"/>
        </w:rPr>
        <w:t xml:space="preserve">Имуществом </w:t>
      </w:r>
      <w:r w:rsidRPr="007E3971">
        <w:rPr>
          <w:bCs/>
          <w:sz w:val="24"/>
          <w:szCs w:val="24"/>
        </w:rPr>
        <w:t xml:space="preserve">подлежат прекращению (снятию) в соответствии с Федеральным законом </w:t>
      </w:r>
      <w:r w:rsidRPr="007E3971">
        <w:rPr>
          <w:sz w:val="24"/>
          <w:szCs w:val="24"/>
        </w:rPr>
        <w:t>№127-ФЗ от 26.10.2002 «О несостоятельности (банкротстве)».</w:t>
      </w:r>
    </w:p>
    <w:p w14:paraId="25DC3559" w14:textId="0BF764E3" w:rsidR="00C66938" w:rsidRPr="007E3971" w:rsidRDefault="00A46F9A" w:rsidP="00C66938">
      <w:pPr>
        <w:pStyle w:val="Standard"/>
        <w:numPr>
          <w:ilvl w:val="1"/>
          <w:numId w:val="2"/>
        </w:numPr>
        <w:tabs>
          <w:tab w:val="left" w:pos="567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7E3971">
        <w:rPr>
          <w:sz w:val="24"/>
          <w:szCs w:val="24"/>
        </w:rPr>
        <w:t xml:space="preserve">Настоящий Договор заключен </w:t>
      </w:r>
      <w:r w:rsidR="00C66938" w:rsidRPr="007E3971">
        <w:rPr>
          <w:sz w:val="24"/>
          <w:szCs w:val="24"/>
        </w:rPr>
        <w:t xml:space="preserve">с победителем торгов / единственным участником торгов №_____ по лоту № ___, проведенных на электронной площадка </w:t>
      </w:r>
      <w:bookmarkStart w:id="1" w:name="_Hlk195174584"/>
      <w:r w:rsidR="00C66938" w:rsidRPr="007E3971">
        <w:rPr>
          <w:sz w:val="24"/>
          <w:szCs w:val="24"/>
        </w:rPr>
        <w:t>«Новые информационные сервисы»</w:t>
      </w:r>
      <w:bookmarkEnd w:id="1"/>
      <w:r w:rsidR="00C66938" w:rsidRPr="007E3971">
        <w:rPr>
          <w:sz w:val="24"/>
          <w:szCs w:val="24"/>
        </w:rPr>
        <w:t xml:space="preserve"> в сети Интернет по адресу: </w:t>
      </w:r>
      <w:bookmarkStart w:id="2" w:name="_Hlk195174602"/>
      <w:r w:rsidR="00C66938" w:rsidRPr="007E3971">
        <w:rPr>
          <w:sz w:val="24"/>
          <w:szCs w:val="24"/>
        </w:rPr>
        <w:t>https://nistp.ru/</w:t>
      </w:r>
      <w:bookmarkEnd w:id="2"/>
      <w:r w:rsidR="00C66938" w:rsidRPr="007E3971">
        <w:rPr>
          <w:sz w:val="24"/>
          <w:szCs w:val="24"/>
        </w:rPr>
        <w:t xml:space="preserve">, в соответствии с Федеральным законом № </w:t>
      </w:r>
      <w:r w:rsidR="00C66938" w:rsidRPr="007E3971">
        <w:rPr>
          <w:sz w:val="24"/>
          <w:szCs w:val="24"/>
        </w:rPr>
        <w:lastRenderedPageBreak/>
        <w:t>127-ФЗ от 26.10.2002 «О несостоятельности (банкротстве)», на основании Протокола №______ от _______ г. о результатах проведения торгов (далее по тексту – Протокол)</w:t>
      </w:r>
      <w:r w:rsidRPr="007E3971">
        <w:rPr>
          <w:sz w:val="24"/>
          <w:szCs w:val="24"/>
        </w:rPr>
        <w:t>.</w:t>
      </w:r>
    </w:p>
    <w:p w14:paraId="0965BB9C" w14:textId="3078D773" w:rsidR="003B0C4F" w:rsidRPr="007E3971" w:rsidRDefault="00C66938" w:rsidP="00C66938">
      <w:pPr>
        <w:pStyle w:val="Standard"/>
        <w:numPr>
          <w:ilvl w:val="1"/>
          <w:numId w:val="2"/>
        </w:numPr>
        <w:tabs>
          <w:tab w:val="left" w:pos="567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7E3971">
        <w:rPr>
          <w:sz w:val="24"/>
          <w:szCs w:val="24"/>
        </w:rPr>
        <w:t>Подписывая настоящий Договор, Покупатель подтверждает, что ему известны все существенные характеристики продаваемого Имущества, качество реализуемого имущества Покупателя полностью удовлетворяет</w:t>
      </w:r>
      <w:r w:rsidR="003B0C4F" w:rsidRPr="007E3971">
        <w:rPr>
          <w:sz w:val="24"/>
          <w:szCs w:val="24"/>
        </w:rPr>
        <w:t>.</w:t>
      </w:r>
    </w:p>
    <w:p w14:paraId="5CCBC372" w14:textId="77777777" w:rsidR="008A001A" w:rsidRPr="007E3971" w:rsidRDefault="008A001A" w:rsidP="00893041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342791CB" w14:textId="0924505E" w:rsidR="008A001A" w:rsidRPr="007E3971" w:rsidRDefault="00C66938" w:rsidP="00893041">
      <w:pPr>
        <w:pStyle w:val="Textbody"/>
        <w:numPr>
          <w:ilvl w:val="0"/>
          <w:numId w:val="2"/>
        </w:numPr>
        <w:tabs>
          <w:tab w:val="left" w:pos="567"/>
        </w:tabs>
        <w:jc w:val="center"/>
        <w:rPr>
          <w:b/>
          <w:szCs w:val="24"/>
        </w:rPr>
      </w:pPr>
      <w:r w:rsidRPr="007E3971">
        <w:rPr>
          <w:b/>
          <w:szCs w:val="24"/>
        </w:rPr>
        <w:t>Порядок оплаты имущества</w:t>
      </w:r>
    </w:p>
    <w:p w14:paraId="6D10DB34" w14:textId="77777777" w:rsidR="008A001A" w:rsidRPr="007E3971" w:rsidRDefault="008A001A" w:rsidP="00893041">
      <w:pPr>
        <w:pStyle w:val="Textbody"/>
        <w:tabs>
          <w:tab w:val="left" w:pos="567"/>
        </w:tabs>
        <w:jc w:val="center"/>
        <w:rPr>
          <w:b/>
          <w:szCs w:val="24"/>
        </w:rPr>
      </w:pPr>
    </w:p>
    <w:p w14:paraId="6E73AF1A" w14:textId="51C27797" w:rsidR="00C66938" w:rsidRPr="007E3971" w:rsidRDefault="00C66938" w:rsidP="00003DC5">
      <w:pPr>
        <w:pStyle w:val="Textbody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Cs w:val="24"/>
        </w:rPr>
      </w:pPr>
      <w:bookmarkStart w:id="3" w:name="_Hlk96701665"/>
      <w:bookmarkStart w:id="4" w:name="_Hlk96701673"/>
      <w:r w:rsidRPr="007E3971">
        <w:rPr>
          <w:szCs w:val="24"/>
        </w:rPr>
        <w:t>Общая стоимость Имущества, указанного в п. 1.1. настоящего Договора, определена по результатам проведения торгов согласно Протоколу и составляет ____________ (_________________________________________________) рублей (НДС не облагается).</w:t>
      </w:r>
    </w:p>
    <w:p w14:paraId="2D7E544F" w14:textId="18519194" w:rsidR="00C66938" w:rsidRPr="007E3971" w:rsidRDefault="00C66938" w:rsidP="00003DC5">
      <w:pPr>
        <w:pStyle w:val="Textbody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>Стоимость Имущества (цена Договора) является окончательной и не подлежит изменению.</w:t>
      </w:r>
    </w:p>
    <w:p w14:paraId="7B35A8DD" w14:textId="77777777" w:rsidR="00537CAB" w:rsidRPr="007E3971" w:rsidRDefault="00CA3FE1" w:rsidP="00537CAB">
      <w:pPr>
        <w:pStyle w:val="Textbody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6AE2AEFB" w14:textId="77777777" w:rsidR="00537CAB" w:rsidRPr="007E3971" w:rsidRDefault="00CA3FE1" w:rsidP="00537CAB">
      <w:pPr>
        <w:pStyle w:val="Textbody"/>
        <w:numPr>
          <w:ilvl w:val="2"/>
          <w:numId w:val="2"/>
        </w:numPr>
        <w:tabs>
          <w:tab w:val="left" w:pos="567"/>
          <w:tab w:val="left" w:pos="1418"/>
        </w:tabs>
        <w:ind w:firstLine="709"/>
        <w:rPr>
          <w:szCs w:val="24"/>
        </w:rPr>
      </w:pPr>
      <w:r w:rsidRPr="007E3971">
        <w:rPr>
          <w:szCs w:val="24"/>
        </w:rPr>
        <w:t xml:space="preserve">Задаток в размере _________ </w:t>
      </w:r>
      <w:r w:rsidRPr="007E3971">
        <w:rPr>
          <w:noProof/>
          <w:szCs w:val="24"/>
        </w:rPr>
        <w:t>(_____________)</w:t>
      </w:r>
      <w:r w:rsidRPr="007E3971">
        <w:rPr>
          <w:szCs w:val="24"/>
        </w:rPr>
        <w:t xml:space="preserve"> </w:t>
      </w:r>
      <w:r w:rsidR="00C66938" w:rsidRPr="007E3971">
        <w:rPr>
          <w:noProof/>
          <w:szCs w:val="24"/>
        </w:rPr>
        <w:t xml:space="preserve">рублей </w:t>
      </w:r>
      <w:r w:rsidRPr="007E3971">
        <w:rPr>
          <w:szCs w:val="24"/>
        </w:rPr>
        <w:t xml:space="preserve">(НДС не облагается), </w:t>
      </w:r>
      <w:r w:rsidR="00C66938" w:rsidRPr="007E3971">
        <w:rPr>
          <w:szCs w:val="24"/>
        </w:rPr>
        <w:t>внесенный Покупателем в соответствии с сообщением о проведении торгов на расчетный счет оператора электронной площадки «Новые информационные сервисы» (https://nistp.ru/), засчитывается в счет частичной оплаты Имущества с момента подписания настоящего Договора</w:t>
      </w:r>
      <w:r w:rsidRPr="007E3971">
        <w:rPr>
          <w:szCs w:val="24"/>
        </w:rPr>
        <w:t>.</w:t>
      </w:r>
      <w:bookmarkEnd w:id="3"/>
    </w:p>
    <w:p w14:paraId="3AB65E84" w14:textId="0372EC5F" w:rsidR="008A001A" w:rsidRPr="007E3971" w:rsidRDefault="00893041" w:rsidP="00537CAB">
      <w:pPr>
        <w:pStyle w:val="Textbody"/>
        <w:numPr>
          <w:ilvl w:val="2"/>
          <w:numId w:val="2"/>
        </w:numPr>
        <w:tabs>
          <w:tab w:val="left" w:pos="567"/>
          <w:tab w:val="left" w:pos="1418"/>
        </w:tabs>
        <w:ind w:firstLine="709"/>
        <w:rPr>
          <w:szCs w:val="24"/>
        </w:rPr>
      </w:pPr>
      <w:r w:rsidRPr="007E3971">
        <w:rPr>
          <w:szCs w:val="24"/>
        </w:rPr>
        <w:t xml:space="preserve">Покупатель обязуется оплатить </w:t>
      </w:r>
      <w:r w:rsidR="00C66938" w:rsidRPr="007E3971">
        <w:rPr>
          <w:szCs w:val="24"/>
        </w:rPr>
        <w:t xml:space="preserve">Продавцу </w:t>
      </w:r>
      <w:r w:rsidRPr="007E3971">
        <w:rPr>
          <w:szCs w:val="24"/>
        </w:rPr>
        <w:t xml:space="preserve">денежные средства в размере ______________ </w:t>
      </w:r>
      <w:r w:rsidRPr="007E3971">
        <w:rPr>
          <w:noProof/>
          <w:szCs w:val="24"/>
        </w:rPr>
        <w:t>(_____________)</w:t>
      </w:r>
      <w:r w:rsidRPr="007E3971">
        <w:rPr>
          <w:szCs w:val="24"/>
        </w:rPr>
        <w:t xml:space="preserve"> </w:t>
      </w:r>
      <w:r w:rsidR="00C66938" w:rsidRPr="007E3971">
        <w:rPr>
          <w:noProof/>
          <w:szCs w:val="24"/>
        </w:rPr>
        <w:t xml:space="preserve">рублей </w:t>
      </w:r>
      <w:r w:rsidRPr="007E3971">
        <w:rPr>
          <w:szCs w:val="24"/>
        </w:rPr>
        <w:t>(НДС не облагается) в течение 30 (Тридцати) дней с момента подписания настоящего Договора</w:t>
      </w:r>
      <w:r w:rsidR="008A001A" w:rsidRPr="007E3971">
        <w:rPr>
          <w:szCs w:val="24"/>
        </w:rPr>
        <w:t>.</w:t>
      </w:r>
      <w:bookmarkEnd w:id="4"/>
    </w:p>
    <w:p w14:paraId="7846BC2E" w14:textId="74E24559" w:rsidR="005F6271" w:rsidRPr="007E3971" w:rsidRDefault="005F6271" w:rsidP="00003DC5">
      <w:pPr>
        <w:pStyle w:val="Textbody"/>
        <w:tabs>
          <w:tab w:val="left" w:pos="567"/>
          <w:tab w:val="left" w:pos="1276"/>
        </w:tabs>
        <w:ind w:firstLine="709"/>
        <w:rPr>
          <w:szCs w:val="24"/>
        </w:rPr>
      </w:pPr>
      <w:bookmarkStart w:id="5" w:name="_Hlk96944447"/>
      <w:r w:rsidRPr="007E3971">
        <w:rPr>
          <w:szCs w:val="24"/>
        </w:rPr>
        <w:t xml:space="preserve">Оплата </w:t>
      </w:r>
      <w:r w:rsidR="00B87EBD" w:rsidRPr="007E3971">
        <w:rPr>
          <w:szCs w:val="24"/>
        </w:rPr>
        <w:t>И</w:t>
      </w:r>
      <w:r w:rsidRPr="007E3971">
        <w:rPr>
          <w:szCs w:val="24"/>
        </w:rPr>
        <w:t xml:space="preserve">мущества осуществляется </w:t>
      </w:r>
      <w:r w:rsidRPr="007E3971">
        <w:rPr>
          <w:bCs/>
          <w:szCs w:val="24"/>
        </w:rPr>
        <w:t xml:space="preserve">безналичным путем </w:t>
      </w:r>
      <w:r w:rsidR="004767D6" w:rsidRPr="007E3971">
        <w:rPr>
          <w:bCs/>
          <w:szCs w:val="24"/>
        </w:rPr>
        <w:t xml:space="preserve">на расчетный счет </w:t>
      </w:r>
      <w:r w:rsidR="00C66938" w:rsidRPr="007E3971">
        <w:rPr>
          <w:bCs/>
          <w:szCs w:val="24"/>
        </w:rPr>
        <w:t>Продавца</w:t>
      </w:r>
      <w:r w:rsidR="004767D6" w:rsidRPr="007E3971">
        <w:rPr>
          <w:bCs/>
          <w:szCs w:val="24"/>
        </w:rPr>
        <w:t xml:space="preserve"> </w:t>
      </w:r>
      <w:r w:rsidRPr="007E3971">
        <w:rPr>
          <w:bCs/>
          <w:szCs w:val="24"/>
        </w:rPr>
        <w:t xml:space="preserve">по реквизитам, указанным в п. </w:t>
      </w:r>
      <w:r w:rsidR="00C66938" w:rsidRPr="007E3971">
        <w:rPr>
          <w:bCs/>
          <w:szCs w:val="24"/>
        </w:rPr>
        <w:t>8</w:t>
      </w:r>
      <w:r w:rsidRPr="007E3971">
        <w:rPr>
          <w:bCs/>
          <w:szCs w:val="24"/>
        </w:rPr>
        <w:t xml:space="preserve"> Договора.</w:t>
      </w:r>
      <w:bookmarkEnd w:id="5"/>
    </w:p>
    <w:p w14:paraId="0154B4EA" w14:textId="2912F7D4" w:rsidR="008A001A" w:rsidRPr="007E3971" w:rsidRDefault="008A001A" w:rsidP="00003DC5">
      <w:pPr>
        <w:pStyle w:val="Textbody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 xml:space="preserve">Обязательства Покупателя по оплате </w:t>
      </w:r>
      <w:bookmarkStart w:id="6" w:name="_Hlk96953641"/>
      <w:r w:rsidR="00893041" w:rsidRPr="007E3971">
        <w:rPr>
          <w:szCs w:val="24"/>
        </w:rPr>
        <w:t xml:space="preserve">Продавцу </w:t>
      </w:r>
      <w:bookmarkEnd w:id="6"/>
      <w:r w:rsidRPr="007E3971">
        <w:rPr>
          <w:szCs w:val="24"/>
        </w:rPr>
        <w:t xml:space="preserve">стоимости </w:t>
      </w:r>
      <w:r w:rsidR="005F6271" w:rsidRPr="007E3971">
        <w:rPr>
          <w:szCs w:val="24"/>
        </w:rPr>
        <w:t>И</w:t>
      </w:r>
      <w:r w:rsidRPr="007E3971">
        <w:rPr>
          <w:szCs w:val="24"/>
        </w:rPr>
        <w:t>мущества считаются выполненными после поступления денежных средств</w:t>
      </w:r>
      <w:r w:rsidR="00C66938" w:rsidRPr="007E3971">
        <w:rPr>
          <w:szCs w:val="24"/>
        </w:rPr>
        <w:t xml:space="preserve">, </w:t>
      </w:r>
      <w:r w:rsidR="00C66938" w:rsidRPr="007E3971">
        <w:rPr>
          <w:szCs w:val="24"/>
        </w:rPr>
        <w:t>указанных в п. 2.3.2 Договора, на расчетный счет Продавца в полном объеме</w:t>
      </w:r>
      <w:r w:rsidRPr="007E3971">
        <w:rPr>
          <w:szCs w:val="24"/>
        </w:rPr>
        <w:t>.</w:t>
      </w:r>
    </w:p>
    <w:p w14:paraId="57EDC865" w14:textId="6909DD58" w:rsidR="005F6271" w:rsidRPr="007E3971" w:rsidRDefault="005F6271" w:rsidP="00003DC5">
      <w:pPr>
        <w:pStyle w:val="Textbody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Cs w:val="24"/>
        </w:rPr>
      </w:pPr>
      <w:bookmarkStart w:id="7" w:name="_Hlk96944486"/>
      <w:r w:rsidRPr="007E3971">
        <w:rPr>
          <w:szCs w:val="24"/>
        </w:rPr>
        <w:t>В случае отказа Покупателя от оплаты полной стоимости Имущества сумма задатка ему не возвращается.</w:t>
      </w:r>
      <w:bookmarkEnd w:id="7"/>
    </w:p>
    <w:p w14:paraId="730B0DD0" w14:textId="77777777" w:rsidR="008A001A" w:rsidRPr="007E3971" w:rsidRDefault="008A001A" w:rsidP="008A001A">
      <w:pPr>
        <w:pStyle w:val="a5"/>
        <w:rPr>
          <w:szCs w:val="24"/>
        </w:rPr>
      </w:pPr>
    </w:p>
    <w:p w14:paraId="0A1DD2F9" w14:textId="5D052598" w:rsidR="008A001A" w:rsidRPr="007E3971" w:rsidRDefault="00003DC5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E3971">
        <w:rPr>
          <w:b/>
          <w:sz w:val="24"/>
          <w:szCs w:val="24"/>
        </w:rPr>
        <w:t>Обязанности сторон</w:t>
      </w:r>
    </w:p>
    <w:p w14:paraId="353353A1" w14:textId="77777777" w:rsidR="008A001A" w:rsidRPr="007E3971" w:rsidRDefault="008A001A" w:rsidP="008A001A">
      <w:pPr>
        <w:pStyle w:val="ac"/>
        <w:ind w:left="390"/>
        <w:rPr>
          <w:b/>
          <w:sz w:val="24"/>
          <w:szCs w:val="24"/>
        </w:rPr>
      </w:pPr>
    </w:p>
    <w:p w14:paraId="0D1C11AC" w14:textId="77777777" w:rsidR="008A001A" w:rsidRPr="007E3971" w:rsidRDefault="008A001A" w:rsidP="00003DC5">
      <w:pPr>
        <w:pStyle w:val="ac"/>
        <w:numPr>
          <w:ilvl w:val="1"/>
          <w:numId w:val="2"/>
        </w:numPr>
        <w:tabs>
          <w:tab w:val="num" w:pos="567"/>
          <w:tab w:val="left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>Продавец обязан:</w:t>
      </w:r>
    </w:p>
    <w:p w14:paraId="70E47C27" w14:textId="1BAB627F" w:rsidR="008A001A" w:rsidRPr="007E3971" w:rsidRDefault="008A001A" w:rsidP="00003DC5">
      <w:pPr>
        <w:pStyle w:val="ac"/>
        <w:numPr>
          <w:ilvl w:val="2"/>
          <w:numId w:val="2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 xml:space="preserve">Передать Покупателю Имущество по акту приема-передачи, подписываемому обеими Сторонами, в течение 10 (десяти) рабочих дней с момента оплаты Покупателем </w:t>
      </w:r>
      <w:r w:rsidR="00893041" w:rsidRPr="007E3971">
        <w:rPr>
          <w:sz w:val="24"/>
          <w:szCs w:val="24"/>
        </w:rPr>
        <w:t xml:space="preserve">цены </w:t>
      </w:r>
      <w:r w:rsidRPr="007E3971">
        <w:rPr>
          <w:sz w:val="24"/>
          <w:szCs w:val="24"/>
        </w:rPr>
        <w:t>Имущества в полном объеме.</w:t>
      </w:r>
    </w:p>
    <w:p w14:paraId="087BE054" w14:textId="77777777" w:rsidR="008A001A" w:rsidRPr="007E3971" w:rsidRDefault="008A001A" w:rsidP="00003DC5">
      <w:pPr>
        <w:pStyle w:val="ac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7E3971">
        <w:rPr>
          <w:bCs/>
          <w:sz w:val="24"/>
          <w:szCs w:val="24"/>
        </w:rPr>
        <w:t>Покупатель. Обязательства Продавца</w:t>
      </w:r>
      <w:r w:rsidRPr="007E3971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1359A93F" w14:textId="509142CE" w:rsidR="008A001A" w:rsidRPr="007E3971" w:rsidRDefault="008A001A" w:rsidP="00003DC5">
      <w:pPr>
        <w:pStyle w:val="ac"/>
        <w:numPr>
          <w:ilvl w:val="2"/>
          <w:numId w:val="2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FBCCA20" w14:textId="0EEEE0F7" w:rsidR="00FD76F8" w:rsidRPr="007E3971" w:rsidRDefault="00FD76F8" w:rsidP="00003DC5">
      <w:pPr>
        <w:pStyle w:val="ac"/>
        <w:numPr>
          <w:ilvl w:val="2"/>
          <w:numId w:val="2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 xml:space="preserve">В случае, если законодательством </w:t>
      </w:r>
      <w:r w:rsidR="003760A1" w:rsidRPr="007E3971">
        <w:rPr>
          <w:sz w:val="24"/>
          <w:szCs w:val="24"/>
        </w:rPr>
        <w:t>Российской Федерации</w:t>
      </w:r>
      <w:r w:rsidRPr="007E3971">
        <w:rPr>
          <w:sz w:val="24"/>
          <w:szCs w:val="24"/>
        </w:rPr>
        <w:t xml:space="preserve"> установлено требование о государственной регистрации </w:t>
      </w:r>
      <w:r w:rsidRPr="007E3971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7E3971">
        <w:rPr>
          <w:sz w:val="24"/>
          <w:szCs w:val="24"/>
        </w:rPr>
        <w:t xml:space="preserve">, предоставить Покупателю документы, необходимые для государственной регистрации права собственности Покупателя на Имущество, в течение </w:t>
      </w:r>
      <w:r w:rsidR="00003DC5" w:rsidRPr="007E3971">
        <w:rPr>
          <w:sz w:val="24"/>
          <w:szCs w:val="24"/>
        </w:rPr>
        <w:t>30 (тридцати)</w:t>
      </w:r>
      <w:r w:rsidR="00003DC5" w:rsidRPr="007E3971">
        <w:rPr>
          <w:sz w:val="24"/>
          <w:szCs w:val="24"/>
        </w:rPr>
        <w:t xml:space="preserve"> </w:t>
      </w:r>
      <w:r w:rsidR="00003DC5" w:rsidRPr="007E3971">
        <w:rPr>
          <w:sz w:val="24"/>
          <w:szCs w:val="24"/>
        </w:rPr>
        <w:t xml:space="preserve">календарных </w:t>
      </w:r>
      <w:r w:rsidRPr="007E3971">
        <w:rPr>
          <w:sz w:val="24"/>
          <w:szCs w:val="24"/>
        </w:rPr>
        <w:t xml:space="preserve">дней с момента подписания Сторонами акта приема-передачи, указанного в п. </w:t>
      </w:r>
      <w:r w:rsidR="00003DC5" w:rsidRPr="007E3971">
        <w:rPr>
          <w:sz w:val="24"/>
          <w:szCs w:val="24"/>
        </w:rPr>
        <w:t>3</w:t>
      </w:r>
      <w:r w:rsidRPr="007E3971">
        <w:rPr>
          <w:sz w:val="24"/>
          <w:szCs w:val="24"/>
        </w:rPr>
        <w:t>.1.1 Договора.</w:t>
      </w:r>
    </w:p>
    <w:p w14:paraId="71BE883C" w14:textId="77777777" w:rsidR="008A001A" w:rsidRPr="007E3971" w:rsidRDefault="008A001A" w:rsidP="00003DC5">
      <w:pPr>
        <w:pStyle w:val="ac"/>
        <w:numPr>
          <w:ilvl w:val="1"/>
          <w:numId w:val="2"/>
        </w:numPr>
        <w:tabs>
          <w:tab w:val="num" w:pos="567"/>
          <w:tab w:val="left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>Покупатель обязан:</w:t>
      </w:r>
    </w:p>
    <w:p w14:paraId="357D6866" w14:textId="41A2E4AA" w:rsidR="008A001A" w:rsidRPr="007E3971" w:rsidRDefault="00003DC5" w:rsidP="00003DC5">
      <w:pPr>
        <w:pStyle w:val="ac"/>
        <w:numPr>
          <w:ilvl w:val="2"/>
          <w:numId w:val="2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>О</w:t>
      </w:r>
      <w:r w:rsidR="008A001A" w:rsidRPr="007E3971">
        <w:rPr>
          <w:sz w:val="24"/>
          <w:szCs w:val="24"/>
        </w:rPr>
        <w:t xml:space="preserve">платить </w:t>
      </w:r>
      <w:r w:rsidRPr="007E3971">
        <w:rPr>
          <w:sz w:val="24"/>
          <w:szCs w:val="24"/>
        </w:rPr>
        <w:t>стоимость</w:t>
      </w:r>
      <w:r w:rsidR="008A001A" w:rsidRPr="007E3971">
        <w:rPr>
          <w:sz w:val="24"/>
          <w:szCs w:val="24"/>
        </w:rPr>
        <w:t xml:space="preserve"> Имущества в порядке и сроки, предусмотренные Договором.</w:t>
      </w:r>
    </w:p>
    <w:p w14:paraId="0ED7EFB7" w14:textId="3A2C17A4" w:rsidR="00FD76F8" w:rsidRPr="007E3971" w:rsidRDefault="008A001A" w:rsidP="00003DC5">
      <w:pPr>
        <w:pStyle w:val="ac"/>
        <w:numPr>
          <w:ilvl w:val="2"/>
          <w:numId w:val="2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t xml:space="preserve">Принять Имущество по акту приема-передачи, подписываемому обеими Сторонами, в течение 10 (десяти) рабочих дней с момента оплаты Покупателем </w:t>
      </w:r>
      <w:r w:rsidR="00893041" w:rsidRPr="007E3971">
        <w:rPr>
          <w:sz w:val="24"/>
          <w:szCs w:val="24"/>
        </w:rPr>
        <w:t xml:space="preserve">цены </w:t>
      </w:r>
      <w:r w:rsidRPr="007E3971">
        <w:rPr>
          <w:sz w:val="24"/>
          <w:szCs w:val="24"/>
        </w:rPr>
        <w:t>Имущества в полном объеме.</w:t>
      </w:r>
    </w:p>
    <w:p w14:paraId="4320A9FB" w14:textId="5BC2304B" w:rsidR="008A001A" w:rsidRPr="007E3971" w:rsidRDefault="00FD76F8" w:rsidP="00003DC5">
      <w:pPr>
        <w:pStyle w:val="ac"/>
        <w:numPr>
          <w:ilvl w:val="2"/>
          <w:numId w:val="2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3971">
        <w:rPr>
          <w:sz w:val="24"/>
          <w:szCs w:val="24"/>
        </w:rPr>
        <w:lastRenderedPageBreak/>
        <w:t xml:space="preserve">В случае, если законодательством </w:t>
      </w:r>
      <w:r w:rsidR="003760A1" w:rsidRPr="007E3971">
        <w:rPr>
          <w:sz w:val="24"/>
          <w:szCs w:val="24"/>
        </w:rPr>
        <w:t>Российской Федерации</w:t>
      </w:r>
      <w:r w:rsidRPr="007E3971">
        <w:rPr>
          <w:sz w:val="24"/>
          <w:szCs w:val="24"/>
        </w:rPr>
        <w:t xml:space="preserve"> установлено требование о государственной регистрации </w:t>
      </w:r>
      <w:r w:rsidRPr="007E3971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7E3971">
        <w:rPr>
          <w:sz w:val="24"/>
          <w:szCs w:val="24"/>
        </w:rPr>
        <w:t xml:space="preserve">, представить в </w:t>
      </w:r>
      <w:r w:rsidR="00AB27E2" w:rsidRPr="007E3971">
        <w:rPr>
          <w:sz w:val="24"/>
          <w:szCs w:val="24"/>
        </w:rPr>
        <w:t>орган, осуществляющий государственную регистрацию прав на недвижимое имущество</w:t>
      </w:r>
      <w:r w:rsidRPr="007E3971">
        <w:rPr>
          <w:sz w:val="24"/>
          <w:szCs w:val="24"/>
        </w:rPr>
        <w:t xml:space="preserve">, все документы, необходимые для государственной регистрации права собственности Покупателя на Имущество, в течение </w:t>
      </w:r>
      <w:r w:rsidR="00003DC5" w:rsidRPr="007E3971">
        <w:rPr>
          <w:sz w:val="24"/>
          <w:szCs w:val="24"/>
        </w:rPr>
        <w:t xml:space="preserve">30 (тридцати) календарных </w:t>
      </w:r>
      <w:r w:rsidRPr="007E3971">
        <w:rPr>
          <w:sz w:val="24"/>
          <w:szCs w:val="24"/>
        </w:rPr>
        <w:t xml:space="preserve">дней с момента подписания акта приема-передачи, указанного в п. </w:t>
      </w:r>
      <w:r w:rsidR="00003DC5" w:rsidRPr="007E3971">
        <w:rPr>
          <w:sz w:val="24"/>
          <w:szCs w:val="24"/>
        </w:rPr>
        <w:t>3</w:t>
      </w:r>
      <w:r w:rsidRPr="007E3971">
        <w:rPr>
          <w:sz w:val="24"/>
          <w:szCs w:val="24"/>
        </w:rPr>
        <w:t>.2.2 Договора.</w:t>
      </w:r>
      <w:r w:rsidR="008A001A" w:rsidRPr="007E3971">
        <w:rPr>
          <w:sz w:val="24"/>
          <w:szCs w:val="24"/>
        </w:rPr>
        <w:t xml:space="preserve"> </w:t>
      </w:r>
    </w:p>
    <w:p w14:paraId="5725D0B5" w14:textId="77777777" w:rsidR="008A001A" w:rsidRPr="007E3971" w:rsidRDefault="008A001A" w:rsidP="008A001A">
      <w:pPr>
        <w:pStyle w:val="ac"/>
        <w:ind w:left="0"/>
        <w:jc w:val="both"/>
        <w:rPr>
          <w:sz w:val="24"/>
          <w:szCs w:val="24"/>
        </w:rPr>
      </w:pPr>
    </w:p>
    <w:p w14:paraId="60C49761" w14:textId="66B31A20" w:rsidR="008A001A" w:rsidRPr="007E3971" w:rsidRDefault="00003DC5" w:rsidP="008A001A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E3971">
        <w:rPr>
          <w:b/>
          <w:bCs/>
          <w:sz w:val="24"/>
          <w:szCs w:val="24"/>
        </w:rPr>
        <w:t>Возникновение права собственности</w:t>
      </w:r>
    </w:p>
    <w:p w14:paraId="70F04618" w14:textId="77777777" w:rsidR="008A001A" w:rsidRPr="007E3971" w:rsidRDefault="008A001A" w:rsidP="008A001A">
      <w:pPr>
        <w:pStyle w:val="2"/>
        <w:rPr>
          <w:b/>
          <w:sz w:val="24"/>
          <w:szCs w:val="24"/>
        </w:rPr>
      </w:pPr>
    </w:p>
    <w:p w14:paraId="1E53F8E1" w14:textId="2C604F90" w:rsidR="00FD76F8" w:rsidRPr="007E3971" w:rsidRDefault="00FD76F8" w:rsidP="00003DC5">
      <w:pPr>
        <w:pStyle w:val="2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 xml:space="preserve">Право собственности на </w:t>
      </w:r>
      <w:r w:rsidR="00003DC5" w:rsidRPr="007E3971">
        <w:rPr>
          <w:sz w:val="24"/>
          <w:szCs w:val="24"/>
        </w:rPr>
        <w:t xml:space="preserve">приобретаемое </w:t>
      </w:r>
      <w:r w:rsidR="00F558BD" w:rsidRPr="007E3971">
        <w:rPr>
          <w:sz w:val="24"/>
          <w:szCs w:val="24"/>
        </w:rPr>
        <w:t>И</w:t>
      </w:r>
      <w:r w:rsidRPr="007E3971">
        <w:rPr>
          <w:sz w:val="24"/>
          <w:szCs w:val="24"/>
        </w:rPr>
        <w:t xml:space="preserve">мущество </w:t>
      </w:r>
      <w:bookmarkStart w:id="8" w:name="_Hlk96701754"/>
      <w:r w:rsidRPr="007E3971">
        <w:rPr>
          <w:sz w:val="24"/>
          <w:szCs w:val="24"/>
        </w:rPr>
        <w:t xml:space="preserve">возникает у </w:t>
      </w:r>
      <w:r w:rsidRPr="007E3971">
        <w:rPr>
          <w:bCs/>
          <w:sz w:val="24"/>
          <w:szCs w:val="24"/>
        </w:rPr>
        <w:t>Покупателя</w:t>
      </w:r>
      <w:r w:rsidRPr="007E3971">
        <w:rPr>
          <w:sz w:val="24"/>
          <w:szCs w:val="24"/>
        </w:rPr>
        <w:t xml:space="preserve"> после полной оплаты </w:t>
      </w:r>
      <w:r w:rsidR="00003DC5" w:rsidRPr="007E3971">
        <w:rPr>
          <w:sz w:val="24"/>
          <w:szCs w:val="24"/>
        </w:rPr>
        <w:t>стоимости</w:t>
      </w:r>
      <w:r w:rsidRPr="007E3971">
        <w:rPr>
          <w:sz w:val="24"/>
          <w:szCs w:val="24"/>
        </w:rPr>
        <w:t xml:space="preserve"> Имущества </w:t>
      </w:r>
      <w:bookmarkEnd w:id="8"/>
      <w:r w:rsidRPr="007E3971">
        <w:rPr>
          <w:sz w:val="24"/>
          <w:szCs w:val="24"/>
        </w:rPr>
        <w:t xml:space="preserve">и государственной регистрации права </w:t>
      </w:r>
      <w:r w:rsidR="003760A1" w:rsidRPr="007E3971">
        <w:rPr>
          <w:sz w:val="24"/>
          <w:szCs w:val="24"/>
        </w:rPr>
        <w:t xml:space="preserve">собственности </w:t>
      </w:r>
      <w:r w:rsidRPr="007E3971">
        <w:rPr>
          <w:sz w:val="24"/>
          <w:szCs w:val="24"/>
        </w:rPr>
        <w:t xml:space="preserve">в установленном законодательством </w:t>
      </w:r>
      <w:r w:rsidR="003760A1" w:rsidRPr="007E3971">
        <w:rPr>
          <w:sz w:val="24"/>
          <w:szCs w:val="24"/>
        </w:rPr>
        <w:t xml:space="preserve">Российской Федерации </w:t>
      </w:r>
      <w:r w:rsidRPr="007E3971">
        <w:rPr>
          <w:sz w:val="24"/>
          <w:szCs w:val="24"/>
        </w:rPr>
        <w:t>порядке.</w:t>
      </w:r>
    </w:p>
    <w:p w14:paraId="167F8384" w14:textId="77777777" w:rsidR="00FD76F8" w:rsidRPr="007E3971" w:rsidRDefault="00FD76F8" w:rsidP="00003DC5">
      <w:pPr>
        <w:pStyle w:val="2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 xml:space="preserve">Настоящий договор является основанием для государственной регистрации права собственности Покупателя на Имущество. </w:t>
      </w:r>
    </w:p>
    <w:p w14:paraId="4CBDE919" w14:textId="3A70EBBD" w:rsidR="008A001A" w:rsidRPr="007E3971" w:rsidRDefault="00FD76F8" w:rsidP="00003DC5">
      <w:pPr>
        <w:pStyle w:val="2"/>
        <w:numPr>
          <w:ilvl w:val="1"/>
          <w:numId w:val="2"/>
        </w:numPr>
        <w:tabs>
          <w:tab w:val="left" w:pos="567"/>
          <w:tab w:val="left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>Расходы по государственной регистрации права собственности на Имущество</w:t>
      </w:r>
      <w:r w:rsidR="00357ADB" w:rsidRPr="007E3971">
        <w:rPr>
          <w:sz w:val="24"/>
          <w:szCs w:val="24"/>
        </w:rPr>
        <w:t xml:space="preserve">, </w:t>
      </w:r>
      <w:r w:rsidR="00357ADB" w:rsidRPr="007E3971">
        <w:rPr>
          <w:bCs/>
          <w:sz w:val="24"/>
          <w:szCs w:val="24"/>
        </w:rPr>
        <w:t xml:space="preserve">предусмотренные законодательством Российской Федерации, </w:t>
      </w:r>
      <w:r w:rsidRPr="007E3971">
        <w:rPr>
          <w:sz w:val="24"/>
          <w:szCs w:val="24"/>
        </w:rPr>
        <w:t xml:space="preserve">несет </w:t>
      </w:r>
      <w:r w:rsidRPr="007E3971">
        <w:rPr>
          <w:bCs/>
          <w:sz w:val="24"/>
          <w:szCs w:val="24"/>
        </w:rPr>
        <w:t>Покупатель.</w:t>
      </w:r>
      <w:r w:rsidR="008A001A" w:rsidRPr="007E3971">
        <w:rPr>
          <w:sz w:val="24"/>
          <w:szCs w:val="24"/>
        </w:rPr>
        <w:t xml:space="preserve"> </w:t>
      </w:r>
    </w:p>
    <w:p w14:paraId="2CA450F4" w14:textId="77777777" w:rsidR="008A001A" w:rsidRPr="007E3971" w:rsidRDefault="008A001A" w:rsidP="008A001A">
      <w:pPr>
        <w:pStyle w:val="a5"/>
        <w:rPr>
          <w:szCs w:val="24"/>
        </w:rPr>
      </w:pPr>
    </w:p>
    <w:p w14:paraId="36C2778F" w14:textId="0CAA486F" w:rsidR="008A001A" w:rsidRPr="007E3971" w:rsidRDefault="00003DC5" w:rsidP="008A001A">
      <w:pPr>
        <w:pStyle w:val="a5"/>
        <w:numPr>
          <w:ilvl w:val="0"/>
          <w:numId w:val="2"/>
        </w:numPr>
        <w:jc w:val="center"/>
        <w:rPr>
          <w:b/>
          <w:szCs w:val="24"/>
        </w:rPr>
      </w:pPr>
      <w:r w:rsidRPr="007E3971">
        <w:rPr>
          <w:b/>
          <w:szCs w:val="24"/>
        </w:rPr>
        <w:t>Ответственность Сторон</w:t>
      </w:r>
    </w:p>
    <w:p w14:paraId="5D717766" w14:textId="77777777" w:rsidR="008A001A" w:rsidRPr="007E3971" w:rsidRDefault="008A001A" w:rsidP="008A001A">
      <w:pPr>
        <w:pStyle w:val="a5"/>
        <w:jc w:val="center"/>
        <w:rPr>
          <w:b/>
          <w:szCs w:val="24"/>
        </w:rPr>
      </w:pPr>
    </w:p>
    <w:p w14:paraId="64FE64B6" w14:textId="3AD7F48F" w:rsidR="008A001A" w:rsidRPr="007E3971" w:rsidRDefault="00003DC5" w:rsidP="00003DC5">
      <w:pPr>
        <w:pStyle w:val="a5"/>
        <w:numPr>
          <w:ilvl w:val="1"/>
          <w:numId w:val="2"/>
        </w:numPr>
        <w:tabs>
          <w:tab w:val="num" w:pos="567"/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</w:t>
      </w:r>
      <w:r w:rsidR="008A001A" w:rsidRPr="007E3971">
        <w:rPr>
          <w:szCs w:val="24"/>
        </w:rPr>
        <w:t>.</w:t>
      </w:r>
    </w:p>
    <w:p w14:paraId="03E514E7" w14:textId="77777777" w:rsidR="00537CAB" w:rsidRPr="007E3971" w:rsidRDefault="00537CAB" w:rsidP="00537CAB">
      <w:pPr>
        <w:pStyle w:val="ac"/>
        <w:numPr>
          <w:ilvl w:val="1"/>
          <w:numId w:val="2"/>
        </w:numPr>
        <w:tabs>
          <w:tab w:val="left" w:pos="993"/>
          <w:tab w:val="left" w:pos="1276"/>
        </w:tabs>
        <w:ind w:firstLine="709"/>
        <w:jc w:val="both"/>
        <w:rPr>
          <w:sz w:val="24"/>
        </w:rPr>
      </w:pPr>
      <w:r w:rsidRPr="007E3971">
        <w:rPr>
          <w:color w:val="000000"/>
          <w:sz w:val="24"/>
        </w:rPr>
        <w:t xml:space="preserve">При неисполнении Покупателем обязательств по оплате Имущества в срок, определенный п. 2.3.2 настоящего Договора, Продавец вправе в одностороннем внесудебном порядке расторгнуть настоящий Договор путем направления уведомления о расторжении Договора Покупателю, настоящий Договор считается расторгнутым с даты, указанной в уведомлении о расторжении Договора. </w:t>
      </w:r>
      <w:r w:rsidRPr="007E3971">
        <w:rPr>
          <w:i/>
          <w:iCs/>
          <w:color w:val="000000"/>
          <w:sz w:val="24"/>
        </w:rPr>
        <w:t>Внесенный задаток в этом случае Покупателю не возвращается, а включается в конкурсную массу Продавца</w:t>
      </w:r>
      <w:r w:rsidRPr="007E3971">
        <w:rPr>
          <w:color w:val="000000"/>
          <w:sz w:val="24"/>
        </w:rPr>
        <w:t xml:space="preserve">. </w:t>
      </w:r>
    </w:p>
    <w:p w14:paraId="47837E46" w14:textId="065F9B04" w:rsidR="00003DC5" w:rsidRPr="007E3971" w:rsidRDefault="00537CAB" w:rsidP="00537CAB">
      <w:pPr>
        <w:pStyle w:val="a5"/>
        <w:numPr>
          <w:ilvl w:val="1"/>
          <w:numId w:val="2"/>
        </w:numPr>
        <w:tabs>
          <w:tab w:val="num" w:pos="567"/>
          <w:tab w:val="left" w:pos="1276"/>
        </w:tabs>
        <w:ind w:firstLine="709"/>
        <w:rPr>
          <w:szCs w:val="24"/>
        </w:rPr>
      </w:pPr>
      <w:r w:rsidRPr="007E3971">
        <w:rPr>
          <w:color w:val="000000"/>
        </w:rPr>
        <w:t>Стороны освобождаются от ответственности при наступлении форс-мажорных обстоятельств.</w:t>
      </w:r>
    </w:p>
    <w:p w14:paraId="0E6A8019" w14:textId="77777777" w:rsidR="008A001A" w:rsidRPr="007E3971" w:rsidRDefault="008A001A" w:rsidP="008A001A">
      <w:pPr>
        <w:pStyle w:val="a5"/>
        <w:rPr>
          <w:szCs w:val="24"/>
        </w:rPr>
      </w:pPr>
    </w:p>
    <w:p w14:paraId="26C0FABA" w14:textId="4FBE66E5" w:rsidR="008A001A" w:rsidRPr="007E3971" w:rsidRDefault="00537CAB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E3971">
        <w:rPr>
          <w:b/>
          <w:bCs/>
          <w:sz w:val="24"/>
          <w:szCs w:val="24"/>
        </w:rPr>
        <w:t>Порядок разрешения споров</w:t>
      </w:r>
    </w:p>
    <w:p w14:paraId="545F7B86" w14:textId="77777777" w:rsidR="008A001A" w:rsidRPr="007E3971" w:rsidRDefault="008A001A" w:rsidP="008A001A">
      <w:pPr>
        <w:jc w:val="center"/>
        <w:rPr>
          <w:b/>
          <w:sz w:val="24"/>
          <w:szCs w:val="24"/>
        </w:rPr>
      </w:pPr>
    </w:p>
    <w:p w14:paraId="0CEFFB38" w14:textId="1F615ED6" w:rsidR="00CD527C" w:rsidRPr="007E3971" w:rsidRDefault="00537CAB" w:rsidP="00537CAB">
      <w:pPr>
        <w:pStyle w:val="a5"/>
        <w:numPr>
          <w:ilvl w:val="1"/>
          <w:numId w:val="2"/>
        </w:numPr>
        <w:tabs>
          <w:tab w:val="left" w:pos="1276"/>
        </w:tabs>
        <w:ind w:firstLine="709"/>
        <w:rPr>
          <w:szCs w:val="24"/>
        </w:rPr>
      </w:pPr>
      <w:bookmarkStart w:id="9" w:name="_Hlk96701779"/>
      <w:r w:rsidRPr="007E3971">
        <w:rPr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</w:t>
      </w:r>
      <w:r w:rsidR="00CD527C" w:rsidRPr="007E3971">
        <w:rPr>
          <w:szCs w:val="24"/>
        </w:rPr>
        <w:t>.</w:t>
      </w:r>
      <w:r w:rsidR="00CD527C" w:rsidRPr="007E3971">
        <w:rPr>
          <w:rStyle w:val="blk"/>
        </w:rPr>
        <w:t xml:space="preserve"> </w:t>
      </w:r>
    </w:p>
    <w:p w14:paraId="0DF8E467" w14:textId="422E07B4" w:rsidR="00CD527C" w:rsidRPr="007E3971" w:rsidRDefault="00537CAB" w:rsidP="00537CAB">
      <w:pPr>
        <w:pStyle w:val="a5"/>
        <w:numPr>
          <w:ilvl w:val="1"/>
          <w:numId w:val="2"/>
        </w:numPr>
        <w:tabs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</w:t>
      </w:r>
      <w:r w:rsidR="00CD527C" w:rsidRPr="007E3971">
        <w:rPr>
          <w:szCs w:val="24"/>
        </w:rPr>
        <w:t>.</w:t>
      </w:r>
    </w:p>
    <w:p w14:paraId="394D91BD" w14:textId="70999965" w:rsidR="008A001A" w:rsidRPr="007E3971" w:rsidRDefault="00537CAB" w:rsidP="00537CAB">
      <w:pPr>
        <w:pStyle w:val="a5"/>
        <w:numPr>
          <w:ilvl w:val="1"/>
          <w:numId w:val="2"/>
        </w:numPr>
        <w:tabs>
          <w:tab w:val="left" w:pos="1276"/>
        </w:tabs>
        <w:ind w:firstLine="709"/>
        <w:rPr>
          <w:szCs w:val="24"/>
        </w:rPr>
      </w:pPr>
      <w:r w:rsidRPr="007E3971">
        <w:rPr>
          <w:szCs w:val="24"/>
        </w:rPr>
        <w:t>Споры, не урегулированные Сторонами в процессе переговоров, а также в претензионном порядке, передаются Сторонами на рассмотрение в суд в порядке, предусмотренном законодательством Российской Федерации</w:t>
      </w:r>
      <w:r w:rsidR="00CD527C" w:rsidRPr="007E3971">
        <w:rPr>
          <w:szCs w:val="24"/>
        </w:rPr>
        <w:t>.</w:t>
      </w:r>
    </w:p>
    <w:bookmarkEnd w:id="9"/>
    <w:p w14:paraId="6FDCE410" w14:textId="77777777" w:rsidR="008A001A" w:rsidRPr="007E3971" w:rsidRDefault="008A001A" w:rsidP="008A001A">
      <w:pPr>
        <w:jc w:val="both"/>
        <w:rPr>
          <w:sz w:val="24"/>
          <w:szCs w:val="24"/>
        </w:rPr>
      </w:pPr>
    </w:p>
    <w:p w14:paraId="082622F1" w14:textId="334C7EEC" w:rsidR="008A001A" w:rsidRPr="007E3971" w:rsidRDefault="00537CAB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E3971">
        <w:rPr>
          <w:b/>
          <w:sz w:val="24"/>
          <w:szCs w:val="24"/>
        </w:rPr>
        <w:t>Заключительные положения</w:t>
      </w:r>
      <w:r w:rsidRPr="007E3971">
        <w:rPr>
          <w:b/>
          <w:sz w:val="24"/>
          <w:szCs w:val="24"/>
        </w:rPr>
        <w:t xml:space="preserve"> </w:t>
      </w:r>
    </w:p>
    <w:p w14:paraId="3A172508" w14:textId="77777777" w:rsidR="008A001A" w:rsidRPr="007E3971" w:rsidRDefault="008A001A" w:rsidP="008A001A">
      <w:pPr>
        <w:jc w:val="both"/>
        <w:rPr>
          <w:sz w:val="24"/>
          <w:szCs w:val="24"/>
        </w:rPr>
      </w:pPr>
    </w:p>
    <w:p w14:paraId="24F48790" w14:textId="77777777" w:rsidR="008A001A" w:rsidRPr="007E3971" w:rsidRDefault="008A001A" w:rsidP="0099426A">
      <w:pPr>
        <w:pStyle w:val="2"/>
        <w:numPr>
          <w:ilvl w:val="1"/>
          <w:numId w:val="2"/>
        </w:numPr>
        <w:tabs>
          <w:tab w:val="num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 xml:space="preserve">Настоящий Договор считается заключенным и вступает в силу с момента его подписания Сторонами и </w:t>
      </w:r>
      <w:r w:rsidRPr="007E3971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5401691E" w14:textId="09080615" w:rsidR="008A001A" w:rsidRPr="007E3971" w:rsidRDefault="008A001A" w:rsidP="0099426A">
      <w:pPr>
        <w:pStyle w:val="2"/>
        <w:numPr>
          <w:ilvl w:val="1"/>
          <w:numId w:val="2"/>
        </w:numPr>
        <w:tabs>
          <w:tab w:val="num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>Отношения между Сторонами по настоящему Договору прекраща</w:t>
      </w:r>
      <w:r w:rsidR="001F0CA4" w:rsidRPr="007E3971">
        <w:rPr>
          <w:sz w:val="24"/>
          <w:szCs w:val="24"/>
        </w:rPr>
        <w:t>ю</w:t>
      </w:r>
      <w:r w:rsidRPr="007E3971">
        <w:rPr>
          <w:sz w:val="24"/>
          <w:szCs w:val="24"/>
        </w:rPr>
        <w:t>тся по исполнению ими всех условий настоящего Договора и взаимных обязательств.</w:t>
      </w:r>
    </w:p>
    <w:p w14:paraId="59AAF2E4" w14:textId="65CC4B6C" w:rsidR="008A001A" w:rsidRPr="007E3971" w:rsidRDefault="008A001A" w:rsidP="0099426A">
      <w:pPr>
        <w:pStyle w:val="2"/>
        <w:numPr>
          <w:ilvl w:val="1"/>
          <w:numId w:val="2"/>
        </w:numPr>
        <w:tabs>
          <w:tab w:val="num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t>Изменения</w:t>
      </w:r>
      <w:r w:rsidR="00537CAB" w:rsidRPr="007E3971">
        <w:rPr>
          <w:sz w:val="24"/>
          <w:szCs w:val="24"/>
        </w:rPr>
        <w:t xml:space="preserve"> и</w:t>
      </w:r>
      <w:r w:rsidRPr="007E3971">
        <w:rPr>
          <w:sz w:val="24"/>
          <w:szCs w:val="24"/>
        </w:rPr>
        <w:t xml:space="preserve"> дополнения к настоящему Договору </w:t>
      </w:r>
      <w:r w:rsidR="00537CAB" w:rsidRPr="007E3971">
        <w:rPr>
          <w:sz w:val="24"/>
          <w:szCs w:val="24"/>
        </w:rPr>
        <w:t>осуществляются в письменной форме и признаются действительными в случае подписания их Сторонами</w:t>
      </w:r>
      <w:r w:rsidRPr="007E3971">
        <w:rPr>
          <w:sz w:val="24"/>
          <w:szCs w:val="24"/>
        </w:rPr>
        <w:t>.</w:t>
      </w:r>
    </w:p>
    <w:p w14:paraId="0E3505F9" w14:textId="0629BA36" w:rsidR="008A001A" w:rsidRPr="007E3971" w:rsidRDefault="008A001A" w:rsidP="0099426A">
      <w:pPr>
        <w:pStyle w:val="2"/>
        <w:numPr>
          <w:ilvl w:val="1"/>
          <w:numId w:val="2"/>
        </w:numPr>
        <w:tabs>
          <w:tab w:val="num" w:pos="1276"/>
        </w:tabs>
        <w:ind w:firstLine="709"/>
        <w:rPr>
          <w:sz w:val="24"/>
          <w:szCs w:val="24"/>
        </w:rPr>
      </w:pPr>
      <w:r w:rsidRPr="007E3971">
        <w:rPr>
          <w:sz w:val="24"/>
          <w:szCs w:val="24"/>
        </w:rPr>
        <w:lastRenderedPageBreak/>
        <w:t xml:space="preserve">Настоящий Договор составлен в </w:t>
      </w:r>
      <w:r w:rsidR="00537CAB" w:rsidRPr="007E3971">
        <w:rPr>
          <w:sz w:val="24"/>
          <w:szCs w:val="24"/>
        </w:rPr>
        <w:t xml:space="preserve">3 (трех) </w:t>
      </w:r>
      <w:r w:rsidRPr="007E3971">
        <w:rPr>
          <w:sz w:val="24"/>
          <w:szCs w:val="24"/>
        </w:rPr>
        <w:t>экземплярах, имеющих равную юридическую силу,</w:t>
      </w:r>
      <w:r w:rsidRPr="007E3971">
        <w:rPr>
          <w:b/>
          <w:sz w:val="24"/>
          <w:szCs w:val="24"/>
        </w:rPr>
        <w:t xml:space="preserve"> </w:t>
      </w:r>
      <w:r w:rsidRPr="007E3971">
        <w:rPr>
          <w:sz w:val="24"/>
          <w:szCs w:val="24"/>
        </w:rPr>
        <w:t xml:space="preserve">по одному для каждой из </w:t>
      </w:r>
      <w:r w:rsidR="00537CAB" w:rsidRPr="007E3971">
        <w:rPr>
          <w:sz w:val="24"/>
          <w:szCs w:val="24"/>
        </w:rPr>
        <w:t>С</w:t>
      </w:r>
      <w:r w:rsidRPr="007E3971">
        <w:rPr>
          <w:sz w:val="24"/>
          <w:szCs w:val="24"/>
        </w:rPr>
        <w:t xml:space="preserve">торон и один для предоставления в </w:t>
      </w:r>
      <w:r w:rsidR="00AB27E2" w:rsidRPr="007E3971">
        <w:rPr>
          <w:sz w:val="24"/>
          <w:szCs w:val="24"/>
        </w:rPr>
        <w:t>орган, осуществляющий государственную регистрацию прав на недвижимое имущество</w:t>
      </w:r>
      <w:r w:rsidRPr="007E3971">
        <w:rPr>
          <w:bCs/>
          <w:sz w:val="24"/>
          <w:szCs w:val="24"/>
        </w:rPr>
        <w:t>.</w:t>
      </w:r>
    </w:p>
    <w:p w14:paraId="2332DF93" w14:textId="77777777" w:rsidR="008A001A" w:rsidRPr="007E3971" w:rsidRDefault="008A001A" w:rsidP="008A001A">
      <w:pPr>
        <w:jc w:val="both"/>
        <w:rPr>
          <w:b/>
          <w:sz w:val="24"/>
          <w:szCs w:val="24"/>
        </w:rPr>
      </w:pPr>
    </w:p>
    <w:p w14:paraId="71B7D421" w14:textId="3392D03A" w:rsidR="008A001A" w:rsidRPr="007E3971" w:rsidRDefault="007E3971" w:rsidP="008A001A">
      <w:pPr>
        <w:pStyle w:val="ac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E3971">
        <w:rPr>
          <w:b/>
          <w:sz w:val="24"/>
          <w:szCs w:val="24"/>
        </w:rPr>
        <w:t>Адреса и реквизиты Сторон</w:t>
      </w:r>
    </w:p>
    <w:p w14:paraId="3451EC00" w14:textId="77777777" w:rsidR="008A001A" w:rsidRPr="007E3971" w:rsidRDefault="008A001A" w:rsidP="008A001A">
      <w:pPr>
        <w:pStyle w:val="11"/>
        <w:rPr>
          <w:i/>
          <w:szCs w:val="24"/>
        </w:rPr>
      </w:pPr>
    </w:p>
    <w:tbl>
      <w:tblPr>
        <w:tblW w:w="9883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3"/>
        <w:gridCol w:w="4820"/>
      </w:tblGrid>
      <w:tr w:rsidR="007E3971" w:rsidRPr="007E3971" w14:paraId="15DFB9DD" w14:textId="77777777" w:rsidTr="007E3971">
        <w:trPr>
          <w:trHeight w:val="262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4996D0" w14:textId="77777777" w:rsidR="007E3971" w:rsidRPr="007E3971" w:rsidRDefault="007E3971" w:rsidP="00B52065">
            <w:pPr>
              <w:jc w:val="center"/>
              <w:rPr>
                <w:sz w:val="24"/>
                <w:szCs w:val="24"/>
              </w:rPr>
            </w:pPr>
            <w:r w:rsidRPr="007E3971">
              <w:rPr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62B4AC2" w14:textId="77777777" w:rsidR="007E3971" w:rsidRPr="007E3971" w:rsidRDefault="007E3971" w:rsidP="00B52065">
            <w:pPr>
              <w:jc w:val="center"/>
              <w:rPr>
                <w:sz w:val="24"/>
                <w:szCs w:val="24"/>
              </w:rPr>
            </w:pPr>
            <w:r w:rsidRPr="007E3971">
              <w:rPr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7E3971" w:rsidRPr="007E3971" w14:paraId="2AAA7F52" w14:textId="77777777" w:rsidTr="007E3971">
        <w:trPr>
          <w:trHeight w:val="2970"/>
        </w:trPr>
        <w:tc>
          <w:tcPr>
            <w:tcW w:w="50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7F9D23" w14:textId="77777777" w:rsidR="007E3971" w:rsidRPr="007E3971" w:rsidRDefault="007E3971" w:rsidP="00B52065">
            <w:pPr>
              <w:rPr>
                <w:b/>
                <w:bCs/>
                <w:sz w:val="24"/>
              </w:rPr>
            </w:pPr>
            <w:r w:rsidRPr="007E3971">
              <w:rPr>
                <w:b/>
                <w:bCs/>
                <w:sz w:val="24"/>
              </w:rPr>
              <w:t xml:space="preserve">Турикова Ольга Леонтьевна </w:t>
            </w:r>
          </w:p>
          <w:p w14:paraId="628EE04B" w14:textId="0E1CF3D5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>ИНН 540700668610, СНИЛС 119-591-897 06, 26.10.1960 г.р., место рождения</w:t>
            </w:r>
            <w:r w:rsidR="00FB3B33">
              <w:rPr>
                <w:bCs/>
                <w:sz w:val="24"/>
              </w:rPr>
              <w:t>:</w:t>
            </w:r>
            <w:r w:rsidRPr="007E3971">
              <w:rPr>
                <w:bCs/>
                <w:sz w:val="24"/>
              </w:rPr>
              <w:t xml:space="preserve"> с. Лобино Краснозерского р-на Новосибирской обл., </w:t>
            </w:r>
          </w:p>
          <w:p w14:paraId="28376B52" w14:textId="7AADD7EB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>адрес: 630005, Новосибирская область, г. Новосибирск, ул. Демьяна Бедного, д. 56, кв. 34</w:t>
            </w:r>
          </w:p>
          <w:p w14:paraId="0128AA18" w14:textId="016449B5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Реквизиты для оплаты по договору: получатель – </w:t>
            </w:r>
            <w:r w:rsidRPr="007E3971">
              <w:rPr>
                <w:b/>
                <w:bCs/>
                <w:sz w:val="24"/>
              </w:rPr>
              <w:t>Турикова Ольга Леонтьевна (ИНН 540700668610)</w:t>
            </w:r>
          </w:p>
          <w:p w14:paraId="027E3103" w14:textId="7777777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 xml:space="preserve">р/с 40817810620863043541, </w:t>
            </w:r>
          </w:p>
          <w:p w14:paraId="126700FD" w14:textId="7777777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 xml:space="preserve">Калининградское отделение №8626 ПАО СБЕРБАНК, БИК 042748634, </w:t>
            </w:r>
          </w:p>
          <w:p w14:paraId="1C49AB1D" w14:textId="3E2AFE35" w:rsidR="007E3971" w:rsidRPr="007E3971" w:rsidRDefault="007E3971" w:rsidP="00B52065">
            <w:pPr>
              <w:rPr>
                <w:b/>
                <w:bCs/>
                <w:sz w:val="24"/>
              </w:rPr>
            </w:pPr>
            <w:r w:rsidRPr="007E3971">
              <w:rPr>
                <w:bCs/>
                <w:sz w:val="24"/>
              </w:rPr>
              <w:t>к/с 30101810100000000634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364965" w14:textId="77777777" w:rsidR="007E3971" w:rsidRPr="007E3971" w:rsidRDefault="007E3971" w:rsidP="00B5206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E39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E3971" w:rsidRPr="00E0057E" w14:paraId="3848E885" w14:textId="77777777" w:rsidTr="007E3971">
        <w:trPr>
          <w:trHeight w:val="1764"/>
        </w:trPr>
        <w:tc>
          <w:tcPr>
            <w:tcW w:w="50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E343DA" w14:textId="77777777" w:rsidR="007E3971" w:rsidRPr="007E3971" w:rsidRDefault="007E3971" w:rsidP="00B520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3971">
              <w:rPr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4EAF04F2" w14:textId="77777777" w:rsidR="007E3971" w:rsidRPr="007E3971" w:rsidRDefault="007E3971" w:rsidP="00B520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B5D9055" w14:textId="77777777" w:rsidR="007E3971" w:rsidRPr="007E3971" w:rsidRDefault="007E3971" w:rsidP="00B520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F76CD3E" w14:textId="77777777" w:rsidR="007E3971" w:rsidRPr="00E0057E" w:rsidRDefault="007E3971" w:rsidP="00B52065">
            <w:pPr>
              <w:rPr>
                <w:sz w:val="24"/>
                <w:szCs w:val="24"/>
              </w:rPr>
            </w:pPr>
            <w:r w:rsidRPr="007E3971">
              <w:rPr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AC9E7C" w14:textId="77777777" w:rsidR="007E3971" w:rsidRPr="00E0057E" w:rsidRDefault="007E3971" w:rsidP="00B52065">
            <w:pPr>
              <w:rPr>
                <w:sz w:val="24"/>
                <w:szCs w:val="24"/>
              </w:rPr>
            </w:pPr>
          </w:p>
        </w:tc>
      </w:tr>
    </w:tbl>
    <w:p w14:paraId="5228E331" w14:textId="77777777" w:rsidR="008A001A" w:rsidRPr="00C66938" w:rsidRDefault="008A001A" w:rsidP="008A001A">
      <w:pPr>
        <w:pStyle w:val="Textbody"/>
        <w:rPr>
          <w:highlight w:val="yellow"/>
        </w:rPr>
      </w:pPr>
    </w:p>
    <w:p w14:paraId="05A0BF1F" w14:textId="77777777" w:rsidR="008A001A" w:rsidRPr="00C66938" w:rsidRDefault="008A001A" w:rsidP="008A001A">
      <w:pPr>
        <w:pStyle w:val="Standard"/>
        <w:spacing w:line="276" w:lineRule="auto"/>
        <w:jc w:val="both"/>
        <w:rPr>
          <w:b/>
          <w:sz w:val="24"/>
          <w:szCs w:val="24"/>
          <w:highlight w:val="yellow"/>
        </w:rPr>
      </w:pPr>
    </w:p>
    <w:p w14:paraId="02D0C675" w14:textId="77777777" w:rsidR="008A001A" w:rsidRPr="00C66938" w:rsidRDefault="008A001A" w:rsidP="008A001A">
      <w:pPr>
        <w:pStyle w:val="Standard"/>
        <w:widowControl w:val="0"/>
        <w:ind w:left="360"/>
        <w:jc w:val="both"/>
        <w:rPr>
          <w:b/>
          <w:sz w:val="24"/>
          <w:szCs w:val="24"/>
          <w:highlight w:val="yellow"/>
        </w:rPr>
      </w:pPr>
    </w:p>
    <w:p w14:paraId="1E5A20D7" w14:textId="77777777" w:rsidR="008A001A" w:rsidRPr="00C66938" w:rsidRDefault="008A001A" w:rsidP="008A001A">
      <w:pPr>
        <w:pStyle w:val="a3"/>
        <w:jc w:val="left"/>
        <w:rPr>
          <w:szCs w:val="24"/>
          <w:highlight w:val="yellow"/>
        </w:rPr>
      </w:pPr>
      <w:r w:rsidRPr="00C66938">
        <w:rPr>
          <w:szCs w:val="24"/>
          <w:highlight w:val="yellow"/>
        </w:rPr>
        <w:t xml:space="preserve">                         </w:t>
      </w:r>
    </w:p>
    <w:p w14:paraId="02AAA3A4" w14:textId="77777777" w:rsidR="008A001A" w:rsidRPr="007E3971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C66938">
        <w:rPr>
          <w:highlight w:val="yellow"/>
        </w:rPr>
        <w:br w:type="page"/>
      </w:r>
      <w:r w:rsidRPr="007E3971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6754724A" w14:textId="4D0BA126" w:rsidR="008A001A" w:rsidRPr="007E3971" w:rsidRDefault="008A001A" w:rsidP="008A001A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7E3971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2DB16511" w14:textId="77777777" w:rsidR="008A001A" w:rsidRPr="007E3971" w:rsidRDefault="008A001A" w:rsidP="008A001A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74C90199" w14:textId="77777777" w:rsidR="007E3971" w:rsidRPr="007E3971" w:rsidRDefault="007E3971" w:rsidP="007E3971">
      <w:pPr>
        <w:rPr>
          <w:color w:val="000000"/>
        </w:rPr>
      </w:pPr>
      <w:r w:rsidRPr="007E3971">
        <w:rPr>
          <w:b/>
          <w:color w:val="000000"/>
          <w:sz w:val="24"/>
        </w:rPr>
        <w:t>Российская Федерация, г. _______</w:t>
      </w:r>
      <w:r w:rsidRPr="007E3971">
        <w:rPr>
          <w:color w:val="000000"/>
        </w:rPr>
        <w:t xml:space="preserve"> </w:t>
      </w:r>
      <w:r w:rsidRPr="007E3971">
        <w:rPr>
          <w:color w:val="000000"/>
        </w:rPr>
        <w:tab/>
      </w:r>
      <w:r w:rsidRPr="007E3971">
        <w:rPr>
          <w:color w:val="000000"/>
        </w:rPr>
        <w:tab/>
      </w:r>
      <w:r w:rsidRPr="007E3971">
        <w:rPr>
          <w:color w:val="000000"/>
        </w:rPr>
        <w:tab/>
      </w:r>
      <w:r w:rsidRPr="007E3971">
        <w:rPr>
          <w:color w:val="000000"/>
        </w:rPr>
        <w:tab/>
      </w:r>
      <w:r w:rsidRPr="007E3971">
        <w:rPr>
          <w:color w:val="000000"/>
        </w:rPr>
        <w:tab/>
        <w:t xml:space="preserve">   «___» ______ 20___ г.</w:t>
      </w:r>
    </w:p>
    <w:p w14:paraId="687DEA56" w14:textId="77777777" w:rsidR="008A001A" w:rsidRPr="007E3971" w:rsidRDefault="008A001A" w:rsidP="008A001A">
      <w:pPr>
        <w:jc w:val="both"/>
        <w:rPr>
          <w:sz w:val="24"/>
          <w:szCs w:val="24"/>
        </w:rPr>
      </w:pPr>
    </w:p>
    <w:p w14:paraId="2700E2C1" w14:textId="395E06C5" w:rsidR="000D062A" w:rsidRPr="007E3971" w:rsidRDefault="007E3971" w:rsidP="0099426A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7E3971">
        <w:rPr>
          <w:b/>
          <w:bCs/>
          <w:sz w:val="24"/>
          <w:szCs w:val="24"/>
        </w:rPr>
        <w:t xml:space="preserve">Турикова Ольга Леонтьевна </w:t>
      </w:r>
      <w:r w:rsidRPr="007E3971">
        <w:rPr>
          <w:sz w:val="24"/>
          <w:szCs w:val="24"/>
        </w:rPr>
        <w:t>(ИНН 540700668610, СНИЛС 119-591-897 06, 26.10.1960 г.р., место рождения</w:t>
      </w:r>
      <w:r w:rsidR="009A4BDC">
        <w:rPr>
          <w:sz w:val="24"/>
          <w:szCs w:val="24"/>
        </w:rPr>
        <w:t>:</w:t>
      </w:r>
      <w:r w:rsidRPr="007E3971">
        <w:rPr>
          <w:sz w:val="24"/>
          <w:szCs w:val="24"/>
        </w:rPr>
        <w:t xml:space="preserve"> с. Лобино Краснозерского р-на Новосибирской обл., адрес: 630005, Новосибирская область, г. Новосибирск, ул. Демьяна Бедного, д. 56, кв. 34), в лице финансового управляющего Виноградова Андрея Сергеевича (ИНН 110122059240, СНИЛС 171-577-438 90), действующего на основании Решения Арбитражного суда Новосибирской области от 03.12.2024 по делу №А45-36878/2024 о признании гражданина несостоятельным (банкротом) и введении процедуры реализации имущества гражданина</w:t>
      </w:r>
      <w:r w:rsidR="00B70982" w:rsidRPr="007E3971">
        <w:rPr>
          <w:sz w:val="24"/>
          <w:szCs w:val="24"/>
        </w:rPr>
        <w:t>, именуем</w:t>
      </w:r>
      <w:r w:rsidRPr="007E3971">
        <w:rPr>
          <w:sz w:val="24"/>
          <w:szCs w:val="24"/>
        </w:rPr>
        <w:t>ая</w:t>
      </w:r>
      <w:r w:rsidR="00B70982" w:rsidRPr="007E3971">
        <w:rPr>
          <w:sz w:val="24"/>
          <w:szCs w:val="24"/>
        </w:rPr>
        <w:t xml:space="preserve"> в дальнейшем </w:t>
      </w:r>
      <w:r w:rsidR="00B70982" w:rsidRPr="007E3971">
        <w:rPr>
          <w:bCs/>
          <w:sz w:val="24"/>
          <w:szCs w:val="24"/>
        </w:rPr>
        <w:t xml:space="preserve">«Продавец», </w:t>
      </w:r>
      <w:r w:rsidR="000D062A" w:rsidRPr="007E3971">
        <w:rPr>
          <w:sz w:val="24"/>
          <w:szCs w:val="24"/>
        </w:rPr>
        <w:t>с одной стороны и</w:t>
      </w:r>
    </w:p>
    <w:p w14:paraId="5C7815E7" w14:textId="164370B3" w:rsidR="008A001A" w:rsidRPr="007E3971" w:rsidRDefault="000D062A" w:rsidP="000D062A">
      <w:pPr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7E3971">
        <w:rPr>
          <w:b/>
          <w:bCs/>
          <w:sz w:val="24"/>
          <w:szCs w:val="24"/>
        </w:rPr>
        <w:t>__________________, в лице _________________________,</w:t>
      </w:r>
      <w:r w:rsidRPr="007E3971">
        <w:rPr>
          <w:sz w:val="24"/>
          <w:szCs w:val="24"/>
        </w:rPr>
        <w:t xml:space="preserve"> действующ__ на основании _________, именуем__ в дальнейшем «Покупатель», с другой стороны, </w:t>
      </w:r>
      <w:r w:rsidR="00386C43" w:rsidRPr="007E3971">
        <w:rPr>
          <w:sz w:val="24"/>
          <w:szCs w:val="24"/>
        </w:rPr>
        <w:t xml:space="preserve">совместно именуемые Стороны, </w:t>
      </w:r>
      <w:r w:rsidR="008A001A" w:rsidRPr="007E3971">
        <w:rPr>
          <w:spacing w:val="-1"/>
          <w:sz w:val="24"/>
          <w:szCs w:val="24"/>
        </w:rPr>
        <w:t xml:space="preserve">составили </w:t>
      </w:r>
      <w:r w:rsidR="008A001A" w:rsidRPr="007E3971">
        <w:rPr>
          <w:spacing w:val="-2"/>
          <w:sz w:val="24"/>
          <w:szCs w:val="24"/>
        </w:rPr>
        <w:t xml:space="preserve">настоящий акт (далее по тексту – Акт) к </w:t>
      </w:r>
      <w:r w:rsidR="007E3971" w:rsidRPr="007E3971">
        <w:rPr>
          <w:spacing w:val="-2"/>
          <w:sz w:val="24"/>
          <w:szCs w:val="24"/>
        </w:rPr>
        <w:t>Договору купли-продажи № ___ от ________</w:t>
      </w:r>
      <w:r w:rsidR="008A001A" w:rsidRPr="007E3971">
        <w:rPr>
          <w:color w:val="FF0000"/>
          <w:spacing w:val="-2"/>
          <w:sz w:val="24"/>
          <w:szCs w:val="24"/>
        </w:rPr>
        <w:t xml:space="preserve"> </w:t>
      </w:r>
      <w:r w:rsidR="008A001A" w:rsidRPr="007E3971">
        <w:rPr>
          <w:spacing w:val="-2"/>
          <w:sz w:val="24"/>
          <w:szCs w:val="24"/>
        </w:rPr>
        <w:t>(далее по тексту – Договор)</w:t>
      </w:r>
      <w:r w:rsidR="008A001A" w:rsidRPr="007E3971">
        <w:rPr>
          <w:color w:val="FF0000"/>
          <w:spacing w:val="-2"/>
          <w:sz w:val="24"/>
          <w:szCs w:val="24"/>
        </w:rPr>
        <w:t xml:space="preserve"> </w:t>
      </w:r>
      <w:r w:rsidR="008A001A" w:rsidRPr="007E3971">
        <w:rPr>
          <w:spacing w:val="-2"/>
          <w:sz w:val="24"/>
          <w:szCs w:val="24"/>
        </w:rPr>
        <w:t>о нижеследующем:</w:t>
      </w:r>
    </w:p>
    <w:p w14:paraId="05ED25A6" w14:textId="77777777" w:rsidR="008A001A" w:rsidRPr="007E3971" w:rsidRDefault="008A001A" w:rsidP="008A001A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75CA05E7" w14:textId="394FF941" w:rsidR="008A001A" w:rsidRPr="007E3971" w:rsidRDefault="008A001A" w:rsidP="0099426A">
      <w:pPr>
        <w:pStyle w:val="ac"/>
        <w:numPr>
          <w:ilvl w:val="0"/>
          <w:numId w:val="3"/>
        </w:numPr>
        <w:tabs>
          <w:tab w:val="left" w:pos="284"/>
          <w:tab w:val="left" w:pos="1276"/>
        </w:tabs>
        <w:ind w:left="0" w:firstLine="709"/>
        <w:jc w:val="both"/>
        <w:rPr>
          <w:sz w:val="24"/>
          <w:szCs w:val="24"/>
        </w:rPr>
      </w:pPr>
      <w:r w:rsidRPr="007E3971">
        <w:rPr>
          <w:bCs/>
          <w:sz w:val="24"/>
          <w:szCs w:val="24"/>
        </w:rPr>
        <w:t>Продавец</w:t>
      </w:r>
      <w:r w:rsidRPr="007E3971">
        <w:rPr>
          <w:sz w:val="24"/>
          <w:szCs w:val="24"/>
        </w:rPr>
        <w:t xml:space="preserve"> в соответствии с</w:t>
      </w:r>
      <w:r w:rsidRPr="007E3971">
        <w:rPr>
          <w:color w:val="000000"/>
          <w:sz w:val="24"/>
          <w:szCs w:val="24"/>
        </w:rPr>
        <w:t xml:space="preserve"> Договором передал </w:t>
      </w:r>
      <w:r w:rsidRPr="007E3971">
        <w:rPr>
          <w:bCs/>
          <w:color w:val="000000"/>
          <w:sz w:val="24"/>
          <w:szCs w:val="24"/>
        </w:rPr>
        <w:t>Покупателю, а Покупатель принял</w:t>
      </w:r>
      <w:r w:rsidRPr="007E3971">
        <w:rPr>
          <w:color w:val="000000"/>
          <w:sz w:val="24"/>
          <w:szCs w:val="24"/>
        </w:rPr>
        <w:t xml:space="preserve"> </w:t>
      </w:r>
      <w:r w:rsidRPr="007E3971">
        <w:rPr>
          <w:sz w:val="24"/>
          <w:szCs w:val="24"/>
        </w:rPr>
        <w:t>следующее имущество (далее по тексту – Имущество):</w:t>
      </w:r>
    </w:p>
    <w:p w14:paraId="1AFCE86B" w14:textId="0D9F09BF" w:rsidR="00ED323E" w:rsidRPr="007E3971" w:rsidRDefault="007E3971" w:rsidP="0099426A">
      <w:pPr>
        <w:tabs>
          <w:tab w:val="left" w:pos="284"/>
          <w:tab w:val="left" w:pos="1276"/>
        </w:tabs>
        <w:ind w:firstLine="709"/>
        <w:jc w:val="both"/>
        <w:rPr>
          <w:b/>
          <w:bCs/>
          <w:sz w:val="24"/>
          <w:szCs w:val="24"/>
        </w:rPr>
      </w:pPr>
      <w:r w:rsidRPr="007E3971">
        <w:rPr>
          <w:b/>
          <w:bCs/>
          <w:sz w:val="24"/>
          <w:szCs w:val="24"/>
        </w:rPr>
        <w:t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</w:t>
      </w:r>
      <w:r w:rsidR="00ED323E" w:rsidRPr="007E3971">
        <w:rPr>
          <w:b/>
          <w:bCs/>
          <w:sz w:val="24"/>
          <w:szCs w:val="24"/>
        </w:rPr>
        <w:t>.</w:t>
      </w:r>
    </w:p>
    <w:p w14:paraId="76508257" w14:textId="45DB290E" w:rsidR="000D062A" w:rsidRPr="00C66938" w:rsidRDefault="008A001A" w:rsidP="0099426A">
      <w:pPr>
        <w:tabs>
          <w:tab w:val="left" w:pos="284"/>
          <w:tab w:val="left" w:pos="1276"/>
        </w:tabs>
        <w:ind w:firstLine="709"/>
        <w:jc w:val="both"/>
        <w:rPr>
          <w:sz w:val="24"/>
          <w:szCs w:val="24"/>
          <w:highlight w:val="yellow"/>
        </w:rPr>
      </w:pPr>
      <w:r w:rsidRPr="007E3971">
        <w:rPr>
          <w:sz w:val="24"/>
          <w:szCs w:val="24"/>
        </w:rPr>
        <w:t>Продавец также передал, а Покупатель принял следующие документы: ________</w:t>
      </w:r>
      <w:r w:rsidR="00595185" w:rsidRPr="007E3971">
        <w:rPr>
          <w:sz w:val="24"/>
          <w:szCs w:val="24"/>
        </w:rPr>
        <w:t xml:space="preserve"> </w:t>
      </w:r>
      <w:r w:rsidR="000D062A" w:rsidRPr="00C66938">
        <w:rPr>
          <w:i/>
          <w:iCs/>
          <w:sz w:val="24"/>
          <w:szCs w:val="24"/>
          <w:highlight w:val="yellow"/>
        </w:rPr>
        <w:t>(при наличии)</w:t>
      </w:r>
      <w:r w:rsidR="00595185" w:rsidRPr="00C66938">
        <w:rPr>
          <w:i/>
          <w:iCs/>
          <w:sz w:val="24"/>
          <w:szCs w:val="24"/>
          <w:highlight w:val="yellow"/>
        </w:rPr>
        <w:t>.</w:t>
      </w:r>
    </w:p>
    <w:p w14:paraId="20E1B668" w14:textId="7CB1234B" w:rsidR="008A001A" w:rsidRPr="007E3971" w:rsidRDefault="008A001A" w:rsidP="0099426A">
      <w:pPr>
        <w:pStyle w:val="ac"/>
        <w:numPr>
          <w:ilvl w:val="0"/>
          <w:numId w:val="3"/>
        </w:numPr>
        <w:tabs>
          <w:tab w:val="left" w:pos="284"/>
          <w:tab w:val="left" w:pos="1276"/>
        </w:tabs>
        <w:ind w:left="0" w:firstLine="709"/>
        <w:jc w:val="both"/>
        <w:rPr>
          <w:color w:val="000000"/>
          <w:spacing w:val="-1"/>
          <w:sz w:val="24"/>
          <w:szCs w:val="24"/>
        </w:rPr>
      </w:pPr>
      <w:r w:rsidRPr="007E3971">
        <w:rPr>
          <w:color w:val="000000"/>
          <w:spacing w:val="-1"/>
          <w:sz w:val="24"/>
          <w:szCs w:val="24"/>
        </w:rPr>
        <w:t xml:space="preserve">Имущество, переданное по настоящему Акту, находится в удовлетворительном состоянии, претензий по качеству </w:t>
      </w:r>
      <w:r w:rsidR="007E3971" w:rsidRPr="007E3971">
        <w:rPr>
          <w:color w:val="000000"/>
          <w:spacing w:val="-1"/>
          <w:sz w:val="24"/>
          <w:szCs w:val="24"/>
        </w:rPr>
        <w:t xml:space="preserve">и состоянию </w:t>
      </w:r>
      <w:r w:rsidRPr="007E3971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0E1F7E0A" w14:textId="504AE09D" w:rsidR="008A001A" w:rsidRPr="007E3971" w:rsidRDefault="008A001A" w:rsidP="0099426A">
      <w:pPr>
        <w:pStyle w:val="ac"/>
        <w:numPr>
          <w:ilvl w:val="0"/>
          <w:numId w:val="3"/>
        </w:numPr>
        <w:tabs>
          <w:tab w:val="left" w:pos="284"/>
          <w:tab w:val="left" w:pos="1276"/>
        </w:tabs>
        <w:ind w:left="0" w:firstLine="709"/>
        <w:jc w:val="both"/>
        <w:rPr>
          <w:color w:val="000000"/>
          <w:spacing w:val="-1"/>
          <w:sz w:val="24"/>
          <w:szCs w:val="24"/>
        </w:rPr>
      </w:pPr>
      <w:r w:rsidRPr="007E3971">
        <w:rPr>
          <w:rFonts w:eastAsia="Arial"/>
          <w:sz w:val="24"/>
          <w:szCs w:val="24"/>
        </w:rPr>
        <w:t>Стороны подтверждают, что Покупатель полностью оплатил цену Имущества согласно п. 2.1</w:t>
      </w:r>
      <w:r w:rsidR="00F558BD" w:rsidRPr="007E3971">
        <w:rPr>
          <w:rFonts w:eastAsia="Arial"/>
          <w:sz w:val="24"/>
          <w:szCs w:val="24"/>
        </w:rPr>
        <w:t xml:space="preserve">, п. </w:t>
      </w:r>
      <w:r w:rsidR="007E3971" w:rsidRPr="007E3971">
        <w:rPr>
          <w:rFonts w:eastAsia="Arial"/>
          <w:sz w:val="24"/>
          <w:szCs w:val="24"/>
        </w:rPr>
        <w:t>2.3</w:t>
      </w:r>
      <w:r w:rsidRPr="007E3971">
        <w:rPr>
          <w:rFonts w:eastAsia="Arial"/>
          <w:sz w:val="24"/>
          <w:szCs w:val="24"/>
        </w:rPr>
        <w:t xml:space="preserve"> Договора</w:t>
      </w:r>
      <w:bookmarkStart w:id="10" w:name="_Hlk536708874"/>
      <w:r w:rsidRPr="007E3971">
        <w:rPr>
          <w:rFonts w:eastAsia="Arial"/>
          <w:sz w:val="24"/>
          <w:szCs w:val="24"/>
        </w:rPr>
        <w:t>.</w:t>
      </w:r>
      <w:bookmarkEnd w:id="10"/>
    </w:p>
    <w:p w14:paraId="6932F955" w14:textId="77777777" w:rsidR="008A001A" w:rsidRPr="007E3971" w:rsidRDefault="008A001A" w:rsidP="0099426A">
      <w:pPr>
        <w:pStyle w:val="ac"/>
        <w:numPr>
          <w:ilvl w:val="0"/>
          <w:numId w:val="3"/>
        </w:numPr>
        <w:tabs>
          <w:tab w:val="left" w:pos="284"/>
          <w:tab w:val="left" w:pos="1276"/>
        </w:tabs>
        <w:ind w:left="0" w:firstLine="709"/>
        <w:jc w:val="both"/>
        <w:rPr>
          <w:color w:val="000000"/>
          <w:spacing w:val="-1"/>
          <w:sz w:val="24"/>
          <w:szCs w:val="24"/>
        </w:rPr>
      </w:pPr>
      <w:r w:rsidRPr="007E3971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63941874" w14:textId="6A8B6BD3" w:rsidR="008A001A" w:rsidRPr="007E3971" w:rsidRDefault="008A001A" w:rsidP="0099426A">
      <w:pPr>
        <w:pStyle w:val="ac"/>
        <w:numPr>
          <w:ilvl w:val="0"/>
          <w:numId w:val="3"/>
        </w:numPr>
        <w:tabs>
          <w:tab w:val="left" w:pos="284"/>
          <w:tab w:val="left" w:pos="1276"/>
        </w:tabs>
        <w:ind w:left="0" w:firstLine="709"/>
        <w:jc w:val="both"/>
        <w:rPr>
          <w:color w:val="000000"/>
          <w:spacing w:val="-1"/>
          <w:sz w:val="24"/>
          <w:szCs w:val="24"/>
        </w:rPr>
      </w:pPr>
      <w:r w:rsidRPr="007E3971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7E3971">
        <w:rPr>
          <w:sz w:val="24"/>
          <w:szCs w:val="24"/>
        </w:rPr>
        <w:t xml:space="preserve">в </w:t>
      </w:r>
      <w:r w:rsidR="007E3971" w:rsidRPr="007E3971">
        <w:rPr>
          <w:color w:val="000000"/>
          <w:sz w:val="24"/>
        </w:rPr>
        <w:t xml:space="preserve">3 (трех) </w:t>
      </w:r>
      <w:r w:rsidRPr="007E3971">
        <w:rPr>
          <w:sz w:val="24"/>
          <w:szCs w:val="24"/>
        </w:rPr>
        <w:t>экземплярах, имеющих равную юридическую силу,</w:t>
      </w:r>
      <w:r w:rsidRPr="007E3971">
        <w:rPr>
          <w:b/>
          <w:sz w:val="24"/>
          <w:szCs w:val="24"/>
        </w:rPr>
        <w:t xml:space="preserve"> </w:t>
      </w:r>
      <w:r w:rsidRPr="007E3971">
        <w:rPr>
          <w:sz w:val="24"/>
          <w:szCs w:val="24"/>
        </w:rPr>
        <w:t xml:space="preserve">по одному для каждой из сторон и один для предоставления в </w:t>
      </w:r>
      <w:r w:rsidR="00AB27E2" w:rsidRPr="007E3971">
        <w:rPr>
          <w:sz w:val="24"/>
          <w:szCs w:val="24"/>
        </w:rPr>
        <w:t>орган, осуществляющий государственную регистрацию прав на недвижимое имущество.</w:t>
      </w:r>
    </w:p>
    <w:p w14:paraId="437B0D88" w14:textId="77777777" w:rsidR="008A001A" w:rsidRPr="007E3971" w:rsidRDefault="008A001A" w:rsidP="0099426A">
      <w:pPr>
        <w:pStyle w:val="ac"/>
        <w:numPr>
          <w:ilvl w:val="0"/>
          <w:numId w:val="3"/>
        </w:numPr>
        <w:tabs>
          <w:tab w:val="left" w:pos="284"/>
          <w:tab w:val="left" w:pos="1276"/>
        </w:tabs>
        <w:ind w:left="0" w:firstLine="709"/>
        <w:jc w:val="both"/>
        <w:rPr>
          <w:color w:val="000000"/>
          <w:spacing w:val="-1"/>
          <w:sz w:val="24"/>
          <w:szCs w:val="24"/>
        </w:rPr>
      </w:pPr>
      <w:r w:rsidRPr="007E3971">
        <w:rPr>
          <w:sz w:val="24"/>
          <w:szCs w:val="24"/>
        </w:rPr>
        <w:t>Реквизиты, адреса и подписи Сторон:</w:t>
      </w:r>
    </w:p>
    <w:p w14:paraId="3A025BFF" w14:textId="6438530B" w:rsidR="007E3971" w:rsidRPr="007E3971" w:rsidRDefault="008A001A" w:rsidP="008A001A">
      <w:pPr>
        <w:pStyle w:val="a3"/>
        <w:jc w:val="both"/>
        <w:rPr>
          <w:szCs w:val="24"/>
        </w:rPr>
      </w:pPr>
      <w:r w:rsidRPr="007E3971">
        <w:rPr>
          <w:szCs w:val="24"/>
        </w:rPr>
        <w:t xml:space="preserve">                                                </w:t>
      </w:r>
    </w:p>
    <w:tbl>
      <w:tblPr>
        <w:tblW w:w="9883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3"/>
        <w:gridCol w:w="4820"/>
      </w:tblGrid>
      <w:tr w:rsidR="007E3971" w:rsidRPr="007E3971" w14:paraId="548CCF7C" w14:textId="77777777" w:rsidTr="00B52065">
        <w:trPr>
          <w:trHeight w:val="262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901571" w14:textId="77777777" w:rsidR="007E3971" w:rsidRPr="007E3971" w:rsidRDefault="007E3971" w:rsidP="00B52065">
            <w:pPr>
              <w:jc w:val="center"/>
              <w:rPr>
                <w:sz w:val="24"/>
                <w:szCs w:val="24"/>
              </w:rPr>
            </w:pPr>
            <w:r w:rsidRPr="007E3971">
              <w:rPr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933CB5" w14:textId="77777777" w:rsidR="007E3971" w:rsidRPr="007E3971" w:rsidRDefault="007E3971" w:rsidP="00B52065">
            <w:pPr>
              <w:jc w:val="center"/>
              <w:rPr>
                <w:sz w:val="24"/>
                <w:szCs w:val="24"/>
              </w:rPr>
            </w:pPr>
            <w:r w:rsidRPr="007E3971">
              <w:rPr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7E3971" w:rsidRPr="007E3971" w14:paraId="17A31F0F" w14:textId="77777777" w:rsidTr="00B52065">
        <w:trPr>
          <w:trHeight w:val="2970"/>
        </w:trPr>
        <w:tc>
          <w:tcPr>
            <w:tcW w:w="50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90098D2" w14:textId="77777777" w:rsidR="007E3971" w:rsidRPr="007E3971" w:rsidRDefault="007E3971" w:rsidP="00B52065">
            <w:pPr>
              <w:rPr>
                <w:b/>
                <w:bCs/>
                <w:sz w:val="24"/>
              </w:rPr>
            </w:pPr>
            <w:r w:rsidRPr="007E3971">
              <w:rPr>
                <w:b/>
                <w:bCs/>
                <w:sz w:val="24"/>
              </w:rPr>
              <w:t xml:space="preserve">Турикова Ольга Леонтьевна </w:t>
            </w:r>
          </w:p>
          <w:p w14:paraId="66F382C8" w14:textId="5005C09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>ИНН 540700668610, СНИЛС 119-591-897 06, 26.10.1960 г.р., место рождения</w:t>
            </w:r>
            <w:r w:rsidR="00FB3B33">
              <w:rPr>
                <w:bCs/>
                <w:sz w:val="24"/>
              </w:rPr>
              <w:t>:</w:t>
            </w:r>
            <w:r w:rsidRPr="007E3971">
              <w:rPr>
                <w:bCs/>
                <w:sz w:val="24"/>
              </w:rPr>
              <w:t xml:space="preserve"> с. Лобино Краснозерского р-на Новосибирской обл., </w:t>
            </w:r>
          </w:p>
          <w:p w14:paraId="26ED3256" w14:textId="7777777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>адрес: 630005, Новосибирская область, г. Новосибирск, ул. Демьяна Бедного, д. 56, кв. 34</w:t>
            </w:r>
          </w:p>
          <w:p w14:paraId="74B0D47F" w14:textId="7777777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Реквизиты для оплаты по договору: получатель – </w:t>
            </w:r>
            <w:r w:rsidRPr="007E3971">
              <w:rPr>
                <w:b/>
                <w:bCs/>
                <w:sz w:val="24"/>
              </w:rPr>
              <w:t>Турикова Ольга Леонтьевна (ИНН 540700668610)</w:t>
            </w:r>
          </w:p>
          <w:p w14:paraId="3ED50260" w14:textId="7777777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 xml:space="preserve">р/с 40817810620863043541, </w:t>
            </w:r>
          </w:p>
          <w:p w14:paraId="0CC8E8A2" w14:textId="77777777" w:rsidR="007E3971" w:rsidRPr="007E3971" w:rsidRDefault="007E3971" w:rsidP="00B52065">
            <w:pPr>
              <w:rPr>
                <w:bCs/>
                <w:sz w:val="24"/>
              </w:rPr>
            </w:pPr>
            <w:r w:rsidRPr="007E3971">
              <w:rPr>
                <w:bCs/>
                <w:sz w:val="24"/>
              </w:rPr>
              <w:t xml:space="preserve">Калининградское отделение №8626 ПАО СБЕРБАНК, БИК 042748634, </w:t>
            </w:r>
          </w:p>
          <w:p w14:paraId="12913478" w14:textId="77777777" w:rsidR="007E3971" w:rsidRPr="007E3971" w:rsidRDefault="007E3971" w:rsidP="00B52065">
            <w:pPr>
              <w:rPr>
                <w:b/>
                <w:bCs/>
                <w:sz w:val="24"/>
              </w:rPr>
            </w:pPr>
            <w:r w:rsidRPr="007E3971">
              <w:rPr>
                <w:bCs/>
                <w:sz w:val="24"/>
              </w:rPr>
              <w:t>к/с 30101810100000000634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7969A1C" w14:textId="77777777" w:rsidR="007E3971" w:rsidRPr="007E3971" w:rsidRDefault="007E3971" w:rsidP="00B5206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E39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E3971" w:rsidRPr="00E0057E" w14:paraId="4B6E4ABB" w14:textId="77777777" w:rsidTr="00B52065">
        <w:trPr>
          <w:trHeight w:val="1764"/>
        </w:trPr>
        <w:tc>
          <w:tcPr>
            <w:tcW w:w="50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7EB31BA" w14:textId="77777777" w:rsidR="007E3971" w:rsidRPr="007E3971" w:rsidRDefault="007E3971" w:rsidP="00B520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397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Финансовый управляющий </w:t>
            </w:r>
          </w:p>
          <w:p w14:paraId="44DF9E03" w14:textId="77777777" w:rsidR="007E3971" w:rsidRPr="007E3971" w:rsidRDefault="007E3971" w:rsidP="00B520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1BDB314" w14:textId="77777777" w:rsidR="007E3971" w:rsidRPr="007E3971" w:rsidRDefault="007E3971" w:rsidP="00B520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58BE5DF" w14:textId="77777777" w:rsidR="007E3971" w:rsidRPr="00E0057E" w:rsidRDefault="007E3971" w:rsidP="00B52065">
            <w:pPr>
              <w:rPr>
                <w:sz w:val="24"/>
                <w:szCs w:val="24"/>
              </w:rPr>
            </w:pPr>
            <w:r w:rsidRPr="007E3971">
              <w:rPr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</w:tc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FE9387" w14:textId="77777777" w:rsidR="007E3971" w:rsidRPr="00E0057E" w:rsidRDefault="007E3971" w:rsidP="00B52065">
            <w:pPr>
              <w:rPr>
                <w:sz w:val="24"/>
                <w:szCs w:val="24"/>
              </w:rPr>
            </w:pPr>
          </w:p>
        </w:tc>
      </w:tr>
    </w:tbl>
    <w:p w14:paraId="04D774B2" w14:textId="006190F3" w:rsidR="008A001A" w:rsidRPr="0053101B" w:rsidRDefault="008A001A" w:rsidP="008A001A">
      <w:pPr>
        <w:pStyle w:val="a3"/>
        <w:jc w:val="both"/>
        <w:rPr>
          <w:szCs w:val="24"/>
        </w:rPr>
      </w:pPr>
    </w:p>
    <w:p w14:paraId="5D72787B" w14:textId="503B00F7" w:rsidR="00CB62FA" w:rsidRPr="0053101B" w:rsidRDefault="00CB62FA" w:rsidP="008A001A">
      <w:pPr>
        <w:jc w:val="center"/>
        <w:rPr>
          <w:szCs w:val="24"/>
        </w:rPr>
      </w:pPr>
    </w:p>
    <w:sectPr w:rsidR="00CB62FA" w:rsidRPr="0053101B" w:rsidSect="00BC1B87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4A04" w14:textId="77777777" w:rsidR="005D4908" w:rsidRDefault="005D4908">
      <w:r>
        <w:separator/>
      </w:r>
    </w:p>
  </w:endnote>
  <w:endnote w:type="continuationSeparator" w:id="0">
    <w:p w14:paraId="0C4024BE" w14:textId="77777777" w:rsidR="005D4908" w:rsidRDefault="005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F25F" w14:textId="77777777" w:rsidR="005D4908" w:rsidRDefault="005D4908">
      <w:r>
        <w:separator/>
      </w:r>
    </w:p>
  </w:footnote>
  <w:footnote w:type="continuationSeparator" w:id="0">
    <w:p w14:paraId="30A2453F" w14:textId="77777777" w:rsidR="005D4908" w:rsidRDefault="005D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94A3" w14:textId="77777777" w:rsidR="00260F6E" w:rsidRDefault="00BE1B3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11109A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2CC6" w14:textId="77777777" w:rsidR="00260F6E" w:rsidRDefault="00BE1B3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36E8">
      <w:rPr>
        <w:rStyle w:val="a6"/>
        <w:noProof/>
      </w:rPr>
      <w:t>3</w:t>
    </w:r>
    <w:r>
      <w:rPr>
        <w:rStyle w:val="a6"/>
      </w:rPr>
      <w:fldChar w:fldCharType="end"/>
    </w:r>
  </w:p>
  <w:p w14:paraId="52BE91E1" w14:textId="77777777" w:rsidR="00260F6E" w:rsidRDefault="00260F6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CFA649D"/>
    <w:multiLevelType w:val="multilevel"/>
    <w:tmpl w:val="8B1078B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5" w:hanging="43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 w16cid:durableId="1105927708">
    <w:abstractNumId w:val="2"/>
  </w:num>
  <w:num w:numId="2" w16cid:durableId="1830829398">
    <w:abstractNumId w:val="0"/>
  </w:num>
  <w:num w:numId="3" w16cid:durableId="1176730941">
    <w:abstractNumId w:val="1"/>
  </w:num>
  <w:num w:numId="4" w16cid:durableId="1688142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03DC5"/>
    <w:rsid w:val="00030D54"/>
    <w:rsid w:val="000341ED"/>
    <w:rsid w:val="00042B55"/>
    <w:rsid w:val="000838D8"/>
    <w:rsid w:val="000A6F23"/>
    <w:rsid w:val="000D062A"/>
    <w:rsid w:val="000E0302"/>
    <w:rsid w:val="00132D63"/>
    <w:rsid w:val="00157A62"/>
    <w:rsid w:val="00191987"/>
    <w:rsid w:val="001943C1"/>
    <w:rsid w:val="001A1881"/>
    <w:rsid w:val="001C6F0F"/>
    <w:rsid w:val="001D1925"/>
    <w:rsid w:val="001E08EB"/>
    <w:rsid w:val="001E7EF2"/>
    <w:rsid w:val="001F0CA4"/>
    <w:rsid w:val="002068C6"/>
    <w:rsid w:val="00224F7F"/>
    <w:rsid w:val="002339AE"/>
    <w:rsid w:val="00245113"/>
    <w:rsid w:val="00260F6E"/>
    <w:rsid w:val="002819FB"/>
    <w:rsid w:val="0028797E"/>
    <w:rsid w:val="002A28A0"/>
    <w:rsid w:val="002A6102"/>
    <w:rsid w:val="002A6AC1"/>
    <w:rsid w:val="002B4251"/>
    <w:rsid w:val="002C7E4A"/>
    <w:rsid w:val="002D1485"/>
    <w:rsid w:val="002F35FE"/>
    <w:rsid w:val="002F706B"/>
    <w:rsid w:val="003202A2"/>
    <w:rsid w:val="00336D52"/>
    <w:rsid w:val="00347CBD"/>
    <w:rsid w:val="00357ADB"/>
    <w:rsid w:val="003608A1"/>
    <w:rsid w:val="003760A1"/>
    <w:rsid w:val="0037766C"/>
    <w:rsid w:val="003818BC"/>
    <w:rsid w:val="00386C43"/>
    <w:rsid w:val="0039658E"/>
    <w:rsid w:val="003A6CED"/>
    <w:rsid w:val="003B0C4F"/>
    <w:rsid w:val="003B1CBA"/>
    <w:rsid w:val="003B3B6E"/>
    <w:rsid w:val="003B63EF"/>
    <w:rsid w:val="003C20C9"/>
    <w:rsid w:val="003D5412"/>
    <w:rsid w:val="003E5E76"/>
    <w:rsid w:val="004135BA"/>
    <w:rsid w:val="0042409D"/>
    <w:rsid w:val="004522AF"/>
    <w:rsid w:val="004767D6"/>
    <w:rsid w:val="004A63BD"/>
    <w:rsid w:val="004B1545"/>
    <w:rsid w:val="004C1436"/>
    <w:rsid w:val="004D72CB"/>
    <w:rsid w:val="004E629C"/>
    <w:rsid w:val="004F3B40"/>
    <w:rsid w:val="004F3C9E"/>
    <w:rsid w:val="004F7998"/>
    <w:rsid w:val="005071B3"/>
    <w:rsid w:val="005219AE"/>
    <w:rsid w:val="0053101B"/>
    <w:rsid w:val="00531219"/>
    <w:rsid w:val="005335AF"/>
    <w:rsid w:val="00537CAB"/>
    <w:rsid w:val="005513C0"/>
    <w:rsid w:val="0055206E"/>
    <w:rsid w:val="0056515F"/>
    <w:rsid w:val="005651ED"/>
    <w:rsid w:val="005820DA"/>
    <w:rsid w:val="005840ED"/>
    <w:rsid w:val="0059413C"/>
    <w:rsid w:val="00595185"/>
    <w:rsid w:val="00597601"/>
    <w:rsid w:val="005A0509"/>
    <w:rsid w:val="005D2BA5"/>
    <w:rsid w:val="005D4908"/>
    <w:rsid w:val="005D5D0D"/>
    <w:rsid w:val="005F6271"/>
    <w:rsid w:val="00613F2F"/>
    <w:rsid w:val="00665A94"/>
    <w:rsid w:val="006852DA"/>
    <w:rsid w:val="006B0969"/>
    <w:rsid w:val="006B27C3"/>
    <w:rsid w:val="006B4A6C"/>
    <w:rsid w:val="006C3E13"/>
    <w:rsid w:val="006D3989"/>
    <w:rsid w:val="006E0B3D"/>
    <w:rsid w:val="00702024"/>
    <w:rsid w:val="00725908"/>
    <w:rsid w:val="007373B5"/>
    <w:rsid w:val="0074037C"/>
    <w:rsid w:val="007615BE"/>
    <w:rsid w:val="0076692B"/>
    <w:rsid w:val="00766F67"/>
    <w:rsid w:val="007710B4"/>
    <w:rsid w:val="007860E4"/>
    <w:rsid w:val="007C5AEA"/>
    <w:rsid w:val="007D3BA6"/>
    <w:rsid w:val="007E3971"/>
    <w:rsid w:val="007F2733"/>
    <w:rsid w:val="00803459"/>
    <w:rsid w:val="00837D57"/>
    <w:rsid w:val="00862CD0"/>
    <w:rsid w:val="00870C07"/>
    <w:rsid w:val="00877E17"/>
    <w:rsid w:val="00884F0C"/>
    <w:rsid w:val="00893041"/>
    <w:rsid w:val="008A001A"/>
    <w:rsid w:val="008D6ED7"/>
    <w:rsid w:val="008E1A9C"/>
    <w:rsid w:val="008E25AD"/>
    <w:rsid w:val="008E2CA8"/>
    <w:rsid w:val="008E5F8C"/>
    <w:rsid w:val="008F70FD"/>
    <w:rsid w:val="00910DAD"/>
    <w:rsid w:val="00920EA7"/>
    <w:rsid w:val="00924A43"/>
    <w:rsid w:val="00925F72"/>
    <w:rsid w:val="00956260"/>
    <w:rsid w:val="0096271C"/>
    <w:rsid w:val="009630AA"/>
    <w:rsid w:val="00976F7A"/>
    <w:rsid w:val="00991AD5"/>
    <w:rsid w:val="0099426A"/>
    <w:rsid w:val="009A320E"/>
    <w:rsid w:val="009A47B5"/>
    <w:rsid w:val="009A4BDC"/>
    <w:rsid w:val="009B320B"/>
    <w:rsid w:val="009C393E"/>
    <w:rsid w:val="009C5633"/>
    <w:rsid w:val="009C66DB"/>
    <w:rsid w:val="009D11FE"/>
    <w:rsid w:val="009D29FB"/>
    <w:rsid w:val="00A00E37"/>
    <w:rsid w:val="00A14FFD"/>
    <w:rsid w:val="00A44C85"/>
    <w:rsid w:val="00A46F9A"/>
    <w:rsid w:val="00A73C12"/>
    <w:rsid w:val="00A83707"/>
    <w:rsid w:val="00A84CBC"/>
    <w:rsid w:val="00AB27E2"/>
    <w:rsid w:val="00AE61E0"/>
    <w:rsid w:val="00B0026C"/>
    <w:rsid w:val="00B15006"/>
    <w:rsid w:val="00B172ED"/>
    <w:rsid w:val="00B17835"/>
    <w:rsid w:val="00B272CE"/>
    <w:rsid w:val="00B30008"/>
    <w:rsid w:val="00B70982"/>
    <w:rsid w:val="00B87EBD"/>
    <w:rsid w:val="00BC1B87"/>
    <w:rsid w:val="00BD3AED"/>
    <w:rsid w:val="00BD3B91"/>
    <w:rsid w:val="00BE1B3F"/>
    <w:rsid w:val="00BF138B"/>
    <w:rsid w:val="00C06B25"/>
    <w:rsid w:val="00C12A3C"/>
    <w:rsid w:val="00C235FE"/>
    <w:rsid w:val="00C301FF"/>
    <w:rsid w:val="00C46189"/>
    <w:rsid w:val="00C47A43"/>
    <w:rsid w:val="00C66938"/>
    <w:rsid w:val="00C754E0"/>
    <w:rsid w:val="00C873C2"/>
    <w:rsid w:val="00CA3FE1"/>
    <w:rsid w:val="00CB62FA"/>
    <w:rsid w:val="00CD4D71"/>
    <w:rsid w:val="00CD527C"/>
    <w:rsid w:val="00CE542D"/>
    <w:rsid w:val="00CE7863"/>
    <w:rsid w:val="00CF1C1C"/>
    <w:rsid w:val="00CF39F3"/>
    <w:rsid w:val="00CF78D8"/>
    <w:rsid w:val="00D00B78"/>
    <w:rsid w:val="00D02319"/>
    <w:rsid w:val="00D074FD"/>
    <w:rsid w:val="00D14A04"/>
    <w:rsid w:val="00D90D78"/>
    <w:rsid w:val="00DB5DAB"/>
    <w:rsid w:val="00DE3694"/>
    <w:rsid w:val="00E11B13"/>
    <w:rsid w:val="00E136E8"/>
    <w:rsid w:val="00E41599"/>
    <w:rsid w:val="00E47A03"/>
    <w:rsid w:val="00EB3359"/>
    <w:rsid w:val="00EC018D"/>
    <w:rsid w:val="00EC223F"/>
    <w:rsid w:val="00ED104E"/>
    <w:rsid w:val="00ED13AA"/>
    <w:rsid w:val="00ED1EFA"/>
    <w:rsid w:val="00ED241D"/>
    <w:rsid w:val="00ED323E"/>
    <w:rsid w:val="00EE4FC9"/>
    <w:rsid w:val="00EF7666"/>
    <w:rsid w:val="00F0607C"/>
    <w:rsid w:val="00F07DF6"/>
    <w:rsid w:val="00F111C6"/>
    <w:rsid w:val="00F114D7"/>
    <w:rsid w:val="00F117E3"/>
    <w:rsid w:val="00F139C8"/>
    <w:rsid w:val="00F22DE2"/>
    <w:rsid w:val="00F373E6"/>
    <w:rsid w:val="00F425D2"/>
    <w:rsid w:val="00F4280E"/>
    <w:rsid w:val="00F558BD"/>
    <w:rsid w:val="00F57388"/>
    <w:rsid w:val="00F74C1C"/>
    <w:rsid w:val="00F8026C"/>
    <w:rsid w:val="00F9343A"/>
    <w:rsid w:val="00FA425D"/>
    <w:rsid w:val="00FB0F54"/>
    <w:rsid w:val="00FB3B33"/>
    <w:rsid w:val="00FC49AD"/>
    <w:rsid w:val="00FC772C"/>
    <w:rsid w:val="00FD148A"/>
    <w:rsid w:val="00FD76F8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5C402"/>
  <w15:docId w15:val="{E765DA9D-C2F7-4ECC-9F93-3747A5D3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table" w:styleId="ab">
    <w:name w:val="Table Grid"/>
    <w:basedOn w:val="a1"/>
    <w:uiPriority w:val="59"/>
    <w:unhideWhenUsed/>
    <w:rsid w:val="008D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001A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8A001A"/>
    <w:pPr>
      <w:jc w:val="both"/>
    </w:pPr>
    <w:rPr>
      <w:sz w:val="24"/>
    </w:rPr>
  </w:style>
  <w:style w:type="paragraph" w:customStyle="1" w:styleId="11">
    <w:name w:val="Заголовок 11"/>
    <w:basedOn w:val="Standard"/>
    <w:next w:val="Textbody"/>
    <w:rsid w:val="008A001A"/>
    <w:pPr>
      <w:keepNext/>
      <w:jc w:val="both"/>
    </w:pPr>
    <w:rPr>
      <w:sz w:val="24"/>
    </w:rPr>
  </w:style>
  <w:style w:type="paragraph" w:styleId="ac">
    <w:name w:val="List Paragraph"/>
    <w:basedOn w:val="a"/>
    <w:uiPriority w:val="99"/>
    <w:qFormat/>
    <w:rsid w:val="008A001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9C56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5633"/>
  </w:style>
  <w:style w:type="character" w:customStyle="1" w:styleId="blk">
    <w:name w:val="blk"/>
    <w:basedOn w:val="a0"/>
    <w:rsid w:val="00CD527C"/>
  </w:style>
  <w:style w:type="paragraph" w:styleId="af">
    <w:name w:val="No Spacing"/>
    <w:aliases w:val="Arial,Без интервала1"/>
    <w:link w:val="af0"/>
    <w:qFormat/>
    <w:rsid w:val="00F558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3B0C4F"/>
    <w:rPr>
      <w:sz w:val="24"/>
    </w:rPr>
  </w:style>
  <w:style w:type="character" w:customStyle="1" w:styleId="af0">
    <w:name w:val="Без интервала Знак"/>
    <w:aliases w:val="Arial Знак,Без интервала1 Знак"/>
    <w:link w:val="af"/>
    <w:rsid w:val="00B0026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1588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81</cp:revision>
  <cp:lastPrinted>2005-01-01T03:18:00Z</cp:lastPrinted>
  <dcterms:created xsi:type="dcterms:W3CDTF">2018-01-10T13:10:00Z</dcterms:created>
  <dcterms:modified xsi:type="dcterms:W3CDTF">2025-05-06T07:55:00Z</dcterms:modified>
</cp:coreProperties>
</file>