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CC" w:rsidRPr="00E42A35" w:rsidRDefault="00623BCC" w:rsidP="007713D1">
      <w:pPr>
        <w:pStyle w:val="Nonformat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13D1" w:rsidRPr="00E42A35" w:rsidRDefault="002F4C0A" w:rsidP="007713D1">
      <w:pPr>
        <w:pStyle w:val="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A35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="00CD5C1E" w:rsidRPr="00E42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4C0A" w:rsidRPr="00E42A35" w:rsidRDefault="00CD5C1E" w:rsidP="007713D1">
      <w:pPr>
        <w:pStyle w:val="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A35">
        <w:rPr>
          <w:rFonts w:ascii="Times New Roman" w:hAnsi="Times New Roman" w:cs="Times New Roman"/>
          <w:b/>
          <w:bCs/>
          <w:sz w:val="24"/>
          <w:szCs w:val="24"/>
        </w:rPr>
        <w:t>УСТУПКИ ПРАВА ТРЕБОВАНИЯ</w:t>
      </w:r>
      <w:r w:rsidR="00B90908" w:rsidRPr="00E42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13D1" w:rsidRPr="00E42A35" w:rsidRDefault="00B90908" w:rsidP="007713D1">
      <w:pPr>
        <w:pStyle w:val="Nonformat"/>
        <w:widowControl/>
        <w:tabs>
          <w:tab w:val="right" w:pos="93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42A35">
        <w:rPr>
          <w:rFonts w:ascii="Times New Roman" w:hAnsi="Times New Roman" w:cs="Times New Roman"/>
          <w:bCs/>
          <w:sz w:val="24"/>
          <w:szCs w:val="24"/>
        </w:rPr>
        <w:tab/>
      </w:r>
    </w:p>
    <w:p w:rsidR="00B90908" w:rsidRPr="00E42A35" w:rsidRDefault="00A27B20" w:rsidP="007713D1">
      <w:pPr>
        <w:pStyle w:val="Nonformat"/>
        <w:widowControl/>
        <w:tabs>
          <w:tab w:val="right" w:pos="9356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42A35">
        <w:rPr>
          <w:rFonts w:ascii="Times New Roman" w:hAnsi="Times New Roman" w:cs="Times New Roman"/>
          <w:bCs/>
          <w:sz w:val="24"/>
          <w:szCs w:val="24"/>
        </w:rPr>
        <w:t xml:space="preserve">г. Челябинск                                                                                                        </w:t>
      </w:r>
      <w:proofErr w:type="gramStart"/>
      <w:r w:rsidR="007713D1" w:rsidRPr="00E42A35">
        <w:rPr>
          <w:rFonts w:ascii="Times New Roman" w:hAnsi="Times New Roman" w:cs="Times New Roman"/>
          <w:bCs/>
          <w:sz w:val="24"/>
          <w:szCs w:val="24"/>
        </w:rPr>
        <w:tab/>
      </w:r>
      <w:r w:rsidR="00E42A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2A35">
        <w:rPr>
          <w:rFonts w:ascii="Times New Roman" w:hAnsi="Times New Roman" w:cs="Times New Roman"/>
          <w:bCs/>
          <w:sz w:val="24"/>
          <w:szCs w:val="24"/>
        </w:rPr>
        <w:softHyphen/>
      </w:r>
      <w:proofErr w:type="gramEnd"/>
      <w:r w:rsidR="00E42A35">
        <w:rPr>
          <w:rFonts w:ascii="Times New Roman" w:hAnsi="Times New Roman" w:cs="Times New Roman"/>
          <w:bCs/>
          <w:sz w:val="24"/>
          <w:szCs w:val="24"/>
        </w:rPr>
        <w:softHyphen/>
      </w:r>
      <w:r w:rsidR="00E42A35">
        <w:rPr>
          <w:rFonts w:ascii="Times New Roman" w:hAnsi="Times New Roman" w:cs="Times New Roman"/>
          <w:bCs/>
          <w:sz w:val="24"/>
          <w:szCs w:val="24"/>
        </w:rPr>
        <w:softHyphen/>
      </w:r>
      <w:r w:rsidR="00E42A35">
        <w:rPr>
          <w:rFonts w:ascii="Times New Roman" w:hAnsi="Times New Roman" w:cs="Times New Roman"/>
          <w:bCs/>
          <w:sz w:val="24"/>
          <w:szCs w:val="24"/>
        </w:rPr>
        <w:softHyphen/>
      </w:r>
      <w:r w:rsidR="00E42A35">
        <w:rPr>
          <w:rFonts w:ascii="Times New Roman" w:hAnsi="Times New Roman" w:cs="Times New Roman"/>
          <w:bCs/>
          <w:sz w:val="24"/>
          <w:szCs w:val="24"/>
        </w:rPr>
        <w:softHyphen/>
      </w:r>
      <w:r w:rsidR="00E42A35">
        <w:rPr>
          <w:rFonts w:ascii="Times New Roman" w:hAnsi="Times New Roman" w:cs="Times New Roman"/>
          <w:bCs/>
          <w:sz w:val="24"/>
          <w:szCs w:val="24"/>
        </w:rPr>
        <w:softHyphen/>
      </w:r>
      <w:r w:rsidR="005B242B" w:rsidRPr="00E42A35">
        <w:rPr>
          <w:rFonts w:ascii="Times New Roman" w:hAnsi="Times New Roman" w:cs="Times New Roman"/>
          <w:bCs/>
          <w:sz w:val="24"/>
          <w:szCs w:val="24"/>
        </w:rPr>
        <w:t>__________</w:t>
      </w:r>
      <w:r w:rsidR="007713D1" w:rsidRPr="00E42A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588C" w:rsidRPr="00E42A35">
        <w:rPr>
          <w:rFonts w:ascii="Times New Roman" w:hAnsi="Times New Roman" w:cs="Times New Roman"/>
          <w:bCs/>
          <w:sz w:val="24"/>
          <w:szCs w:val="24"/>
        </w:rPr>
        <w:t>20</w:t>
      </w:r>
      <w:r w:rsidR="00817480" w:rsidRPr="00E42A35">
        <w:rPr>
          <w:rFonts w:ascii="Times New Roman" w:hAnsi="Times New Roman" w:cs="Times New Roman"/>
          <w:bCs/>
          <w:sz w:val="24"/>
          <w:szCs w:val="24"/>
        </w:rPr>
        <w:t>26</w:t>
      </w:r>
      <w:r w:rsidR="00B90908" w:rsidRPr="00E42A35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92588C" w:rsidRPr="00E42A35" w:rsidRDefault="0092588C" w:rsidP="007713D1">
      <w:pPr>
        <w:pStyle w:val="Nonformat"/>
        <w:widowControl/>
        <w:tabs>
          <w:tab w:val="right" w:pos="9356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0908" w:rsidRPr="00E42A35" w:rsidRDefault="007713D1" w:rsidP="007713D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42A35">
        <w:rPr>
          <w:rFonts w:ascii="Times New Roman" w:hAnsi="Times New Roman" w:cs="Times New Roman"/>
          <w:b/>
        </w:rPr>
        <w:tab/>
      </w:r>
      <w:r w:rsidR="00817480" w:rsidRPr="00E42A35">
        <w:rPr>
          <w:rFonts w:ascii="Times New Roman" w:hAnsi="Times New Roman" w:cs="Times New Roman"/>
        </w:rPr>
        <w:t xml:space="preserve">Севастьянова Татьяна Викторовна (ИНН 743202663226, СНИЛС 127-785-295 03, 25.02.1983 г.р., место рождения - </w:t>
      </w:r>
      <w:bookmarkStart w:id="0" w:name="_GoBack"/>
      <w:bookmarkEnd w:id="0"/>
      <w:r w:rsidR="00817480" w:rsidRPr="00E42A35">
        <w:rPr>
          <w:rFonts w:ascii="Times New Roman" w:hAnsi="Times New Roman" w:cs="Times New Roman"/>
        </w:rPr>
        <w:t xml:space="preserve">с. Бродокалмак Красноармейского р-на Челябинской </w:t>
      </w:r>
      <w:proofErr w:type="spellStart"/>
      <w:r w:rsidR="00817480" w:rsidRPr="00E42A35">
        <w:rPr>
          <w:rFonts w:ascii="Times New Roman" w:hAnsi="Times New Roman" w:cs="Times New Roman"/>
        </w:rPr>
        <w:t>обл</w:t>
      </w:r>
      <w:proofErr w:type="spellEnd"/>
      <w:r w:rsidR="00817480" w:rsidRPr="00E42A35">
        <w:rPr>
          <w:rFonts w:ascii="Times New Roman" w:hAnsi="Times New Roman" w:cs="Times New Roman"/>
        </w:rPr>
        <w:t xml:space="preserve">, адрес регистрации и место нахождения: 454030, г. Челябинск, ул. Александра Шмакова, д. 25 А, кв. 176 </w:t>
      </w:r>
      <w:r w:rsidR="005B242B" w:rsidRPr="00E42A35">
        <w:rPr>
          <w:rFonts w:ascii="Times New Roman" w:hAnsi="Times New Roman" w:cs="Times New Roman"/>
        </w:rPr>
        <w:t xml:space="preserve"> в лице </w:t>
      </w:r>
      <w:r w:rsidR="00817480" w:rsidRPr="00E42A35">
        <w:rPr>
          <w:rFonts w:ascii="Times New Roman" w:hAnsi="Times New Roman" w:cs="Times New Roman"/>
        </w:rPr>
        <w:t>финансового</w:t>
      </w:r>
      <w:r w:rsidR="005B242B" w:rsidRPr="00E42A35">
        <w:rPr>
          <w:rFonts w:ascii="Times New Roman" w:hAnsi="Times New Roman" w:cs="Times New Roman"/>
        </w:rPr>
        <w:t xml:space="preserve"> управляющего Михайленко Евгения Владимировича, именуемый в дальнейшем</w:t>
      </w:r>
      <w:r w:rsidR="005B242B" w:rsidRPr="00E42A35">
        <w:rPr>
          <w:rStyle w:val="ad"/>
          <w:rFonts w:ascii="Times New Roman" w:hAnsi="Times New Roman"/>
          <w:b w:val="0"/>
        </w:rPr>
        <w:t xml:space="preserve"> </w:t>
      </w:r>
      <w:r w:rsidR="005B242B" w:rsidRPr="00E42A35">
        <w:rPr>
          <w:rStyle w:val="ad"/>
          <w:rFonts w:ascii="Times New Roman" w:hAnsi="Times New Roman"/>
        </w:rPr>
        <w:t>«Первоначальный кредитор»</w:t>
      </w:r>
      <w:r w:rsidR="00B90908" w:rsidRPr="00E42A35">
        <w:rPr>
          <w:rFonts w:ascii="Times New Roman" w:hAnsi="Times New Roman" w:cs="Times New Roman"/>
        </w:rPr>
        <w:t>,</w:t>
      </w:r>
      <w:r w:rsidR="00E42A35" w:rsidRPr="00E42A35">
        <w:rPr>
          <w:rFonts w:ascii="Times New Roman" w:hAnsi="Times New Roman" w:cs="Times New Roman"/>
        </w:rPr>
        <w:t xml:space="preserve"> </w:t>
      </w:r>
      <w:r w:rsidR="00E42A35" w:rsidRPr="00E42A35">
        <w:rPr>
          <w:rFonts w:ascii="Times New Roman" w:hAnsi="Times New Roman" w:cs="Times New Roman"/>
        </w:rPr>
        <w:t>действующий на основании Решения Арбитражного суда Челябинской области от 24.11.2022 г. по делу № А76-34627/2022</w:t>
      </w:r>
      <w:r w:rsidR="00B90908" w:rsidRPr="00E42A35">
        <w:rPr>
          <w:rFonts w:ascii="Times New Roman" w:hAnsi="Times New Roman" w:cs="Times New Roman"/>
        </w:rPr>
        <w:t xml:space="preserve"> </w:t>
      </w:r>
      <w:r w:rsidR="00B90908" w:rsidRPr="00E42A35">
        <w:rPr>
          <w:rStyle w:val="ad"/>
          <w:rFonts w:ascii="Times New Roman" w:hAnsi="Times New Roman"/>
          <w:b w:val="0"/>
        </w:rPr>
        <w:t>с одной стороны</w:t>
      </w:r>
      <w:r w:rsidR="00145946" w:rsidRPr="00E42A35">
        <w:rPr>
          <w:rStyle w:val="ad"/>
          <w:rFonts w:ascii="Times New Roman" w:hAnsi="Times New Roman"/>
          <w:b w:val="0"/>
        </w:rPr>
        <w:t>,</w:t>
      </w:r>
      <w:r w:rsidR="00B90908" w:rsidRPr="00E42A35">
        <w:rPr>
          <w:rStyle w:val="ad"/>
          <w:rFonts w:ascii="Times New Roman" w:hAnsi="Times New Roman"/>
          <w:b w:val="0"/>
        </w:rPr>
        <w:t xml:space="preserve"> </w:t>
      </w:r>
      <w:r w:rsidR="00B90908" w:rsidRPr="00E42A35">
        <w:rPr>
          <w:rFonts w:ascii="Times New Roman" w:hAnsi="Times New Roman" w:cs="Times New Roman"/>
        </w:rPr>
        <w:t xml:space="preserve">и </w:t>
      </w:r>
      <w:r w:rsidR="001A1182" w:rsidRPr="00E42A35">
        <w:rPr>
          <w:rFonts w:ascii="Times New Roman" w:hAnsi="Times New Roman" w:cs="Times New Roman"/>
        </w:rPr>
        <w:t xml:space="preserve"> </w:t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</w:r>
      <w:r w:rsidR="005B242B" w:rsidRPr="00E42A35">
        <w:rPr>
          <w:rFonts w:ascii="Times New Roman" w:hAnsi="Times New Roman" w:cs="Times New Roman"/>
        </w:rPr>
        <w:softHyphen/>
        <w:t>_____________________________________</w:t>
      </w:r>
      <w:r w:rsidR="00B90908" w:rsidRPr="00E42A35">
        <w:rPr>
          <w:rFonts w:ascii="Times New Roman" w:hAnsi="Times New Roman" w:cs="Times New Roman"/>
          <w:bCs/>
        </w:rPr>
        <w:t>,</w:t>
      </w:r>
      <w:r w:rsidR="00B90908" w:rsidRPr="00E42A35">
        <w:rPr>
          <w:rStyle w:val="ad"/>
          <w:rFonts w:ascii="Times New Roman" w:hAnsi="Times New Roman"/>
          <w:b w:val="0"/>
        </w:rPr>
        <w:t xml:space="preserve"> </w:t>
      </w:r>
      <w:r w:rsidR="0092588C" w:rsidRPr="00E42A35">
        <w:rPr>
          <w:rFonts w:ascii="Times New Roman" w:hAnsi="Times New Roman" w:cs="Times New Roman"/>
        </w:rPr>
        <w:t>именуем</w:t>
      </w:r>
      <w:r w:rsidR="002C06AB" w:rsidRPr="00E42A35">
        <w:rPr>
          <w:rFonts w:ascii="Times New Roman" w:hAnsi="Times New Roman" w:cs="Times New Roman"/>
        </w:rPr>
        <w:t>ый</w:t>
      </w:r>
      <w:r w:rsidR="00B90908" w:rsidRPr="00E42A35">
        <w:rPr>
          <w:rFonts w:ascii="Times New Roman" w:hAnsi="Times New Roman" w:cs="Times New Roman"/>
        </w:rPr>
        <w:t xml:space="preserve"> в дальнейшем </w:t>
      </w:r>
      <w:r w:rsidR="00B90908" w:rsidRPr="00E42A35">
        <w:rPr>
          <w:rFonts w:ascii="Times New Roman" w:hAnsi="Times New Roman" w:cs="Times New Roman"/>
          <w:b/>
        </w:rPr>
        <w:t>«</w:t>
      </w:r>
      <w:r w:rsidR="00412FD1" w:rsidRPr="00E42A35">
        <w:rPr>
          <w:rFonts w:ascii="Times New Roman" w:hAnsi="Times New Roman" w:cs="Times New Roman"/>
          <w:b/>
        </w:rPr>
        <w:t>Новый кредитор</w:t>
      </w:r>
      <w:r w:rsidR="00B90908" w:rsidRPr="00E42A35">
        <w:rPr>
          <w:rFonts w:ascii="Times New Roman" w:hAnsi="Times New Roman" w:cs="Times New Roman"/>
          <w:b/>
        </w:rPr>
        <w:t>»</w:t>
      </w:r>
      <w:r w:rsidR="00B90908" w:rsidRPr="00E42A35">
        <w:rPr>
          <w:rStyle w:val="ad"/>
          <w:rFonts w:ascii="Times New Roman" w:hAnsi="Times New Roman"/>
          <w:b w:val="0"/>
        </w:rPr>
        <w:t>,</w:t>
      </w:r>
      <w:r w:rsidR="00B90908" w:rsidRPr="00E42A35">
        <w:rPr>
          <w:rFonts w:ascii="Times New Roman" w:hAnsi="Times New Roman" w:cs="Times New Roman"/>
        </w:rPr>
        <w:t xml:space="preserve"> с другой стороны, заключили настоящий договор о нижеследующем:</w:t>
      </w:r>
    </w:p>
    <w:p w:rsidR="00B90908" w:rsidRPr="00E42A35" w:rsidRDefault="00B90908" w:rsidP="007713D1">
      <w:pPr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2D6E49" w:rsidRPr="00E42A35" w:rsidRDefault="00B90908" w:rsidP="007713D1">
      <w:pPr>
        <w:widowControl/>
        <w:numPr>
          <w:ilvl w:val="0"/>
          <w:numId w:val="1"/>
        </w:numPr>
        <w:spacing w:line="276" w:lineRule="auto"/>
        <w:jc w:val="center"/>
        <w:rPr>
          <w:b/>
          <w:bCs/>
          <w:sz w:val="24"/>
          <w:szCs w:val="24"/>
        </w:rPr>
      </w:pPr>
      <w:r w:rsidRPr="00E42A35">
        <w:rPr>
          <w:b/>
          <w:bCs/>
          <w:sz w:val="24"/>
          <w:szCs w:val="24"/>
        </w:rPr>
        <w:t>ПРЕДМЕТ ДОГОВОРА</w:t>
      </w:r>
    </w:p>
    <w:p w:rsidR="00412FD1" w:rsidRPr="00E42A35" w:rsidRDefault="002D6E49" w:rsidP="007713D1">
      <w:pPr>
        <w:widowControl/>
        <w:numPr>
          <w:ilvl w:val="1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 xml:space="preserve">В соответствии с условиями настоящего договора </w:t>
      </w:r>
      <w:r w:rsidR="00412FD1" w:rsidRPr="00E42A35">
        <w:rPr>
          <w:sz w:val="24"/>
          <w:szCs w:val="24"/>
        </w:rPr>
        <w:t>Первоначальный кредитор</w:t>
      </w:r>
      <w:r w:rsidRPr="00E42A35">
        <w:rPr>
          <w:sz w:val="24"/>
          <w:szCs w:val="24"/>
        </w:rPr>
        <w:t xml:space="preserve"> </w:t>
      </w:r>
      <w:r w:rsidR="00412FD1" w:rsidRPr="00E42A35">
        <w:rPr>
          <w:sz w:val="24"/>
          <w:szCs w:val="24"/>
        </w:rPr>
        <w:t xml:space="preserve">уступает, </w:t>
      </w:r>
      <w:r w:rsidRPr="00E42A35">
        <w:rPr>
          <w:sz w:val="24"/>
          <w:szCs w:val="24"/>
        </w:rPr>
        <w:t xml:space="preserve">а </w:t>
      </w:r>
      <w:r w:rsidR="00412FD1" w:rsidRPr="00E42A35">
        <w:rPr>
          <w:sz w:val="24"/>
          <w:szCs w:val="24"/>
        </w:rPr>
        <w:t xml:space="preserve">Новый кредитор принимает право требования к </w:t>
      </w:r>
      <w:r w:rsidR="00817480" w:rsidRPr="00E42A35">
        <w:rPr>
          <w:rFonts w:eastAsia="SimSun"/>
          <w:sz w:val="24"/>
          <w:szCs w:val="24"/>
        </w:rPr>
        <w:t>________________________________________________________________________________</w:t>
      </w:r>
    </w:p>
    <w:p w:rsidR="00412FD1" w:rsidRPr="00E42A35" w:rsidRDefault="00412FD1" w:rsidP="007713D1">
      <w:pPr>
        <w:widowControl/>
        <w:numPr>
          <w:ilvl w:val="1"/>
          <w:numId w:val="8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Право требования, уступаемое в соответствии с условиями н</w:t>
      </w:r>
      <w:r w:rsidR="00B4399D" w:rsidRPr="00E42A35">
        <w:rPr>
          <w:sz w:val="24"/>
          <w:szCs w:val="24"/>
        </w:rPr>
        <w:t>астоящего договора, установлено</w:t>
      </w:r>
      <w:r w:rsidR="002C06AB" w:rsidRPr="00E42A35">
        <w:rPr>
          <w:sz w:val="24"/>
          <w:szCs w:val="24"/>
        </w:rPr>
        <w:t xml:space="preserve"> </w:t>
      </w:r>
      <w:r w:rsidR="00817480" w:rsidRPr="00E42A35">
        <w:rPr>
          <w:rFonts w:eastAsia="SimSun"/>
          <w:sz w:val="24"/>
          <w:szCs w:val="24"/>
        </w:rPr>
        <w:t>_____________________________________________________________________</w:t>
      </w:r>
      <w:r w:rsidR="007713D1" w:rsidRPr="00E42A35">
        <w:rPr>
          <w:sz w:val="24"/>
          <w:szCs w:val="24"/>
        </w:rPr>
        <w:t>.</w:t>
      </w:r>
    </w:p>
    <w:p w:rsidR="007713D1" w:rsidRPr="00E42A35" w:rsidRDefault="007713D1" w:rsidP="007713D1">
      <w:pPr>
        <w:widowControl/>
        <w:spacing w:line="276" w:lineRule="auto"/>
        <w:ind w:firstLine="0"/>
        <w:jc w:val="both"/>
        <w:rPr>
          <w:b/>
          <w:bCs/>
          <w:sz w:val="24"/>
          <w:szCs w:val="24"/>
        </w:rPr>
      </w:pPr>
    </w:p>
    <w:p w:rsidR="002C06AB" w:rsidRPr="00E42A35" w:rsidRDefault="00614867" w:rsidP="002C06AB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E42A35">
        <w:rPr>
          <w:b/>
          <w:bCs/>
          <w:sz w:val="24"/>
          <w:szCs w:val="24"/>
        </w:rPr>
        <w:t>ЦЕНА И ПОРЯДОК РАСЧЕТОВ</w:t>
      </w:r>
    </w:p>
    <w:p w:rsidR="00F62325" w:rsidRPr="00E42A35" w:rsidRDefault="00F62325" w:rsidP="002C06AB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 xml:space="preserve">2.1. Цена предмета </w:t>
      </w:r>
      <w:r w:rsidR="001A1182" w:rsidRPr="00E42A35">
        <w:rPr>
          <w:sz w:val="24"/>
          <w:szCs w:val="24"/>
        </w:rPr>
        <w:t>договора</w:t>
      </w:r>
      <w:r w:rsidRPr="00E42A35">
        <w:rPr>
          <w:sz w:val="24"/>
          <w:szCs w:val="24"/>
        </w:rPr>
        <w:t>, указанного в п. 1.1</w:t>
      </w:r>
      <w:proofErr w:type="gramStart"/>
      <w:r w:rsidRPr="00E42A35">
        <w:rPr>
          <w:sz w:val="24"/>
          <w:szCs w:val="24"/>
        </w:rPr>
        <w:t>. настоящего</w:t>
      </w:r>
      <w:proofErr w:type="gramEnd"/>
      <w:r w:rsidRPr="00E42A35">
        <w:rPr>
          <w:sz w:val="24"/>
          <w:szCs w:val="24"/>
        </w:rPr>
        <w:t xml:space="preserve"> Договора определена на </w:t>
      </w:r>
      <w:r w:rsidR="001A1182" w:rsidRPr="00E42A35">
        <w:rPr>
          <w:sz w:val="24"/>
          <w:szCs w:val="24"/>
        </w:rPr>
        <w:t xml:space="preserve">публичных </w:t>
      </w:r>
      <w:r w:rsidRPr="00E42A35">
        <w:rPr>
          <w:sz w:val="24"/>
          <w:szCs w:val="24"/>
        </w:rPr>
        <w:t>торгах</w:t>
      </w:r>
      <w:r w:rsidR="001A1182" w:rsidRPr="00E42A35">
        <w:rPr>
          <w:sz w:val="24"/>
          <w:szCs w:val="24"/>
        </w:rPr>
        <w:t xml:space="preserve"> в соответствии с протоколом торгов </w:t>
      </w:r>
      <w:r w:rsidR="00B4399D" w:rsidRPr="00E42A35">
        <w:rPr>
          <w:caps/>
          <w:sz w:val="24"/>
          <w:szCs w:val="24"/>
        </w:rPr>
        <w:t xml:space="preserve">№ </w:t>
      </w:r>
      <w:r w:rsidR="005B242B" w:rsidRPr="00E42A35">
        <w:rPr>
          <w:caps/>
          <w:sz w:val="24"/>
          <w:szCs w:val="24"/>
        </w:rPr>
        <w:t>_____</w:t>
      </w:r>
      <w:r w:rsidR="001A1182" w:rsidRPr="00E42A35">
        <w:rPr>
          <w:sz w:val="24"/>
          <w:szCs w:val="24"/>
        </w:rPr>
        <w:t xml:space="preserve"> от </w:t>
      </w:r>
      <w:r w:rsidR="005B242B" w:rsidRPr="00E42A35">
        <w:rPr>
          <w:sz w:val="24"/>
          <w:szCs w:val="24"/>
        </w:rPr>
        <w:t>________</w:t>
      </w:r>
      <w:r w:rsidR="002C06AB" w:rsidRPr="00E42A35">
        <w:rPr>
          <w:sz w:val="24"/>
          <w:szCs w:val="24"/>
        </w:rPr>
        <w:t xml:space="preserve"> г. </w:t>
      </w:r>
      <w:r w:rsidRPr="00E42A35">
        <w:rPr>
          <w:sz w:val="24"/>
          <w:szCs w:val="24"/>
        </w:rPr>
        <w:t xml:space="preserve">и составляет </w:t>
      </w:r>
      <w:r w:rsidR="005B242B" w:rsidRPr="00E42A35">
        <w:rPr>
          <w:sz w:val="24"/>
          <w:szCs w:val="24"/>
        </w:rPr>
        <w:t>_______________</w:t>
      </w:r>
      <w:r w:rsidR="003A6C35" w:rsidRPr="00E42A35">
        <w:rPr>
          <w:sz w:val="24"/>
          <w:szCs w:val="24"/>
        </w:rPr>
        <w:t>) рублей 00</w:t>
      </w:r>
      <w:r w:rsidRPr="00E42A35">
        <w:rPr>
          <w:sz w:val="24"/>
          <w:szCs w:val="24"/>
        </w:rPr>
        <w:t xml:space="preserve"> копеек.</w:t>
      </w:r>
    </w:p>
    <w:p w:rsidR="00F62325" w:rsidRPr="00E42A35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 xml:space="preserve">2.1.1. </w:t>
      </w:r>
      <w:r w:rsidR="00552331" w:rsidRPr="00E42A35">
        <w:rPr>
          <w:sz w:val="24"/>
          <w:szCs w:val="24"/>
        </w:rPr>
        <w:t>Новый кредитор</w:t>
      </w:r>
      <w:r w:rsidRPr="00E42A35">
        <w:rPr>
          <w:sz w:val="24"/>
          <w:szCs w:val="24"/>
        </w:rPr>
        <w:t xml:space="preserve"> обязуется оплатить </w:t>
      </w:r>
      <w:r w:rsidR="00552331" w:rsidRPr="00E42A35">
        <w:rPr>
          <w:sz w:val="24"/>
          <w:szCs w:val="24"/>
        </w:rPr>
        <w:t>стоимость</w:t>
      </w:r>
      <w:r w:rsidRPr="00E42A35">
        <w:rPr>
          <w:sz w:val="24"/>
          <w:szCs w:val="24"/>
        </w:rPr>
        <w:t xml:space="preserve"> </w:t>
      </w:r>
      <w:r w:rsidR="008B04FC" w:rsidRPr="00E42A35">
        <w:rPr>
          <w:sz w:val="24"/>
          <w:szCs w:val="24"/>
        </w:rPr>
        <w:t>передаваемого права</w:t>
      </w:r>
      <w:r w:rsidRPr="00E42A35">
        <w:rPr>
          <w:sz w:val="24"/>
          <w:szCs w:val="24"/>
        </w:rPr>
        <w:t>, указанную в п. 2.1</w:t>
      </w:r>
      <w:proofErr w:type="gramStart"/>
      <w:r w:rsidRPr="00E42A35">
        <w:rPr>
          <w:sz w:val="24"/>
          <w:szCs w:val="24"/>
        </w:rPr>
        <w:t>. договора</w:t>
      </w:r>
      <w:proofErr w:type="gramEnd"/>
      <w:r w:rsidR="00552331" w:rsidRPr="00E42A35">
        <w:rPr>
          <w:sz w:val="24"/>
          <w:szCs w:val="24"/>
        </w:rPr>
        <w:t>,</w:t>
      </w:r>
      <w:r w:rsidRPr="00E42A35">
        <w:rPr>
          <w:sz w:val="24"/>
          <w:szCs w:val="24"/>
        </w:rPr>
        <w:t xml:space="preserve"> в следующем порядке:</w:t>
      </w:r>
    </w:p>
    <w:p w:rsidR="00524B74" w:rsidRPr="00E42A35" w:rsidRDefault="00B4399D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 xml:space="preserve">- </w:t>
      </w:r>
      <w:r w:rsidR="00524B74" w:rsidRPr="00E42A35">
        <w:rPr>
          <w:color w:val="000000"/>
          <w:sz w:val="24"/>
          <w:szCs w:val="24"/>
        </w:rPr>
        <w:t xml:space="preserve">Задаток в сумме </w:t>
      </w:r>
      <w:r w:rsidR="005B242B" w:rsidRPr="00E42A35">
        <w:rPr>
          <w:color w:val="000000"/>
          <w:sz w:val="24"/>
          <w:szCs w:val="24"/>
        </w:rPr>
        <w:t>______</w:t>
      </w:r>
      <w:r w:rsidR="00524B74" w:rsidRPr="00E42A35">
        <w:rPr>
          <w:color w:val="000000"/>
          <w:sz w:val="24"/>
          <w:szCs w:val="24"/>
        </w:rPr>
        <w:t xml:space="preserve"> рублей, перечисленный Покупателем, засчитывается в счет оплаты приобретенного Имущества</w:t>
      </w:r>
    </w:p>
    <w:p w:rsidR="00552331" w:rsidRPr="00E42A35" w:rsidRDefault="00B4399D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 xml:space="preserve">Денежные средства в </w:t>
      </w:r>
      <w:proofErr w:type="gramStart"/>
      <w:r w:rsidRPr="00E42A35">
        <w:rPr>
          <w:sz w:val="24"/>
          <w:szCs w:val="24"/>
        </w:rPr>
        <w:t xml:space="preserve">размере </w:t>
      </w:r>
      <w:r w:rsidR="00F62325" w:rsidRPr="00E42A35">
        <w:rPr>
          <w:sz w:val="24"/>
          <w:szCs w:val="24"/>
        </w:rPr>
        <w:t xml:space="preserve"> </w:t>
      </w:r>
      <w:r w:rsidR="005B242B" w:rsidRPr="00E42A35">
        <w:rPr>
          <w:sz w:val="24"/>
          <w:szCs w:val="24"/>
        </w:rPr>
        <w:t>_</w:t>
      </w:r>
      <w:proofErr w:type="gramEnd"/>
      <w:r w:rsidR="005B242B" w:rsidRPr="00E42A35">
        <w:rPr>
          <w:sz w:val="24"/>
          <w:szCs w:val="24"/>
        </w:rPr>
        <w:t>___________________</w:t>
      </w:r>
      <w:r w:rsidR="00524B74" w:rsidRPr="00E42A35">
        <w:rPr>
          <w:sz w:val="24"/>
          <w:szCs w:val="24"/>
        </w:rPr>
        <w:t xml:space="preserve"> </w:t>
      </w:r>
      <w:r w:rsidR="008B04FC" w:rsidRPr="00E42A35">
        <w:rPr>
          <w:sz w:val="24"/>
          <w:szCs w:val="24"/>
        </w:rPr>
        <w:t>рубл</w:t>
      </w:r>
      <w:r w:rsidR="00982777" w:rsidRPr="00E42A35">
        <w:rPr>
          <w:sz w:val="24"/>
          <w:szCs w:val="24"/>
        </w:rPr>
        <w:t>ей</w:t>
      </w:r>
      <w:r w:rsidR="008B04FC" w:rsidRPr="00E42A35">
        <w:rPr>
          <w:sz w:val="24"/>
          <w:szCs w:val="24"/>
        </w:rPr>
        <w:t xml:space="preserve"> </w:t>
      </w:r>
      <w:r w:rsidR="00982777" w:rsidRPr="00E42A35">
        <w:rPr>
          <w:sz w:val="24"/>
          <w:szCs w:val="24"/>
        </w:rPr>
        <w:t>0</w:t>
      </w:r>
      <w:r w:rsidR="00552331" w:rsidRPr="00E42A35">
        <w:rPr>
          <w:sz w:val="24"/>
          <w:szCs w:val="24"/>
        </w:rPr>
        <w:t>0</w:t>
      </w:r>
      <w:r w:rsidR="00F62325" w:rsidRPr="00E42A35">
        <w:rPr>
          <w:sz w:val="24"/>
          <w:szCs w:val="24"/>
        </w:rPr>
        <w:t xml:space="preserve"> копе</w:t>
      </w:r>
      <w:r w:rsidR="00552331" w:rsidRPr="00E42A35">
        <w:rPr>
          <w:sz w:val="24"/>
          <w:szCs w:val="24"/>
        </w:rPr>
        <w:t>ек</w:t>
      </w:r>
      <w:r w:rsidR="00F62325" w:rsidRPr="00E42A35">
        <w:rPr>
          <w:sz w:val="24"/>
          <w:szCs w:val="24"/>
        </w:rPr>
        <w:t xml:space="preserve">, должны быть перечислены </w:t>
      </w:r>
      <w:r w:rsidR="000C78EC" w:rsidRPr="00E42A35">
        <w:rPr>
          <w:sz w:val="24"/>
          <w:szCs w:val="24"/>
        </w:rPr>
        <w:t>Новым кредитором</w:t>
      </w:r>
      <w:r w:rsidR="00F62325" w:rsidRPr="00E42A35">
        <w:rPr>
          <w:sz w:val="24"/>
          <w:szCs w:val="24"/>
        </w:rPr>
        <w:t xml:space="preserve"> на счет </w:t>
      </w:r>
      <w:r w:rsidR="000C78EC" w:rsidRPr="00E42A35">
        <w:rPr>
          <w:rStyle w:val="ad"/>
          <w:b w:val="0"/>
          <w:sz w:val="24"/>
          <w:szCs w:val="24"/>
        </w:rPr>
        <w:t>Первоначального кредитора</w:t>
      </w:r>
      <w:r w:rsidR="00F62325" w:rsidRPr="00E42A35">
        <w:rPr>
          <w:b/>
          <w:sz w:val="24"/>
          <w:szCs w:val="24"/>
        </w:rPr>
        <w:t xml:space="preserve"> </w:t>
      </w:r>
      <w:r w:rsidR="00F62325" w:rsidRPr="00E42A35">
        <w:rPr>
          <w:sz w:val="24"/>
          <w:szCs w:val="24"/>
        </w:rPr>
        <w:t>в течение 30 дней с даты</w:t>
      </w:r>
      <w:r w:rsidR="00552331" w:rsidRPr="00E42A35">
        <w:rPr>
          <w:sz w:val="24"/>
          <w:szCs w:val="24"/>
        </w:rPr>
        <w:t xml:space="preserve"> заключения настоящего договора</w:t>
      </w:r>
      <w:r w:rsidR="00E60757" w:rsidRPr="00E42A35">
        <w:rPr>
          <w:sz w:val="24"/>
          <w:szCs w:val="24"/>
        </w:rPr>
        <w:t xml:space="preserve"> на р/с </w:t>
      </w:r>
      <w:r w:rsidR="00817480" w:rsidRPr="00E42A35">
        <w:rPr>
          <w:sz w:val="24"/>
          <w:szCs w:val="24"/>
        </w:rPr>
        <w:t>№ 40817810472008090098 в Челябинское отделение № 8597 ПАО СБЕРБАНК к/с №30101810700000000602, БИК 047501602, ИНН/КПП 7707083893/745302001 Получатель: Севастьянова Татьяна Викторовна ИНН 743202663226</w:t>
      </w:r>
      <w:r w:rsidR="00552331" w:rsidRPr="00E42A35">
        <w:rPr>
          <w:sz w:val="24"/>
          <w:szCs w:val="24"/>
        </w:rPr>
        <w:t>.</w:t>
      </w:r>
    </w:p>
    <w:p w:rsidR="00F62325" w:rsidRPr="00E42A35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2.2.</w:t>
      </w:r>
      <w:r w:rsidR="00552331" w:rsidRPr="00E42A35">
        <w:rPr>
          <w:sz w:val="24"/>
          <w:szCs w:val="24"/>
        </w:rPr>
        <w:t xml:space="preserve"> </w:t>
      </w:r>
      <w:r w:rsidRPr="00E42A35">
        <w:rPr>
          <w:sz w:val="24"/>
          <w:szCs w:val="24"/>
        </w:rPr>
        <w:t>Порядок расчетов:</w:t>
      </w:r>
    </w:p>
    <w:p w:rsidR="00F62325" w:rsidRPr="00E42A35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 xml:space="preserve">2.2.1. Оплата цены предмета торгов производится в безналичном порядке путем перечисления </w:t>
      </w:r>
      <w:r w:rsidR="00552331" w:rsidRPr="00E42A35">
        <w:rPr>
          <w:sz w:val="24"/>
          <w:szCs w:val="24"/>
        </w:rPr>
        <w:t>Новым кредитором</w:t>
      </w:r>
      <w:r w:rsidRPr="00E42A35">
        <w:rPr>
          <w:sz w:val="24"/>
          <w:szCs w:val="24"/>
        </w:rPr>
        <w:t xml:space="preserve"> всей суммы, указанной в п. 2.1 настоящего Договора, за вычетом суммы задатка, на расчетный счет </w:t>
      </w:r>
      <w:r w:rsidR="00552331" w:rsidRPr="00E42A35">
        <w:rPr>
          <w:rStyle w:val="ad"/>
          <w:b w:val="0"/>
          <w:sz w:val="24"/>
          <w:szCs w:val="24"/>
        </w:rPr>
        <w:t>Первоначального кредитора</w:t>
      </w:r>
      <w:r w:rsidRPr="00E42A35">
        <w:rPr>
          <w:b/>
          <w:sz w:val="24"/>
          <w:szCs w:val="24"/>
        </w:rPr>
        <w:t xml:space="preserve"> </w:t>
      </w:r>
      <w:r w:rsidRPr="00E42A35">
        <w:rPr>
          <w:sz w:val="24"/>
          <w:szCs w:val="24"/>
        </w:rPr>
        <w:t xml:space="preserve">в течение 30 (тридцати) календарных дней с даты подписания настоящего Договора. </w:t>
      </w:r>
    </w:p>
    <w:p w:rsidR="00F62325" w:rsidRPr="00E42A35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2.2.2.</w:t>
      </w:r>
      <w:r w:rsidRPr="00E42A35">
        <w:rPr>
          <w:sz w:val="24"/>
          <w:szCs w:val="24"/>
        </w:rPr>
        <w:tab/>
        <w:t xml:space="preserve">Обязательство </w:t>
      </w:r>
      <w:r w:rsidR="00552331" w:rsidRPr="00E42A35">
        <w:rPr>
          <w:sz w:val="24"/>
          <w:szCs w:val="24"/>
        </w:rPr>
        <w:t>Нового кредитора</w:t>
      </w:r>
      <w:r w:rsidRPr="00E42A35">
        <w:rPr>
          <w:sz w:val="24"/>
          <w:szCs w:val="24"/>
        </w:rPr>
        <w:t xml:space="preserve"> по оплате предме</w:t>
      </w:r>
      <w:r w:rsidR="00552331" w:rsidRPr="00E42A35">
        <w:rPr>
          <w:sz w:val="24"/>
          <w:szCs w:val="24"/>
        </w:rPr>
        <w:t>та торгов считается исполненным</w:t>
      </w:r>
      <w:r w:rsidRPr="00E42A35">
        <w:rPr>
          <w:sz w:val="24"/>
          <w:szCs w:val="24"/>
        </w:rPr>
        <w:t xml:space="preserve"> с даты зачисления денежных средств на расчетный счет </w:t>
      </w:r>
      <w:r w:rsidR="00552331" w:rsidRPr="00E42A35">
        <w:rPr>
          <w:rStyle w:val="ad"/>
          <w:b w:val="0"/>
          <w:sz w:val="24"/>
          <w:szCs w:val="24"/>
        </w:rPr>
        <w:t>Первоначального кредитора</w:t>
      </w:r>
      <w:r w:rsidRPr="00E42A35">
        <w:rPr>
          <w:sz w:val="24"/>
          <w:szCs w:val="24"/>
        </w:rPr>
        <w:t>.</w:t>
      </w:r>
    </w:p>
    <w:p w:rsidR="00412FD1" w:rsidRPr="00E42A35" w:rsidRDefault="00F62325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2.3. С момента упла</w:t>
      </w:r>
      <w:r w:rsidR="009759E1" w:rsidRPr="00E42A35">
        <w:rPr>
          <w:sz w:val="24"/>
          <w:szCs w:val="24"/>
        </w:rPr>
        <w:t>ты суммы, указанной в п. 2.1.1</w:t>
      </w:r>
      <w:proofErr w:type="gramStart"/>
      <w:r w:rsidR="009759E1" w:rsidRPr="00E42A35">
        <w:rPr>
          <w:sz w:val="24"/>
          <w:szCs w:val="24"/>
        </w:rPr>
        <w:t xml:space="preserve">. </w:t>
      </w:r>
      <w:r w:rsidRPr="00E42A35">
        <w:rPr>
          <w:sz w:val="24"/>
          <w:szCs w:val="24"/>
        </w:rPr>
        <w:t>настоящего</w:t>
      </w:r>
      <w:proofErr w:type="gramEnd"/>
      <w:r w:rsidRPr="00E42A35">
        <w:rPr>
          <w:sz w:val="24"/>
          <w:szCs w:val="24"/>
        </w:rPr>
        <w:t xml:space="preserve"> Договора и после подписания акта приема-передачи</w:t>
      </w:r>
      <w:r w:rsidR="000C78EC" w:rsidRPr="00E42A35">
        <w:rPr>
          <w:sz w:val="24"/>
          <w:szCs w:val="24"/>
        </w:rPr>
        <w:t xml:space="preserve"> </w:t>
      </w:r>
      <w:r w:rsidR="005771F2" w:rsidRPr="00E42A35">
        <w:rPr>
          <w:sz w:val="24"/>
          <w:szCs w:val="24"/>
        </w:rPr>
        <w:t>судебного приказа</w:t>
      </w:r>
      <w:r w:rsidRPr="00E42A35">
        <w:rPr>
          <w:sz w:val="24"/>
          <w:szCs w:val="24"/>
        </w:rPr>
        <w:t xml:space="preserve">, </w:t>
      </w:r>
      <w:r w:rsidR="000C78EC" w:rsidRPr="00E42A35">
        <w:rPr>
          <w:sz w:val="24"/>
          <w:szCs w:val="24"/>
        </w:rPr>
        <w:t>Новый кредитор</w:t>
      </w:r>
      <w:r w:rsidRPr="00E42A35">
        <w:rPr>
          <w:sz w:val="24"/>
          <w:szCs w:val="24"/>
        </w:rPr>
        <w:t xml:space="preserve"> становится новым собственником предмета торгов.</w:t>
      </w:r>
    </w:p>
    <w:p w:rsidR="007713D1" w:rsidRPr="00E42A35" w:rsidRDefault="007713D1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</w:p>
    <w:p w:rsidR="00B90908" w:rsidRPr="00E42A35" w:rsidRDefault="00B90908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E42A35">
        <w:rPr>
          <w:b/>
          <w:bCs/>
          <w:sz w:val="24"/>
          <w:szCs w:val="24"/>
        </w:rPr>
        <w:lastRenderedPageBreak/>
        <w:t>СРОК ДЕЙСТВИЯ ДОГОВОРА</w:t>
      </w:r>
    </w:p>
    <w:p w:rsidR="00B90908" w:rsidRPr="00E42A35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Договор вступает в силу с момента подписания и действует до момента исполнения сторонами своих обязательств.</w:t>
      </w:r>
    </w:p>
    <w:p w:rsidR="007713D1" w:rsidRPr="00E42A35" w:rsidRDefault="007713D1" w:rsidP="007713D1">
      <w:pPr>
        <w:widowControl/>
        <w:spacing w:line="276" w:lineRule="auto"/>
        <w:jc w:val="both"/>
        <w:rPr>
          <w:sz w:val="24"/>
          <w:szCs w:val="24"/>
        </w:rPr>
      </w:pPr>
    </w:p>
    <w:p w:rsidR="00524B74" w:rsidRPr="00E42A35" w:rsidRDefault="00524B74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</w:p>
    <w:p w:rsidR="00B90908" w:rsidRPr="00E42A35" w:rsidRDefault="00B90908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E42A35">
        <w:rPr>
          <w:b/>
          <w:bCs/>
          <w:sz w:val="24"/>
          <w:szCs w:val="24"/>
        </w:rPr>
        <w:t>ПЕРЕДАЧА ИМУЩЕСТВА</w:t>
      </w:r>
    </w:p>
    <w:p w:rsidR="00CD5C1E" w:rsidRPr="00E42A35" w:rsidRDefault="00CD5C1E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 xml:space="preserve">Права переходят к Новому кредитору с момента полной оплаты. В случае неисполнения либо ненадлежащего исполнения </w:t>
      </w:r>
      <w:r w:rsidR="000C78EC" w:rsidRPr="00E42A35">
        <w:rPr>
          <w:sz w:val="24"/>
          <w:szCs w:val="24"/>
        </w:rPr>
        <w:t>Новым кредитором</w:t>
      </w:r>
      <w:r w:rsidRPr="00E42A35">
        <w:rPr>
          <w:sz w:val="24"/>
          <w:szCs w:val="24"/>
        </w:rPr>
        <w:t xml:space="preserve"> усл</w:t>
      </w:r>
      <w:r w:rsidR="00582449" w:rsidRPr="00E42A35">
        <w:rPr>
          <w:sz w:val="24"/>
          <w:szCs w:val="24"/>
        </w:rPr>
        <w:t>овий, указанных в п.</w:t>
      </w:r>
      <w:r w:rsidR="000C78EC" w:rsidRPr="00E42A35">
        <w:rPr>
          <w:sz w:val="24"/>
          <w:szCs w:val="24"/>
        </w:rPr>
        <w:t xml:space="preserve"> 2.1</w:t>
      </w:r>
      <w:r w:rsidR="00582449" w:rsidRPr="00E42A35">
        <w:rPr>
          <w:sz w:val="24"/>
          <w:szCs w:val="24"/>
        </w:rPr>
        <w:t xml:space="preserve"> </w:t>
      </w:r>
      <w:r w:rsidRPr="00E42A35">
        <w:rPr>
          <w:sz w:val="24"/>
          <w:szCs w:val="24"/>
        </w:rPr>
        <w:t>настоящего договора, договор может быть расторгнут Первоначальным кредитором в одностороннем порядке путем направления Новому кредитору письменного уведомления.</w:t>
      </w:r>
    </w:p>
    <w:p w:rsidR="007713D1" w:rsidRPr="00E42A35" w:rsidRDefault="007713D1" w:rsidP="007713D1">
      <w:pPr>
        <w:widowControl/>
        <w:spacing w:line="276" w:lineRule="auto"/>
        <w:jc w:val="both"/>
        <w:rPr>
          <w:sz w:val="24"/>
          <w:szCs w:val="24"/>
        </w:rPr>
      </w:pPr>
    </w:p>
    <w:p w:rsidR="009759E1" w:rsidRPr="00E42A35" w:rsidRDefault="009759E1" w:rsidP="007713D1">
      <w:pPr>
        <w:widowControl/>
        <w:spacing w:line="276" w:lineRule="auto"/>
        <w:jc w:val="both"/>
        <w:rPr>
          <w:sz w:val="24"/>
          <w:szCs w:val="24"/>
        </w:rPr>
      </w:pPr>
    </w:p>
    <w:p w:rsidR="00B90908" w:rsidRPr="00E42A35" w:rsidRDefault="00B90908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E42A35">
        <w:rPr>
          <w:b/>
          <w:bCs/>
          <w:sz w:val="24"/>
          <w:szCs w:val="24"/>
        </w:rPr>
        <w:t>ОТВЕТСТВЕННОСТЬ</w:t>
      </w:r>
    </w:p>
    <w:p w:rsidR="00B90908" w:rsidRPr="00E42A35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За неисполнение или ненадлежащее исполнение настоящего договора виновная сторона возмещает другой стороне убытки.</w:t>
      </w:r>
    </w:p>
    <w:p w:rsidR="00B90908" w:rsidRPr="00E42A35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CD5C1E" w:rsidRPr="00E42A35" w:rsidRDefault="00CD5C1E" w:rsidP="007713D1">
      <w:pPr>
        <w:widowControl/>
        <w:spacing w:line="276" w:lineRule="auto"/>
        <w:ind w:firstLine="0"/>
        <w:jc w:val="both"/>
        <w:rPr>
          <w:sz w:val="24"/>
          <w:szCs w:val="24"/>
        </w:rPr>
      </w:pPr>
    </w:p>
    <w:p w:rsidR="00B90908" w:rsidRPr="00E42A35" w:rsidRDefault="00B90908" w:rsidP="007713D1">
      <w:pPr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 w:rsidRPr="00E42A35">
        <w:rPr>
          <w:b/>
          <w:bCs/>
          <w:sz w:val="24"/>
          <w:szCs w:val="24"/>
        </w:rPr>
        <w:t>РАЗРЕШЕНИЕ СПОРОВ</w:t>
      </w:r>
    </w:p>
    <w:p w:rsidR="00B90908" w:rsidRPr="00E42A35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Все споры и разногласия, которые могут возникать из настоящего Договора или в связи с ним, стороны будут пытаться разрешить путем переговоров.</w:t>
      </w:r>
    </w:p>
    <w:p w:rsidR="00B90908" w:rsidRPr="00E42A35" w:rsidRDefault="00B90908" w:rsidP="007713D1">
      <w:pPr>
        <w:widowControl/>
        <w:numPr>
          <w:ilvl w:val="1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E42A35">
        <w:rPr>
          <w:sz w:val="24"/>
          <w:szCs w:val="24"/>
        </w:rPr>
        <w:t>В случае, если стороны не придут к соглашению, споры разрешаются в судебном порядке в соответствии с действующим законодательством РФ.</w:t>
      </w:r>
    </w:p>
    <w:p w:rsidR="00582449" w:rsidRPr="00E42A35" w:rsidRDefault="00582449" w:rsidP="007713D1">
      <w:pPr>
        <w:pStyle w:val="1"/>
        <w:spacing w:line="276" w:lineRule="auto"/>
        <w:rPr>
          <w:szCs w:val="24"/>
          <w:lang w:val="ru-RU"/>
        </w:rPr>
      </w:pPr>
    </w:p>
    <w:p w:rsidR="00B90908" w:rsidRPr="00E42A35" w:rsidRDefault="00B90908" w:rsidP="007713D1">
      <w:pPr>
        <w:pStyle w:val="1"/>
        <w:spacing w:line="276" w:lineRule="auto"/>
        <w:rPr>
          <w:szCs w:val="24"/>
          <w:lang w:val="ru-RU"/>
        </w:rPr>
      </w:pPr>
      <w:r w:rsidRPr="00E42A35">
        <w:rPr>
          <w:szCs w:val="24"/>
        </w:rPr>
        <w:t>Реквизиты и подписи сторон</w:t>
      </w:r>
    </w:p>
    <w:p w:rsidR="007713D1" w:rsidRPr="00E42A35" w:rsidRDefault="007713D1" w:rsidP="007713D1">
      <w:pPr>
        <w:rPr>
          <w:sz w:val="24"/>
          <w:szCs w:val="24"/>
          <w:lang w:eastAsia="x-none"/>
        </w:rPr>
      </w:pPr>
    </w:p>
    <w:p w:rsidR="007713D1" w:rsidRPr="00E42A35" w:rsidRDefault="007713D1" w:rsidP="007713D1">
      <w:pPr>
        <w:rPr>
          <w:sz w:val="24"/>
          <w:szCs w:val="24"/>
          <w:lang w:eastAsia="x-none"/>
        </w:rPr>
      </w:pPr>
    </w:p>
    <w:tbl>
      <w:tblPr>
        <w:tblW w:w="10456" w:type="dxa"/>
        <w:shd w:val="clear" w:color="auto" w:fill="FFFFFF"/>
        <w:tblLook w:val="0000" w:firstRow="0" w:lastRow="0" w:firstColumn="0" w:lastColumn="0" w:noHBand="0" w:noVBand="0"/>
      </w:tblPr>
      <w:tblGrid>
        <w:gridCol w:w="5211"/>
        <w:gridCol w:w="5245"/>
      </w:tblGrid>
      <w:tr w:rsidR="00B90908" w:rsidRPr="00E42A35" w:rsidTr="003E6D4E">
        <w:trPr>
          <w:trHeight w:val="2894"/>
        </w:trPr>
        <w:tc>
          <w:tcPr>
            <w:tcW w:w="5211" w:type="dxa"/>
            <w:shd w:val="clear" w:color="auto" w:fill="FFFFFF"/>
          </w:tcPr>
          <w:p w:rsidR="007713D1" w:rsidRPr="00E42A35" w:rsidRDefault="00412FD1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42A35">
              <w:rPr>
                <w:b/>
                <w:sz w:val="24"/>
                <w:szCs w:val="24"/>
              </w:rPr>
              <w:t>Первоначальный кредитор</w:t>
            </w:r>
          </w:p>
          <w:p w:rsidR="007713D1" w:rsidRPr="00E42A35" w:rsidRDefault="00817480" w:rsidP="007713D1">
            <w:pPr>
              <w:spacing w:line="276" w:lineRule="auto"/>
              <w:ind w:firstLine="0"/>
              <w:rPr>
                <w:noProof/>
                <w:color w:val="000000"/>
                <w:sz w:val="24"/>
                <w:szCs w:val="24"/>
              </w:rPr>
            </w:pPr>
            <w:r w:rsidRPr="00E42A35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713D1" w:rsidRPr="00E42A35">
              <w:rPr>
                <w:noProof/>
                <w:color w:val="000000"/>
                <w:sz w:val="24"/>
                <w:szCs w:val="24"/>
              </w:rPr>
              <w:t xml:space="preserve"> управляющий </w:t>
            </w:r>
          </w:p>
          <w:p w:rsidR="00C70E5D" w:rsidRPr="00E42A35" w:rsidRDefault="00817480" w:rsidP="007713D1">
            <w:pPr>
              <w:spacing w:line="276" w:lineRule="auto"/>
              <w:ind w:firstLine="0"/>
              <w:rPr>
                <w:noProof/>
                <w:color w:val="000000"/>
                <w:sz w:val="24"/>
                <w:szCs w:val="24"/>
              </w:rPr>
            </w:pPr>
            <w:r w:rsidRPr="00E42A35">
              <w:rPr>
                <w:sz w:val="24"/>
                <w:szCs w:val="24"/>
              </w:rPr>
              <w:t>Севастьяновой Татьяны Викторовны</w:t>
            </w:r>
          </w:p>
          <w:p w:rsidR="007713D1" w:rsidRPr="00E42A35" w:rsidRDefault="007713D1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42A35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713D1" w:rsidRPr="00E42A35" w:rsidRDefault="007713D1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  <w:p w:rsidR="007713D1" w:rsidRPr="00E42A35" w:rsidRDefault="007713D1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42A35">
              <w:rPr>
                <w:noProof/>
                <w:color w:val="000000"/>
                <w:sz w:val="24"/>
                <w:szCs w:val="24"/>
              </w:rPr>
              <w:t>Адрес регистрации: 454008 г. Челябинск, Свердловский проспект, д.10а, кв.123</w:t>
            </w:r>
          </w:p>
          <w:p w:rsidR="00B90908" w:rsidRPr="00E42A35" w:rsidRDefault="00B90908" w:rsidP="007713D1">
            <w:pPr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</w:p>
          <w:p w:rsidR="00B90908" w:rsidRPr="00E42A35" w:rsidRDefault="00B90908" w:rsidP="007713D1">
            <w:pPr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</w:p>
          <w:p w:rsidR="00552331" w:rsidRPr="00E42A35" w:rsidRDefault="00552331" w:rsidP="007713D1">
            <w:pPr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</w:p>
          <w:p w:rsidR="00B90908" w:rsidRPr="00E42A35" w:rsidRDefault="00B90908" w:rsidP="007713D1">
            <w:pPr>
              <w:spacing w:line="276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E42A35">
              <w:rPr>
                <w:bCs/>
                <w:sz w:val="24"/>
                <w:szCs w:val="24"/>
              </w:rPr>
              <w:t xml:space="preserve">_____________________ </w:t>
            </w:r>
            <w:proofErr w:type="spellStart"/>
            <w:r w:rsidR="0006009C" w:rsidRPr="00E42A35">
              <w:rPr>
                <w:bCs/>
                <w:sz w:val="24"/>
                <w:szCs w:val="24"/>
              </w:rPr>
              <w:t>Е.В.Михайленко</w:t>
            </w:r>
            <w:proofErr w:type="spellEnd"/>
            <w:r w:rsidRPr="00E42A35">
              <w:rPr>
                <w:bCs/>
                <w:sz w:val="24"/>
                <w:szCs w:val="24"/>
              </w:rPr>
              <w:t xml:space="preserve"> </w:t>
            </w:r>
          </w:p>
          <w:p w:rsidR="00B90908" w:rsidRPr="00E42A35" w:rsidRDefault="00B90908" w:rsidP="007713D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/>
          </w:tcPr>
          <w:p w:rsidR="00B90908" w:rsidRPr="00E42A35" w:rsidRDefault="00CD5C1E" w:rsidP="007713D1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E42A35">
              <w:rPr>
                <w:b/>
                <w:sz w:val="24"/>
                <w:szCs w:val="24"/>
              </w:rPr>
              <w:t xml:space="preserve">Новый кредитор </w:t>
            </w:r>
          </w:p>
          <w:p w:rsidR="005771F2" w:rsidRPr="00E42A35" w:rsidRDefault="005771F2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Pr="00E42A35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Pr="00E42A35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Pr="00E42A35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Pr="00E42A35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Pr="00E42A35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5B242B" w:rsidRPr="00E42A35" w:rsidRDefault="005B242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1105B3" w:rsidRPr="00E42A35" w:rsidRDefault="001105B3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C415EB" w:rsidRPr="00E42A35" w:rsidRDefault="00C415EB" w:rsidP="007713D1">
            <w:pPr>
              <w:spacing w:line="276" w:lineRule="auto"/>
              <w:ind w:left="34" w:firstLine="0"/>
              <w:jc w:val="both"/>
              <w:rPr>
                <w:sz w:val="24"/>
                <w:szCs w:val="24"/>
              </w:rPr>
            </w:pPr>
          </w:p>
          <w:p w:rsidR="00B74932" w:rsidRPr="00E42A35" w:rsidRDefault="00B74932" w:rsidP="005B242B">
            <w:pPr>
              <w:spacing w:line="276" w:lineRule="auto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E42A35">
              <w:rPr>
                <w:sz w:val="24"/>
                <w:szCs w:val="24"/>
              </w:rPr>
              <w:t>_____________________________</w:t>
            </w:r>
          </w:p>
        </w:tc>
      </w:tr>
    </w:tbl>
    <w:p w:rsidR="004218D8" w:rsidRPr="00E42A35" w:rsidRDefault="004218D8" w:rsidP="007713D1">
      <w:pPr>
        <w:widowControl/>
        <w:autoSpaceDE/>
        <w:autoSpaceDN/>
        <w:spacing w:line="276" w:lineRule="auto"/>
        <w:ind w:firstLine="0"/>
        <w:jc w:val="both"/>
        <w:rPr>
          <w:b/>
          <w:bCs/>
          <w:sz w:val="24"/>
          <w:szCs w:val="24"/>
        </w:rPr>
      </w:pPr>
    </w:p>
    <w:sectPr w:rsidR="004218D8" w:rsidRPr="00E42A35" w:rsidSect="007713D1">
      <w:headerReference w:type="default" r:id="rId7"/>
      <w:pgSz w:w="11907" w:h="16840" w:code="9"/>
      <w:pgMar w:top="709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B2" w:rsidRDefault="006312B2" w:rsidP="009B7F34">
      <w:r>
        <w:separator/>
      </w:r>
    </w:p>
  </w:endnote>
  <w:endnote w:type="continuationSeparator" w:id="0">
    <w:p w:rsidR="006312B2" w:rsidRDefault="006312B2" w:rsidP="009B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B2" w:rsidRDefault="006312B2" w:rsidP="009B7F34">
      <w:r>
        <w:separator/>
      </w:r>
    </w:p>
  </w:footnote>
  <w:footnote w:type="continuationSeparator" w:id="0">
    <w:p w:rsidR="006312B2" w:rsidRDefault="006312B2" w:rsidP="009B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6C" w:rsidRDefault="000E1C6C">
    <w:pPr>
      <w:pStyle w:val="a7"/>
      <w:jc w:val="center"/>
    </w:pPr>
  </w:p>
  <w:p w:rsidR="000E1C6C" w:rsidRDefault="000E1C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1">
    <w:nsid w:val="0A1B53DB"/>
    <w:multiLevelType w:val="multilevel"/>
    <w:tmpl w:val="A30ECB3E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2">
    <w:nsid w:val="148B53D8"/>
    <w:multiLevelType w:val="multilevel"/>
    <w:tmpl w:val="BCBE7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995FC9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abstractNum w:abstractNumId="4">
    <w:nsid w:val="2C573CB1"/>
    <w:multiLevelType w:val="multilevel"/>
    <w:tmpl w:val="6E5E65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>
    <w:nsid w:val="5AEB300D"/>
    <w:multiLevelType w:val="multilevel"/>
    <w:tmpl w:val="49827BB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AA"/>
    <w:rsid w:val="00030122"/>
    <w:rsid w:val="00053F7E"/>
    <w:rsid w:val="0006009C"/>
    <w:rsid w:val="00067895"/>
    <w:rsid w:val="00067DC2"/>
    <w:rsid w:val="000703A5"/>
    <w:rsid w:val="00073A33"/>
    <w:rsid w:val="00084FDD"/>
    <w:rsid w:val="000900C3"/>
    <w:rsid w:val="000C3671"/>
    <w:rsid w:val="000C78EC"/>
    <w:rsid w:val="000E1C6C"/>
    <w:rsid w:val="000F6ADD"/>
    <w:rsid w:val="000F79D6"/>
    <w:rsid w:val="000F7B9E"/>
    <w:rsid w:val="00106834"/>
    <w:rsid w:val="001105B3"/>
    <w:rsid w:val="00145946"/>
    <w:rsid w:val="001A1182"/>
    <w:rsid w:val="001A6DAD"/>
    <w:rsid w:val="001B31B5"/>
    <w:rsid w:val="00221A44"/>
    <w:rsid w:val="002357F4"/>
    <w:rsid w:val="00273D66"/>
    <w:rsid w:val="002933B9"/>
    <w:rsid w:val="002966BD"/>
    <w:rsid w:val="002A2FAB"/>
    <w:rsid w:val="002A7608"/>
    <w:rsid w:val="002C06AB"/>
    <w:rsid w:val="002C5D9E"/>
    <w:rsid w:val="002D6E49"/>
    <w:rsid w:val="002F4C0A"/>
    <w:rsid w:val="00323ED4"/>
    <w:rsid w:val="003259A8"/>
    <w:rsid w:val="003A5970"/>
    <w:rsid w:val="003A5FEF"/>
    <w:rsid w:val="003A6C35"/>
    <w:rsid w:val="003B2C50"/>
    <w:rsid w:val="003C3865"/>
    <w:rsid w:val="003C6867"/>
    <w:rsid w:val="003D2CC8"/>
    <w:rsid w:val="003E6D4E"/>
    <w:rsid w:val="003F6126"/>
    <w:rsid w:val="00407C7B"/>
    <w:rsid w:val="00412305"/>
    <w:rsid w:val="00412FD1"/>
    <w:rsid w:val="004144A6"/>
    <w:rsid w:val="004218D8"/>
    <w:rsid w:val="00474A2B"/>
    <w:rsid w:val="00490D8C"/>
    <w:rsid w:val="00494C1B"/>
    <w:rsid w:val="004A2FBE"/>
    <w:rsid w:val="004A318A"/>
    <w:rsid w:val="004A3191"/>
    <w:rsid w:val="004E0F4C"/>
    <w:rsid w:val="004F6AA4"/>
    <w:rsid w:val="00501BAA"/>
    <w:rsid w:val="0050477F"/>
    <w:rsid w:val="00516441"/>
    <w:rsid w:val="005231B8"/>
    <w:rsid w:val="00524B74"/>
    <w:rsid w:val="00533826"/>
    <w:rsid w:val="00540FAB"/>
    <w:rsid w:val="00552331"/>
    <w:rsid w:val="005771F2"/>
    <w:rsid w:val="00582449"/>
    <w:rsid w:val="00583D54"/>
    <w:rsid w:val="005A749D"/>
    <w:rsid w:val="005B242B"/>
    <w:rsid w:val="005B54D6"/>
    <w:rsid w:val="005D3AA0"/>
    <w:rsid w:val="005E3C8E"/>
    <w:rsid w:val="00614867"/>
    <w:rsid w:val="00623BCC"/>
    <w:rsid w:val="006312B2"/>
    <w:rsid w:val="006346E7"/>
    <w:rsid w:val="00666112"/>
    <w:rsid w:val="00673088"/>
    <w:rsid w:val="0067459B"/>
    <w:rsid w:val="006753C9"/>
    <w:rsid w:val="006F7DE4"/>
    <w:rsid w:val="007264BD"/>
    <w:rsid w:val="00757356"/>
    <w:rsid w:val="007631F7"/>
    <w:rsid w:val="007713D1"/>
    <w:rsid w:val="007A04C9"/>
    <w:rsid w:val="007D5F07"/>
    <w:rsid w:val="007E0853"/>
    <w:rsid w:val="00801353"/>
    <w:rsid w:val="00802FA4"/>
    <w:rsid w:val="00817480"/>
    <w:rsid w:val="008364FB"/>
    <w:rsid w:val="008928C1"/>
    <w:rsid w:val="008B04FC"/>
    <w:rsid w:val="0092588C"/>
    <w:rsid w:val="00936C59"/>
    <w:rsid w:val="009575E2"/>
    <w:rsid w:val="009759E1"/>
    <w:rsid w:val="00982777"/>
    <w:rsid w:val="009B7F34"/>
    <w:rsid w:val="009F1106"/>
    <w:rsid w:val="00A27B20"/>
    <w:rsid w:val="00A4239B"/>
    <w:rsid w:val="00A55E79"/>
    <w:rsid w:val="00A60C1C"/>
    <w:rsid w:val="00A64A3F"/>
    <w:rsid w:val="00A65AB0"/>
    <w:rsid w:val="00A7025D"/>
    <w:rsid w:val="00A7222F"/>
    <w:rsid w:val="00AA05A9"/>
    <w:rsid w:val="00AA0C1E"/>
    <w:rsid w:val="00AE6C69"/>
    <w:rsid w:val="00AF3672"/>
    <w:rsid w:val="00B01EF6"/>
    <w:rsid w:val="00B033DD"/>
    <w:rsid w:val="00B04736"/>
    <w:rsid w:val="00B0603E"/>
    <w:rsid w:val="00B2643F"/>
    <w:rsid w:val="00B4399D"/>
    <w:rsid w:val="00B5045F"/>
    <w:rsid w:val="00B50FC7"/>
    <w:rsid w:val="00B512C0"/>
    <w:rsid w:val="00B571F8"/>
    <w:rsid w:val="00B73132"/>
    <w:rsid w:val="00B74932"/>
    <w:rsid w:val="00B8473C"/>
    <w:rsid w:val="00B90908"/>
    <w:rsid w:val="00B961D3"/>
    <w:rsid w:val="00BA4790"/>
    <w:rsid w:val="00BB3928"/>
    <w:rsid w:val="00BC15DD"/>
    <w:rsid w:val="00C23702"/>
    <w:rsid w:val="00C36CA6"/>
    <w:rsid w:val="00C415EB"/>
    <w:rsid w:val="00C4501C"/>
    <w:rsid w:val="00C70E5D"/>
    <w:rsid w:val="00C751DE"/>
    <w:rsid w:val="00CA5DC9"/>
    <w:rsid w:val="00CB6B7B"/>
    <w:rsid w:val="00CD5C1E"/>
    <w:rsid w:val="00CE4054"/>
    <w:rsid w:val="00CE42F5"/>
    <w:rsid w:val="00CE75F5"/>
    <w:rsid w:val="00CF3AA6"/>
    <w:rsid w:val="00D6174B"/>
    <w:rsid w:val="00D80E7B"/>
    <w:rsid w:val="00D835F8"/>
    <w:rsid w:val="00DA2048"/>
    <w:rsid w:val="00DD47D3"/>
    <w:rsid w:val="00DE041A"/>
    <w:rsid w:val="00E03390"/>
    <w:rsid w:val="00E044B2"/>
    <w:rsid w:val="00E33A91"/>
    <w:rsid w:val="00E35BD2"/>
    <w:rsid w:val="00E42A35"/>
    <w:rsid w:val="00E5241E"/>
    <w:rsid w:val="00E60757"/>
    <w:rsid w:val="00E72809"/>
    <w:rsid w:val="00E82CC1"/>
    <w:rsid w:val="00EB3B92"/>
    <w:rsid w:val="00EC391E"/>
    <w:rsid w:val="00EC46D9"/>
    <w:rsid w:val="00ED4662"/>
    <w:rsid w:val="00ED547A"/>
    <w:rsid w:val="00ED57BA"/>
    <w:rsid w:val="00F14633"/>
    <w:rsid w:val="00F23376"/>
    <w:rsid w:val="00F31E88"/>
    <w:rsid w:val="00F60519"/>
    <w:rsid w:val="00F62325"/>
    <w:rsid w:val="00F83644"/>
    <w:rsid w:val="00F8582E"/>
    <w:rsid w:val="00FA6164"/>
    <w:rsid w:val="00FA77F1"/>
    <w:rsid w:val="00FB41C9"/>
    <w:rsid w:val="00FB6560"/>
    <w:rsid w:val="00FD7E08"/>
    <w:rsid w:val="00FF029F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0BC7DA52-03D4-4613-819F-65CD91F0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7E"/>
    <w:pPr>
      <w:widowControl w:val="0"/>
      <w:autoSpaceDE w:val="0"/>
      <w:autoSpaceDN w:val="0"/>
      <w:ind w:firstLine="720"/>
    </w:pPr>
  </w:style>
  <w:style w:type="paragraph" w:styleId="1">
    <w:name w:val="heading 1"/>
    <w:basedOn w:val="a"/>
    <w:next w:val="a"/>
    <w:link w:val="10"/>
    <w:qFormat/>
    <w:locked/>
    <w:rsid w:val="00B90908"/>
    <w:pPr>
      <w:keepNext/>
      <w:widowControl/>
      <w:autoSpaceDE/>
      <w:autoSpaceDN/>
      <w:ind w:firstLine="0"/>
      <w:jc w:val="center"/>
      <w:outlineLvl w:val="0"/>
    </w:pPr>
    <w:rPr>
      <w:b/>
      <w:bCs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900C3"/>
    <w:pPr>
      <w:keepNext/>
      <w:widowControl/>
      <w:ind w:firstLine="0"/>
      <w:jc w:val="center"/>
      <w:outlineLvl w:val="0"/>
    </w:pPr>
    <w:rPr>
      <w:b/>
      <w:bCs/>
      <w:sz w:val="18"/>
      <w:szCs w:val="18"/>
    </w:rPr>
  </w:style>
  <w:style w:type="paragraph" w:customStyle="1" w:styleId="2">
    <w:name w:val="заголовок 2"/>
    <w:basedOn w:val="a"/>
    <w:next w:val="a"/>
    <w:rsid w:val="000900C3"/>
    <w:pPr>
      <w:keepNext/>
      <w:widowControl/>
      <w:ind w:firstLine="0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3">
    <w:name w:val="Основной шрифт"/>
    <w:rsid w:val="000900C3"/>
  </w:style>
  <w:style w:type="paragraph" w:customStyle="1" w:styleId="Nonformat">
    <w:name w:val="Nonformat"/>
    <w:basedOn w:val="a"/>
    <w:rsid w:val="000900C3"/>
    <w:pPr>
      <w:ind w:firstLine="0"/>
    </w:pPr>
    <w:rPr>
      <w:rFonts w:ascii="Consultant" w:hAnsi="Consultant" w:cs="Consultant"/>
    </w:rPr>
  </w:style>
  <w:style w:type="paragraph" w:customStyle="1" w:styleId="Cell">
    <w:name w:val="Cell"/>
    <w:basedOn w:val="a"/>
    <w:rsid w:val="000900C3"/>
    <w:pPr>
      <w:ind w:firstLine="0"/>
    </w:pPr>
  </w:style>
  <w:style w:type="paragraph" w:styleId="a4">
    <w:name w:val="Body Text"/>
    <w:basedOn w:val="a"/>
    <w:link w:val="a5"/>
    <w:rsid w:val="000900C3"/>
    <w:pPr>
      <w:widowControl/>
      <w:spacing w:line="360" w:lineRule="auto"/>
      <w:ind w:firstLine="0"/>
    </w:pPr>
    <w:rPr>
      <w:b/>
      <w:bCs/>
      <w:sz w:val="24"/>
      <w:szCs w:val="24"/>
      <w:lang w:val="x-none" w:eastAsia="x-none"/>
    </w:rPr>
  </w:style>
  <w:style w:type="paragraph" w:styleId="a6">
    <w:name w:val="Balloon Text"/>
    <w:basedOn w:val="a"/>
    <w:semiHidden/>
    <w:rsid w:val="008364F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053F7E"/>
    <w:rPr>
      <w:rFonts w:cs="Times New Roman"/>
      <w:b/>
      <w:bCs/>
      <w:sz w:val="24"/>
      <w:szCs w:val="24"/>
    </w:rPr>
  </w:style>
  <w:style w:type="paragraph" w:styleId="a7">
    <w:name w:val="header"/>
    <w:basedOn w:val="a"/>
    <w:link w:val="a8"/>
    <w:rsid w:val="009B7F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locked/>
    <w:rsid w:val="009B7F34"/>
    <w:rPr>
      <w:rFonts w:cs="Times New Roman"/>
    </w:rPr>
  </w:style>
  <w:style w:type="paragraph" w:styleId="a9">
    <w:name w:val="footer"/>
    <w:basedOn w:val="a"/>
    <w:link w:val="aa"/>
    <w:rsid w:val="009B7F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locked/>
    <w:rsid w:val="009B7F34"/>
    <w:rPr>
      <w:rFonts w:cs="Times New Roman"/>
    </w:rPr>
  </w:style>
  <w:style w:type="paragraph" w:styleId="ab">
    <w:name w:val="Body Text Indent"/>
    <w:basedOn w:val="a"/>
    <w:link w:val="ac"/>
    <w:rsid w:val="00B50FC7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locked/>
    <w:rsid w:val="00B50FC7"/>
    <w:rPr>
      <w:rFonts w:cs="Times New Roman"/>
    </w:rPr>
  </w:style>
  <w:style w:type="paragraph" w:customStyle="1" w:styleId="12">
    <w:name w:val="Абзац списка1"/>
    <w:basedOn w:val="a"/>
    <w:rsid w:val="00F60519"/>
    <w:pPr>
      <w:ind w:left="720"/>
      <w:contextualSpacing/>
    </w:pPr>
  </w:style>
  <w:style w:type="character" w:customStyle="1" w:styleId="10">
    <w:name w:val="Заголовок 1 Знак"/>
    <w:link w:val="1"/>
    <w:rsid w:val="00B90908"/>
    <w:rPr>
      <w:b/>
      <w:bCs/>
      <w:sz w:val="24"/>
    </w:rPr>
  </w:style>
  <w:style w:type="character" w:styleId="ad">
    <w:name w:val="Strong"/>
    <w:qFormat/>
    <w:locked/>
    <w:rsid w:val="00B90908"/>
    <w:rPr>
      <w:rFonts w:cs="Times New Roman"/>
      <w:b/>
      <w:bCs/>
    </w:rPr>
  </w:style>
  <w:style w:type="character" w:customStyle="1" w:styleId="msg2">
    <w:name w:val="msg2"/>
    <w:basedOn w:val="a0"/>
    <w:rsid w:val="00B90908"/>
  </w:style>
  <w:style w:type="paragraph" w:styleId="ae">
    <w:name w:val="No Spacing"/>
    <w:uiPriority w:val="1"/>
    <w:qFormat/>
    <w:rsid w:val="002D6E49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uiPriority w:val="99"/>
    <w:unhideWhenUsed/>
    <w:rsid w:val="00614867"/>
    <w:rPr>
      <w:color w:val="0000FF"/>
      <w:u w:val="single"/>
    </w:rPr>
  </w:style>
  <w:style w:type="paragraph" w:customStyle="1" w:styleId="Default">
    <w:name w:val="Default"/>
    <w:rsid w:val="001A118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docheader">
    <w:name w:val="doc_header"/>
    <w:rsid w:val="002C06AB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SBS-AGRO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ConsultantPlus</dc:creator>
  <cp:keywords/>
  <cp:lastModifiedBy>admin</cp:lastModifiedBy>
  <cp:revision>5</cp:revision>
  <cp:lastPrinted>2023-09-21T08:36:00Z</cp:lastPrinted>
  <dcterms:created xsi:type="dcterms:W3CDTF">2025-11-01T09:07:00Z</dcterms:created>
  <dcterms:modified xsi:type="dcterms:W3CDTF">2026-02-05T13:08:00Z</dcterms:modified>
</cp:coreProperties>
</file>