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520C981B" w14:textId="77777777" w:rsidTr="00CC5712">
        <w:trPr>
          <w:trHeight w:val="1126"/>
          <w:jc w:val="right"/>
        </w:trPr>
        <w:tc>
          <w:tcPr>
            <w:tcW w:w="6095" w:type="dxa"/>
          </w:tcPr>
          <w:p w14:paraId="390F35CD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594DFA">
              <w:rPr>
                <w:noProof/>
                <w:sz w:val="24"/>
                <w:szCs w:val="24"/>
              </w:rPr>
              <w:t>Арбитражный суд Республики Хакасия</w:t>
            </w:r>
          </w:p>
          <w:p w14:paraId="178FD1D1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0370F853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594DFA">
              <w:rPr>
                <w:noProof/>
                <w:sz w:val="24"/>
                <w:szCs w:val="24"/>
              </w:rPr>
              <w:t>Игнашовой Марины Викторовны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594DFA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1FF340E0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48342FA1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15141BF1" w14:textId="77777777" w:rsidR="00CC5712" w:rsidRPr="006C2A7D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594DFA">
        <w:rPr>
          <w:b/>
          <w:noProof/>
          <w:sz w:val="24"/>
          <w:szCs w:val="24"/>
        </w:rPr>
        <w:t>Игнашовой Марины Викторовны</w:t>
      </w:r>
    </w:p>
    <w:p w14:paraId="3F80A7F8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594DFA">
        <w:rPr>
          <w:noProof/>
          <w:sz w:val="24"/>
          <w:szCs w:val="24"/>
        </w:rPr>
        <w:t>27.12.1984</w:t>
      </w:r>
      <w:r>
        <w:rPr>
          <w:noProof/>
          <w:sz w:val="24"/>
          <w:szCs w:val="24"/>
        </w:rPr>
        <w:t xml:space="preserve">, место рождения: </w:t>
      </w:r>
      <w:r w:rsidR="00594DFA">
        <w:rPr>
          <w:noProof/>
          <w:sz w:val="24"/>
          <w:szCs w:val="24"/>
        </w:rPr>
        <w:t>село Белый Яр Алтайского района Красноярского края</w:t>
      </w:r>
      <w:r>
        <w:rPr>
          <w:noProof/>
          <w:sz w:val="24"/>
          <w:szCs w:val="24"/>
        </w:rPr>
        <w:t xml:space="preserve">, СНИЛС: </w:t>
      </w:r>
      <w:r w:rsidR="00594DFA">
        <w:rPr>
          <w:noProof/>
          <w:sz w:val="24"/>
          <w:szCs w:val="24"/>
        </w:rPr>
        <w:t>106-761-240 40</w:t>
      </w:r>
      <w:r>
        <w:rPr>
          <w:noProof/>
          <w:sz w:val="24"/>
          <w:szCs w:val="24"/>
        </w:rPr>
        <w:t xml:space="preserve">, ИНН </w:t>
      </w:r>
      <w:r w:rsidR="00594DFA">
        <w:rPr>
          <w:noProof/>
          <w:sz w:val="24"/>
          <w:szCs w:val="24"/>
        </w:rPr>
        <w:t>190400794975</w:t>
      </w:r>
      <w:r>
        <w:rPr>
          <w:noProof/>
          <w:sz w:val="24"/>
          <w:szCs w:val="24"/>
        </w:rPr>
        <w:t xml:space="preserve">, </w:t>
      </w:r>
      <w:r w:rsidR="00594DFA">
        <w:rPr>
          <w:noProof/>
          <w:sz w:val="24"/>
          <w:szCs w:val="24"/>
        </w:rPr>
        <w:t>регистрация по месту жительства: 655650, Республика Хакасия, село Белый Яр, ул Аткниных, д 108, кв 2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4B5E7784" w14:textId="77777777" w:rsidTr="007A662B">
        <w:trPr>
          <w:jc w:val="center"/>
        </w:trPr>
        <w:tc>
          <w:tcPr>
            <w:tcW w:w="466" w:type="dxa"/>
          </w:tcPr>
          <w:p w14:paraId="45B8B082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1820" w:type="dxa"/>
          </w:tcPr>
          <w:p w14:paraId="595835C7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77DD10D3" w14:textId="77777777" w:rsidTr="00CC5712">
              <w:tc>
                <w:tcPr>
                  <w:tcW w:w="603" w:type="dxa"/>
                </w:tcPr>
                <w:p w14:paraId="2814093B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23B2F287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230EF392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0FA2E94E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29268EA7" w14:textId="77777777" w:rsidTr="00CC5712">
              <w:tc>
                <w:tcPr>
                  <w:tcW w:w="603" w:type="dxa"/>
                </w:tcPr>
                <w:p w14:paraId="76DB7765" w14:textId="7CB5E110" w:rsidR="00CC5712" w:rsidRDefault="006C2A7D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688827A9" w14:textId="77777777" w:rsidR="006C2A7D" w:rsidRPr="006D27C6" w:rsidRDefault="006C2A7D" w:rsidP="006C2A7D">
                  <w:pPr>
                    <w:jc w:val="center"/>
                  </w:pPr>
                  <w:r>
                    <w:t>З</w:t>
                  </w:r>
                  <w:r w:rsidRPr="006D27C6">
                    <w:t>емельн</w:t>
                  </w:r>
                  <w:r>
                    <w:t>ый</w:t>
                  </w:r>
                  <w:r w:rsidRPr="006D27C6">
                    <w:t xml:space="preserve"> участ</w:t>
                  </w:r>
                  <w:r>
                    <w:t>ок для индивидуального жилищного строительства</w:t>
                  </w:r>
                  <w:r w:rsidRPr="006D27C6">
                    <w:t>, находящ</w:t>
                  </w:r>
                  <w:r>
                    <w:t>ийся</w:t>
                  </w:r>
                  <w:r w:rsidRPr="006D27C6">
                    <w:t xml:space="preserve"> в собственности</w:t>
                  </w:r>
                  <w:r>
                    <w:t>.</w:t>
                  </w:r>
                  <w:r w:rsidRPr="006D27C6">
                    <w:t xml:space="preserve"> </w:t>
                  </w:r>
                  <w:r>
                    <w:t>А</w:t>
                  </w:r>
                  <w:r w:rsidRPr="006D27C6">
                    <w:t>дрес</w:t>
                  </w:r>
                  <w:r>
                    <w:t xml:space="preserve">: </w:t>
                  </w:r>
                  <w:r w:rsidRPr="006D27C6">
                    <w:t>Российская Федерация, Республика Хакасия,</w:t>
                  </w:r>
                </w:p>
                <w:p w14:paraId="4A665A2E" w14:textId="77777777" w:rsidR="006C2A7D" w:rsidRPr="006D27C6" w:rsidRDefault="006C2A7D" w:rsidP="006C2A7D">
                  <w:pPr>
                    <w:jc w:val="center"/>
                  </w:pPr>
                  <w:r w:rsidRPr="006D27C6">
                    <w:t>Алтайский Муниципальный Район, Сельское</w:t>
                  </w:r>
                </w:p>
                <w:p w14:paraId="539E841B" w14:textId="77777777" w:rsidR="006C2A7D" w:rsidRPr="006D27C6" w:rsidRDefault="006C2A7D" w:rsidP="006C2A7D">
                  <w:pPr>
                    <w:jc w:val="center"/>
                  </w:pPr>
                  <w:r w:rsidRPr="006D27C6">
                    <w:t>Поселение Белоярский Сельсовет, Село Белый</w:t>
                  </w:r>
                </w:p>
                <w:p w14:paraId="5C804A90" w14:textId="033EE125" w:rsidR="00CC5712" w:rsidRDefault="006C2A7D" w:rsidP="006C2A7D">
                  <w:pPr>
                    <w:jc w:val="center"/>
                  </w:pPr>
                  <w:r w:rsidRPr="006D27C6">
                    <w:t>Яр, Улица Гоголя, 13, общей площадью 1057 +/- 11</w:t>
                  </w:r>
                  <w:r>
                    <w:t xml:space="preserve"> кв. м</w:t>
                  </w:r>
                  <w:r w:rsidRPr="006D27C6">
                    <w:t>, с кадастровым номером 19:04:010302:2960</w:t>
                  </w:r>
                </w:p>
              </w:tc>
              <w:tc>
                <w:tcPr>
                  <w:tcW w:w="1217" w:type="dxa"/>
                </w:tcPr>
                <w:p w14:paraId="40B94D4E" w14:textId="12111021" w:rsidR="00CC5712" w:rsidRDefault="006C2A7D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1FD77EC2" w14:textId="5D0A02E2" w:rsidR="00CC5712" w:rsidRDefault="006C2A7D" w:rsidP="00CC5712">
                  <w:pPr>
                    <w:jc w:val="center"/>
                  </w:pPr>
                  <w:r>
                    <w:rPr>
                      <w:lang w:val="en-US"/>
                    </w:rPr>
                    <w:t>206 500</w:t>
                  </w:r>
                </w:p>
              </w:tc>
            </w:tr>
            <w:tr w:rsidR="006C2A7D" w14:paraId="5C85FBC4" w14:textId="77777777" w:rsidTr="00B26C1E">
              <w:tc>
                <w:tcPr>
                  <w:tcW w:w="603" w:type="dxa"/>
                </w:tcPr>
                <w:p w14:paraId="1E014463" w14:textId="1B186E90" w:rsidR="006C2A7D" w:rsidRDefault="006C2A7D" w:rsidP="006C2A7D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3474" w:type="dxa"/>
                  <w:vAlign w:val="center"/>
                </w:tcPr>
                <w:p w14:paraId="13139239" w14:textId="77777777" w:rsidR="006C2A7D" w:rsidRPr="006D27C6" w:rsidRDefault="006C2A7D" w:rsidP="006C2A7D">
                  <w:pPr>
                    <w:jc w:val="center"/>
                  </w:pPr>
                  <w:r>
                    <w:t>З</w:t>
                  </w:r>
                  <w:r w:rsidRPr="006D27C6">
                    <w:t>емельн</w:t>
                  </w:r>
                  <w:r>
                    <w:t>ый</w:t>
                  </w:r>
                  <w:r w:rsidRPr="006D27C6">
                    <w:t xml:space="preserve"> участ</w:t>
                  </w:r>
                  <w:r>
                    <w:t>ок для индивидуального жилищного строительства</w:t>
                  </w:r>
                  <w:r w:rsidRPr="006D27C6">
                    <w:t>, находящ</w:t>
                  </w:r>
                  <w:r>
                    <w:t>ийся</w:t>
                  </w:r>
                  <w:r w:rsidRPr="006D27C6">
                    <w:t xml:space="preserve"> в собственности</w:t>
                  </w:r>
                  <w:r>
                    <w:t>.</w:t>
                  </w:r>
                  <w:r w:rsidRPr="006D27C6">
                    <w:t xml:space="preserve"> </w:t>
                  </w:r>
                  <w:r>
                    <w:t>А</w:t>
                  </w:r>
                  <w:r w:rsidRPr="006D27C6">
                    <w:t>дрес</w:t>
                  </w:r>
                  <w:r>
                    <w:t xml:space="preserve">: </w:t>
                  </w:r>
                  <w:r w:rsidRPr="006D27C6">
                    <w:t>Российская Федерация, Республика</w:t>
                  </w:r>
                </w:p>
                <w:p w14:paraId="70DD60C2" w14:textId="77777777" w:rsidR="006C2A7D" w:rsidRPr="006D27C6" w:rsidRDefault="006C2A7D" w:rsidP="006C2A7D">
                  <w:pPr>
                    <w:jc w:val="center"/>
                  </w:pPr>
                  <w:r w:rsidRPr="006D27C6">
                    <w:t>Хакасия, Алтайский Муниципальный</w:t>
                  </w:r>
                </w:p>
                <w:p w14:paraId="77D5DA53" w14:textId="77777777" w:rsidR="006C2A7D" w:rsidRPr="006D27C6" w:rsidRDefault="006C2A7D" w:rsidP="006C2A7D">
                  <w:pPr>
                    <w:jc w:val="center"/>
                  </w:pPr>
                  <w:r w:rsidRPr="006D27C6">
                    <w:t>Район, Сельское Поселение Белоярский</w:t>
                  </w:r>
                </w:p>
                <w:p w14:paraId="31A95CD6" w14:textId="62259910" w:rsidR="006C2A7D" w:rsidRDefault="006C2A7D" w:rsidP="006C2A7D">
                  <w:pPr>
                    <w:jc w:val="center"/>
                  </w:pPr>
                  <w:r w:rsidRPr="006D27C6">
                    <w:t>Сельсовет, Село Белый Яр, Улица Баумана, 140</w:t>
                  </w:r>
                  <w:r>
                    <w:t xml:space="preserve">, </w:t>
                  </w:r>
                  <w:r w:rsidRPr="006D27C6">
                    <w:t>общей площадью</w:t>
                  </w:r>
                  <w:r>
                    <w:t xml:space="preserve"> </w:t>
                  </w:r>
                  <w:r w:rsidRPr="006D27C6">
                    <w:t>1353 +/- 13</w:t>
                  </w:r>
                  <w:r>
                    <w:t xml:space="preserve"> кв. м, с кадастровым номером </w:t>
                  </w:r>
                  <w:r w:rsidRPr="00ED4FBA">
                    <w:t>19:04:010303:4043</w:t>
                  </w:r>
                </w:p>
              </w:tc>
              <w:tc>
                <w:tcPr>
                  <w:tcW w:w="1217" w:type="dxa"/>
                </w:tcPr>
                <w:p w14:paraId="495B5389" w14:textId="33A47670" w:rsidR="006C2A7D" w:rsidRDefault="006C2A7D" w:rsidP="006C2A7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4FA087C9" w14:textId="23314DC6" w:rsidR="006C2A7D" w:rsidRDefault="006C2A7D" w:rsidP="006C2A7D">
                  <w:pPr>
                    <w:jc w:val="center"/>
                  </w:pPr>
                  <w:r>
                    <w:t>264 000</w:t>
                  </w:r>
                </w:p>
              </w:tc>
            </w:tr>
          </w:tbl>
          <w:p w14:paraId="473B5CA8" w14:textId="7EE7150E" w:rsidR="00CC5712" w:rsidRDefault="006C5FDE" w:rsidP="00B74517">
            <w:r w:rsidRPr="00865943">
              <w:t>Ознакомление с имуществом производится по адресу</w:t>
            </w:r>
            <w:r w:rsidR="006C2A7D">
              <w:t xml:space="preserve"> местонахождения имущества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7A662B" w:rsidRPr="007A662B">
              <w:rPr>
                <w:noProof/>
              </w:rPr>
              <w:t>89600091050</w:t>
            </w:r>
            <w:r w:rsidR="007A662B">
              <w:rPr>
                <w:noProof/>
              </w:rPr>
              <w:t>.</w:t>
            </w:r>
          </w:p>
        </w:tc>
      </w:tr>
      <w:tr w:rsidR="00CC5712" w14:paraId="76FC0FA1" w14:textId="77777777" w:rsidTr="007A662B">
        <w:trPr>
          <w:jc w:val="center"/>
        </w:trPr>
        <w:tc>
          <w:tcPr>
            <w:tcW w:w="466" w:type="dxa"/>
          </w:tcPr>
          <w:p w14:paraId="021BDEAB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1820" w:type="dxa"/>
          </w:tcPr>
          <w:p w14:paraId="023A0630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070C1E89" w14:textId="57251E1B" w:rsidR="00CC5712" w:rsidRDefault="00CC5712" w:rsidP="00CC5712">
            <w:r>
              <w:t xml:space="preserve">Организовать продажу имущества в течение </w:t>
            </w:r>
            <w:r w:rsidR="007A662B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09E9E9C3" w14:textId="77777777" w:rsidTr="007A662B">
        <w:trPr>
          <w:jc w:val="center"/>
        </w:trPr>
        <w:tc>
          <w:tcPr>
            <w:tcW w:w="466" w:type="dxa"/>
          </w:tcPr>
          <w:p w14:paraId="3EF08FF7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1820" w:type="dxa"/>
          </w:tcPr>
          <w:p w14:paraId="2DCFBD8A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15A72390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594DFA">
              <w:rPr>
                <w:noProof/>
              </w:rPr>
              <w:t>Игнашовой Марины Викторовны</w:t>
            </w:r>
            <w:r w:rsidRPr="002B1E40">
              <w:rPr>
                <w:noProof/>
              </w:rPr>
              <w:t xml:space="preserve"> </w:t>
            </w:r>
            <w:r w:rsidR="00594DFA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594DFA">
              <w:rPr>
                <w:noProof/>
              </w:rPr>
              <w:t>действующий на основании решения Арбитражного суда Республики Хакасия от 15.01.2025 г. по делу № А74-10165/2024 О.В. Ракова</w:t>
            </w:r>
          </w:p>
          <w:p w14:paraId="480C0947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10CCCAF4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1B92A42C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63B0E1EE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13D85F46" w14:textId="77777777" w:rsidR="00CC5712" w:rsidRPr="006C2A7D" w:rsidRDefault="00CC5712" w:rsidP="00CC5712">
            <w:r w:rsidRPr="002B1E40">
              <w:t>- уведомляет заявителей и участников торгов о результатах проведения торгов.</w:t>
            </w:r>
          </w:p>
          <w:p w14:paraId="6ECBC4E9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1A4E1F99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594DFA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421EFB49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594DFA">
              <w:rPr>
                <w:noProof/>
              </w:rPr>
              <w:t>gazizova.natalya@internet.ru</w:t>
            </w:r>
          </w:p>
          <w:p w14:paraId="399AFD08" w14:textId="2FAF18EC" w:rsidR="006C5FDE" w:rsidRPr="006C5FDE" w:rsidRDefault="006C5FDE" w:rsidP="006C5FDE">
            <w:r w:rsidRPr="00865943">
              <w:t xml:space="preserve">- контактный номер: </w:t>
            </w:r>
            <w:r w:rsidR="007A662B" w:rsidRPr="007A662B">
              <w:rPr>
                <w:noProof/>
              </w:rPr>
              <w:t>89600091050</w:t>
            </w:r>
          </w:p>
        </w:tc>
      </w:tr>
      <w:tr w:rsidR="00CC5712" w14:paraId="35120D77" w14:textId="77777777" w:rsidTr="007A662B">
        <w:trPr>
          <w:jc w:val="center"/>
        </w:trPr>
        <w:tc>
          <w:tcPr>
            <w:tcW w:w="466" w:type="dxa"/>
          </w:tcPr>
          <w:p w14:paraId="6DB986C0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1820" w:type="dxa"/>
          </w:tcPr>
          <w:p w14:paraId="01735456" w14:textId="77777777" w:rsidR="00CC5712" w:rsidRDefault="00CC5712" w:rsidP="00CC5712">
            <w:r w:rsidRPr="00A442F3">
              <w:t xml:space="preserve">Форма торгов и </w:t>
            </w:r>
            <w:r w:rsidRPr="00A442F3">
              <w:lastRenderedPageBreak/>
              <w:t>форма представления предложений о цене имущества</w:t>
            </w:r>
          </w:p>
        </w:tc>
        <w:tc>
          <w:tcPr>
            <w:tcW w:w="7059" w:type="dxa"/>
          </w:tcPr>
          <w:p w14:paraId="40771FF7" w14:textId="77777777" w:rsidR="00CC5712" w:rsidRPr="00A442F3" w:rsidRDefault="00CC5712" w:rsidP="00CC5712">
            <w:r w:rsidRPr="00A442F3">
              <w:lastRenderedPageBreak/>
              <w:t xml:space="preserve">Продажа имущества должника осуществляется путем проведения открытых </w:t>
            </w:r>
            <w:r w:rsidRPr="00A442F3">
              <w:lastRenderedPageBreak/>
              <w:t xml:space="preserve">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28E10BD3" w14:textId="77777777" w:rsidTr="007A662B">
        <w:trPr>
          <w:jc w:val="center"/>
        </w:trPr>
        <w:tc>
          <w:tcPr>
            <w:tcW w:w="466" w:type="dxa"/>
          </w:tcPr>
          <w:p w14:paraId="109B5F28" w14:textId="77777777" w:rsidR="00CC5712" w:rsidRDefault="00CC5712" w:rsidP="00CC5712">
            <w:pPr>
              <w:jc w:val="center"/>
            </w:pPr>
            <w:r>
              <w:lastRenderedPageBreak/>
              <w:t>5.</w:t>
            </w:r>
          </w:p>
        </w:tc>
        <w:tc>
          <w:tcPr>
            <w:tcW w:w="1820" w:type="dxa"/>
          </w:tcPr>
          <w:p w14:paraId="339E3B9A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6DBA8872" w14:textId="77777777" w:rsidR="007A662B" w:rsidRPr="007A662B" w:rsidRDefault="007A662B" w:rsidP="007A662B">
            <w:r w:rsidRPr="007A662B"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  <w:p w14:paraId="58615404" w14:textId="1B3F7D67" w:rsidR="00CC5712" w:rsidRPr="00A442F3" w:rsidRDefault="00CC5712" w:rsidP="006C5FDE"/>
        </w:tc>
      </w:tr>
      <w:tr w:rsidR="00CC5712" w14:paraId="08A995CF" w14:textId="77777777" w:rsidTr="007A662B">
        <w:trPr>
          <w:jc w:val="center"/>
        </w:trPr>
        <w:tc>
          <w:tcPr>
            <w:tcW w:w="466" w:type="dxa"/>
          </w:tcPr>
          <w:p w14:paraId="5C8F667B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1820" w:type="dxa"/>
          </w:tcPr>
          <w:p w14:paraId="045B6BCE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42437FA0" w14:textId="624C4307" w:rsidR="00CC5712" w:rsidRDefault="00CC5712" w:rsidP="00CC5712">
            <w:r>
              <w:t xml:space="preserve">Лот № 1: </w:t>
            </w:r>
            <w:r w:rsidR="007A662B">
              <w:t>10%</w:t>
            </w:r>
          </w:p>
          <w:p w14:paraId="3283E309" w14:textId="7DB5AC48" w:rsidR="00CC5712" w:rsidRPr="00A442F3" w:rsidRDefault="00CC5712" w:rsidP="00CC5712">
            <w:r>
              <w:t>Лот № 2</w:t>
            </w:r>
            <w:r w:rsidRPr="001837F4">
              <w:t xml:space="preserve">: </w:t>
            </w:r>
            <w:r w:rsidR="007A662B">
              <w:t>10%</w:t>
            </w:r>
          </w:p>
        </w:tc>
      </w:tr>
      <w:tr w:rsidR="00CC5712" w14:paraId="4AC89B87" w14:textId="77777777" w:rsidTr="007A662B">
        <w:trPr>
          <w:jc w:val="center"/>
        </w:trPr>
        <w:tc>
          <w:tcPr>
            <w:tcW w:w="466" w:type="dxa"/>
          </w:tcPr>
          <w:p w14:paraId="6CE4C8E3" w14:textId="77777777" w:rsidR="00CC5712" w:rsidRDefault="00CC5712" w:rsidP="00CC5712">
            <w:pPr>
              <w:jc w:val="center"/>
            </w:pPr>
            <w:r>
              <w:t>7.</w:t>
            </w:r>
          </w:p>
        </w:tc>
        <w:tc>
          <w:tcPr>
            <w:tcW w:w="1820" w:type="dxa"/>
          </w:tcPr>
          <w:p w14:paraId="1FFBB07E" w14:textId="77777777" w:rsidR="00CC5712" w:rsidRDefault="00CC5712" w:rsidP="00CC5712">
            <w:r>
              <w:t>Срок и порядок внесения задатка</w:t>
            </w:r>
          </w:p>
        </w:tc>
        <w:tc>
          <w:tcPr>
            <w:tcW w:w="7059" w:type="dxa"/>
          </w:tcPr>
          <w:p w14:paraId="15AE875A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638B364D" w14:textId="77777777" w:rsidR="00CC5712" w:rsidRPr="00A442F3" w:rsidRDefault="00CC5712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6EAF010F" w14:textId="0169AE66" w:rsidR="00CC5712" w:rsidRPr="00A442F3" w:rsidRDefault="007A662B" w:rsidP="00CC5712">
            <w:r w:rsidRPr="007A662B">
              <w:t>Валюта получаемого перевода: Российский рубль (RUB)</w:t>
            </w:r>
            <w:r w:rsidRPr="007A662B">
              <w:br/>
              <w:t xml:space="preserve">Получатель: </w:t>
            </w:r>
            <w:proofErr w:type="spellStart"/>
            <w:r w:rsidRPr="007A662B">
              <w:t>Игнашова</w:t>
            </w:r>
            <w:proofErr w:type="spellEnd"/>
            <w:r w:rsidRPr="007A662B">
              <w:t xml:space="preserve"> Марина Викторовна</w:t>
            </w:r>
            <w:r w:rsidRPr="007A662B">
              <w:br/>
              <w:t>Номер счёта: 40817810404002050704</w:t>
            </w:r>
            <w:r w:rsidRPr="007A662B">
              <w:br/>
              <w:t>Банк получателя: АРХАНГЕЛЬСКОЕ ОТДЕЛЕНИЕ N 8637 ПАО СБЕРБАНК</w:t>
            </w:r>
            <w:r w:rsidRPr="007A662B">
              <w:br/>
              <w:t>БИК: 041117601</w:t>
            </w:r>
            <w:r w:rsidRPr="007A662B">
              <w:br/>
              <w:t>Корр. счёт: 30101810100000000601</w:t>
            </w:r>
            <w:r w:rsidRPr="007A662B">
              <w:br/>
              <w:t>ИНН: 7707083893</w:t>
            </w:r>
            <w:r w:rsidRPr="007A662B">
              <w:br/>
              <w:t>КПП: 290102001</w:t>
            </w:r>
          </w:p>
        </w:tc>
      </w:tr>
      <w:tr w:rsidR="00CC5712" w14:paraId="0EA3B404" w14:textId="77777777" w:rsidTr="007A662B">
        <w:trPr>
          <w:jc w:val="center"/>
        </w:trPr>
        <w:tc>
          <w:tcPr>
            <w:tcW w:w="466" w:type="dxa"/>
          </w:tcPr>
          <w:p w14:paraId="0D036648" w14:textId="77777777" w:rsidR="00CC5712" w:rsidRDefault="00CC5712" w:rsidP="00CC5712">
            <w:pPr>
              <w:jc w:val="center"/>
            </w:pPr>
            <w:r>
              <w:t>8.</w:t>
            </w:r>
          </w:p>
        </w:tc>
        <w:tc>
          <w:tcPr>
            <w:tcW w:w="1820" w:type="dxa"/>
          </w:tcPr>
          <w:p w14:paraId="5677A2A2" w14:textId="77777777"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14:paraId="543B9E5B" w14:textId="77777777" w:rsidR="007A662B" w:rsidRDefault="00CC5712" w:rsidP="007A662B">
            <w:r>
              <w:t>Лот № 1</w:t>
            </w:r>
            <w:r w:rsidR="007A662B">
              <w:t>: 10%</w:t>
            </w:r>
          </w:p>
          <w:p w14:paraId="1216C581" w14:textId="6E281FB6" w:rsidR="00CC5712" w:rsidRPr="00A442F3" w:rsidRDefault="00CC5712" w:rsidP="007A662B">
            <w:r>
              <w:t>Лот № 2</w:t>
            </w:r>
            <w:r w:rsidRPr="001837F4">
              <w:t>:</w:t>
            </w:r>
            <w:r w:rsidR="007A662B">
              <w:t xml:space="preserve"> 10%</w:t>
            </w:r>
          </w:p>
        </w:tc>
      </w:tr>
      <w:tr w:rsidR="007A662B" w14:paraId="72C21974" w14:textId="77777777" w:rsidTr="007A662B">
        <w:trPr>
          <w:jc w:val="center"/>
        </w:trPr>
        <w:tc>
          <w:tcPr>
            <w:tcW w:w="466" w:type="dxa"/>
          </w:tcPr>
          <w:p w14:paraId="393DC23D" w14:textId="77777777" w:rsidR="007A662B" w:rsidRDefault="007A662B" w:rsidP="007A662B">
            <w:pPr>
              <w:jc w:val="center"/>
            </w:pPr>
            <w:r>
              <w:t>9.</w:t>
            </w:r>
          </w:p>
        </w:tc>
        <w:tc>
          <w:tcPr>
            <w:tcW w:w="1820" w:type="dxa"/>
          </w:tcPr>
          <w:p w14:paraId="11516E43" w14:textId="77777777" w:rsidR="007A662B" w:rsidRDefault="007A662B" w:rsidP="007A662B">
            <w:r>
              <w:t>Сообщение о продаже имущества</w:t>
            </w:r>
          </w:p>
        </w:tc>
        <w:tc>
          <w:tcPr>
            <w:tcW w:w="7059" w:type="dxa"/>
          </w:tcPr>
          <w:p w14:paraId="7FB188EB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</w:rPr>
              <w:t>.</w:t>
            </w:r>
          </w:p>
          <w:p w14:paraId="58DEA771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Текст сообщения должен содержать следующие сведения:</w:t>
            </w:r>
          </w:p>
          <w:p w14:paraId="70CA6E7E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сведения об имуществе, его составе, характеристиках, описание имущества, порядок ознакомления с имуществом;</w:t>
            </w:r>
          </w:p>
          <w:p w14:paraId="20FDCCD0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сведения о форме проведения торгов и форме представления предложений о цене имущества;</w:t>
            </w:r>
          </w:p>
          <w:p w14:paraId="43A716E9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 xml:space="preserve"> 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7C26D031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780DE90D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размер задатка, сроки и порядок внесения задатка, реквизиты счетов, на которые вносится задаток;</w:t>
            </w:r>
          </w:p>
          <w:p w14:paraId="48B27E4D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начальная цена продажи имущества;</w:t>
            </w:r>
          </w:p>
          <w:p w14:paraId="02A41D14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величина повышения начальной цены продажи имущества ("шаг аукциона");</w:t>
            </w:r>
          </w:p>
          <w:p w14:paraId="6CFC3838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порядок и критерии выявления победителя торгов;</w:t>
            </w:r>
          </w:p>
          <w:p w14:paraId="23059FC7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дата, время и место подведения результатов торгов;</w:t>
            </w:r>
          </w:p>
          <w:p w14:paraId="29CF6132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порядок и срок заключения договора купли-продажи имущества;</w:t>
            </w:r>
          </w:p>
          <w:p w14:paraId="13D09515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сроки платежей, реквизиты счетов, на которые вносятся платежи;</w:t>
            </w:r>
          </w:p>
          <w:p w14:paraId="06EAA4D4" w14:textId="43F3F8E8" w:rsidR="007A662B" w:rsidRPr="00C26049" w:rsidRDefault="007A662B" w:rsidP="007A662B">
            <w:r>
              <w:t> 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7A662B" w14:paraId="77F33BCA" w14:textId="77777777" w:rsidTr="007A662B">
        <w:trPr>
          <w:jc w:val="center"/>
        </w:trPr>
        <w:tc>
          <w:tcPr>
            <w:tcW w:w="466" w:type="dxa"/>
          </w:tcPr>
          <w:p w14:paraId="1B575913" w14:textId="77777777" w:rsidR="007A662B" w:rsidRDefault="007A662B" w:rsidP="007A662B">
            <w:pPr>
              <w:jc w:val="center"/>
            </w:pPr>
            <w:r>
              <w:t>10.</w:t>
            </w:r>
          </w:p>
        </w:tc>
        <w:tc>
          <w:tcPr>
            <w:tcW w:w="1820" w:type="dxa"/>
          </w:tcPr>
          <w:p w14:paraId="0100F0F8" w14:textId="77777777" w:rsidR="007A662B" w:rsidRDefault="007A662B" w:rsidP="007A662B">
            <w:r>
              <w:t>Заявка на участие в торгах</w:t>
            </w:r>
          </w:p>
        </w:tc>
        <w:tc>
          <w:tcPr>
            <w:tcW w:w="7059" w:type="dxa"/>
          </w:tcPr>
          <w:p w14:paraId="0CC83CD3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78D232E2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32F6F157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б) фамилия, имя, отчество, паспортные данные, сведения о месте жительства заявителя (для физического лица);</w:t>
            </w:r>
          </w:p>
          <w:p w14:paraId="469561C2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lastRenderedPageBreak/>
              <w:t xml:space="preserve"> в) номер контактного телефона, адрес электронной почты заявителя; </w:t>
            </w:r>
          </w:p>
          <w:p w14:paraId="6BD4306E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4652EDD0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767A1628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44B0F551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53BFF6C5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1DAFAFAD" w14:textId="066AD550" w:rsidR="007A662B" w:rsidRPr="000D6A82" w:rsidRDefault="007A662B" w:rsidP="007A662B">
            <w:r>
              <w:t> 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7A662B" w14:paraId="1EAD150D" w14:textId="77777777" w:rsidTr="007A662B">
        <w:trPr>
          <w:jc w:val="center"/>
        </w:trPr>
        <w:tc>
          <w:tcPr>
            <w:tcW w:w="466" w:type="dxa"/>
          </w:tcPr>
          <w:p w14:paraId="49499A36" w14:textId="77777777" w:rsidR="007A662B" w:rsidRDefault="007A662B" w:rsidP="007A662B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820" w:type="dxa"/>
          </w:tcPr>
          <w:p w14:paraId="27ADDDC3" w14:textId="77777777" w:rsidR="007A662B" w:rsidRDefault="007A662B" w:rsidP="007A662B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</w:tcPr>
          <w:p w14:paraId="54215B01" w14:textId="6FCEFEA6" w:rsidR="007A662B" w:rsidRPr="00A442F3" w:rsidRDefault="007A662B" w:rsidP="007A662B">
            <w:r>
              <w:t> 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7A662B" w14:paraId="23B2CE6A" w14:textId="77777777" w:rsidTr="007A662B">
        <w:trPr>
          <w:jc w:val="center"/>
        </w:trPr>
        <w:tc>
          <w:tcPr>
            <w:tcW w:w="466" w:type="dxa"/>
          </w:tcPr>
          <w:p w14:paraId="710D4579" w14:textId="77777777" w:rsidR="007A662B" w:rsidRDefault="007A662B" w:rsidP="007A662B">
            <w:pPr>
              <w:jc w:val="center"/>
            </w:pPr>
            <w:r>
              <w:t>12.</w:t>
            </w:r>
          </w:p>
        </w:tc>
        <w:tc>
          <w:tcPr>
            <w:tcW w:w="1820" w:type="dxa"/>
          </w:tcPr>
          <w:p w14:paraId="252F242D" w14:textId="77777777" w:rsidR="007A662B" w:rsidRPr="00A442F3" w:rsidRDefault="007A662B" w:rsidP="007A662B">
            <w:r>
              <w:t>Определение участников торгов</w:t>
            </w:r>
          </w:p>
        </w:tc>
        <w:tc>
          <w:tcPr>
            <w:tcW w:w="7059" w:type="dxa"/>
          </w:tcPr>
          <w:p w14:paraId="331A2764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0D65ED64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 xml:space="preserve"> 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</w:t>
            </w:r>
            <w:r>
              <w:lastRenderedPageBreak/>
              <w:t>квалифицированной электронной подписью, оператору электронной площадки в день его подписания.</w:t>
            </w:r>
          </w:p>
          <w:p w14:paraId="1A50C270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27400381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5DD323E8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Решение об отказе в допуске заявителя к участию в торгах принимается в случае, если:</w:t>
            </w:r>
          </w:p>
          <w:p w14:paraId="08157664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- заявка на участие в торгах не соответствует требованиям, указанным в сообщении о проведении торгов;</w:t>
            </w:r>
          </w:p>
          <w:p w14:paraId="3A6B9E83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- представленные заявителем документы не соответствуют установленным к ним требованиям или недостоверны;</w:t>
            </w:r>
          </w:p>
          <w:p w14:paraId="26A1AE92" w14:textId="4DACECAB" w:rsidR="007A662B" w:rsidRPr="005511FC" w:rsidRDefault="007A662B" w:rsidP="007A662B">
            <w:r>
              <w:t> 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7A662B" w14:paraId="20A77C07" w14:textId="77777777" w:rsidTr="007A662B">
        <w:trPr>
          <w:jc w:val="center"/>
        </w:trPr>
        <w:tc>
          <w:tcPr>
            <w:tcW w:w="466" w:type="dxa"/>
          </w:tcPr>
          <w:p w14:paraId="1DA574E7" w14:textId="77777777" w:rsidR="007A662B" w:rsidRDefault="007A662B" w:rsidP="007A662B">
            <w:pPr>
              <w:jc w:val="center"/>
            </w:pPr>
            <w:r>
              <w:lastRenderedPageBreak/>
              <w:t>13.</w:t>
            </w:r>
          </w:p>
        </w:tc>
        <w:tc>
          <w:tcPr>
            <w:tcW w:w="1820" w:type="dxa"/>
          </w:tcPr>
          <w:p w14:paraId="6F8284D4" w14:textId="77777777" w:rsidR="007A662B" w:rsidRDefault="007A662B" w:rsidP="007A662B">
            <w:r>
              <w:t>Порядок проведения торгов</w:t>
            </w:r>
          </w:p>
        </w:tc>
        <w:tc>
          <w:tcPr>
            <w:tcW w:w="7059" w:type="dxa"/>
          </w:tcPr>
          <w:p w14:paraId="6953CDD7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4F0C913D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 xml:space="preserve"> 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302CACB9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Торги проводятся путем повышения начальной цены продажи имущества на величину, равную "шагу аукциона".</w:t>
            </w:r>
          </w:p>
          <w:p w14:paraId="3CEB0DB3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2079535D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697FC743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 xml:space="preserve"> Во время проведения торгов с помощью программно-аппаратных средств сайта предложение о цене в момент его поступления </w:t>
            </w:r>
            <w:r>
              <w:lastRenderedPageBreak/>
              <w:t>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660C432F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а) предложение о цене представлено по истечении установленного срока представления предложений о цене;</w:t>
            </w:r>
          </w:p>
          <w:p w14:paraId="7F7A46D9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0FCFECD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27025C9B" w14:textId="54C7BDA3" w:rsidR="007A662B" w:rsidRPr="002C4EEF" w:rsidRDefault="007A662B" w:rsidP="007A662B">
            <w:r>
              <w:t> 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7A662B" w14:paraId="540568BA" w14:textId="77777777" w:rsidTr="007A662B">
        <w:trPr>
          <w:jc w:val="center"/>
        </w:trPr>
        <w:tc>
          <w:tcPr>
            <w:tcW w:w="466" w:type="dxa"/>
          </w:tcPr>
          <w:p w14:paraId="544DEA97" w14:textId="77777777" w:rsidR="007A662B" w:rsidRDefault="007A662B" w:rsidP="007A662B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820" w:type="dxa"/>
          </w:tcPr>
          <w:p w14:paraId="4C2D78B9" w14:textId="77777777" w:rsidR="007A662B" w:rsidRDefault="007A662B" w:rsidP="007A662B">
            <w:r>
              <w:t>Подведение результатов торгов</w:t>
            </w:r>
          </w:p>
        </w:tc>
        <w:tc>
          <w:tcPr>
            <w:tcW w:w="7059" w:type="dxa"/>
          </w:tcPr>
          <w:p w14:paraId="0B35329D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12E36CFB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39D898A6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Протокол о результатах проведения торгов размещается оператором электронной площадки на электронной площадке.</w:t>
            </w:r>
          </w:p>
          <w:p w14:paraId="4564EC60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4BCCF112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10492359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60DDBEB5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окончания срока представления заявок на участие в торгах при отсутствии заявок на участие в торгах;</w:t>
            </w:r>
          </w:p>
          <w:p w14:paraId="35EA1A7E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71072D76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3B67F1F7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1DBA725D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Не позднее тридцати минут после размещения на электронной площадке решения организатор торгов посредством программно-</w:t>
            </w:r>
            <w:r>
              <w:lastRenderedPageBreak/>
              <w:t>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08021C54" w14:textId="14C22744" w:rsidR="007A662B" w:rsidRPr="00A442F3" w:rsidRDefault="007A662B" w:rsidP="007A662B">
            <w:r>
              <w:t> 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7A662B" w14:paraId="6BD712B6" w14:textId="77777777" w:rsidTr="007A662B">
        <w:trPr>
          <w:jc w:val="center"/>
        </w:trPr>
        <w:tc>
          <w:tcPr>
            <w:tcW w:w="466" w:type="dxa"/>
          </w:tcPr>
          <w:p w14:paraId="6E8F99D5" w14:textId="77777777" w:rsidR="007A662B" w:rsidRPr="00050F53" w:rsidRDefault="007A662B" w:rsidP="007A66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1820" w:type="dxa"/>
          </w:tcPr>
          <w:p w14:paraId="160D80A9" w14:textId="77777777" w:rsidR="007A662B" w:rsidRDefault="007A662B" w:rsidP="007A662B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14:paraId="1369F58B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62FD8C44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4B0076B6" w14:textId="33FB0471" w:rsidR="007A662B" w:rsidRPr="009936A3" w:rsidRDefault="007A662B" w:rsidP="007A662B">
            <w:r>
              <w:t> 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7A662B" w14:paraId="7676A9D1" w14:textId="77777777" w:rsidTr="007A662B">
        <w:trPr>
          <w:jc w:val="center"/>
        </w:trPr>
        <w:tc>
          <w:tcPr>
            <w:tcW w:w="466" w:type="dxa"/>
          </w:tcPr>
          <w:p w14:paraId="34F5ADDA" w14:textId="77777777" w:rsidR="007A662B" w:rsidRDefault="007A662B" w:rsidP="007A662B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820" w:type="dxa"/>
          </w:tcPr>
          <w:p w14:paraId="501B6706" w14:textId="77777777" w:rsidR="007A662B" w:rsidRDefault="007A662B" w:rsidP="007A662B">
            <w:r>
              <w:t>Условия возврата задатка</w:t>
            </w:r>
          </w:p>
        </w:tc>
        <w:tc>
          <w:tcPr>
            <w:tcW w:w="7059" w:type="dxa"/>
          </w:tcPr>
          <w:p w14:paraId="464C416C" w14:textId="7A7C3962" w:rsidR="007A662B" w:rsidRPr="00A442F3" w:rsidRDefault="007A662B" w:rsidP="007A662B">
            <w:r>
              <w:t> 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7A662B" w14:paraId="030CB9EC" w14:textId="77777777" w:rsidTr="007A662B">
        <w:trPr>
          <w:jc w:val="center"/>
        </w:trPr>
        <w:tc>
          <w:tcPr>
            <w:tcW w:w="466" w:type="dxa"/>
          </w:tcPr>
          <w:p w14:paraId="415DB21C" w14:textId="77777777" w:rsidR="007A662B" w:rsidRDefault="007A662B" w:rsidP="007A662B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820" w:type="dxa"/>
          </w:tcPr>
          <w:p w14:paraId="4286A753" w14:textId="77777777" w:rsidR="007A662B" w:rsidRDefault="007A662B" w:rsidP="007A662B">
            <w:r>
              <w:t>Условия оплаты имущества</w:t>
            </w:r>
          </w:p>
        </w:tc>
        <w:tc>
          <w:tcPr>
            <w:tcW w:w="7059" w:type="dxa"/>
          </w:tcPr>
          <w:p w14:paraId="767C1F7B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288F8474" w14:textId="77777777" w:rsidR="007A662B" w:rsidRDefault="007A662B" w:rsidP="007A662B">
            <w:r>
              <w:t> </w:t>
            </w:r>
            <w:r w:rsidRPr="007A662B">
              <w:t>Валюта получаемого перевода: Российский рубль (RUB)</w:t>
            </w:r>
            <w:r w:rsidRPr="007A662B">
              <w:br/>
              <w:t xml:space="preserve">Получатель: </w:t>
            </w:r>
            <w:proofErr w:type="spellStart"/>
            <w:r w:rsidRPr="007A662B">
              <w:t>Игнашова</w:t>
            </w:r>
            <w:proofErr w:type="spellEnd"/>
            <w:r w:rsidRPr="007A662B">
              <w:t xml:space="preserve"> Марина Викторовна</w:t>
            </w:r>
            <w:r w:rsidRPr="007A662B">
              <w:br/>
              <w:t>Номер счёта: 40817810404002050704</w:t>
            </w:r>
            <w:r w:rsidRPr="007A662B">
              <w:br/>
              <w:t>Банк получателя: АРХАНГЕЛЬСКОЕ ОТДЕЛЕНИЕ N 8637 ПАО СБЕРБАНК</w:t>
            </w:r>
            <w:r w:rsidRPr="007A662B">
              <w:br/>
              <w:t>БИК: 041117601</w:t>
            </w:r>
            <w:r w:rsidRPr="007A662B">
              <w:br/>
              <w:t>Корр. счёт: 30101810100000000601</w:t>
            </w:r>
            <w:r w:rsidRPr="007A662B">
              <w:br/>
              <w:t>ИНН: 7707083893</w:t>
            </w:r>
            <w:r w:rsidRPr="007A662B">
              <w:br/>
              <w:t>КПП: 290102001</w:t>
            </w:r>
          </w:p>
          <w:p w14:paraId="734D99A8" w14:textId="52FBFFC2" w:rsidR="007A662B" w:rsidRPr="00A442F3" w:rsidRDefault="007A662B" w:rsidP="007A662B">
            <w:r>
              <w:t> 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7A662B" w14:paraId="7566B127" w14:textId="77777777" w:rsidTr="007A662B">
        <w:trPr>
          <w:jc w:val="center"/>
        </w:trPr>
        <w:tc>
          <w:tcPr>
            <w:tcW w:w="466" w:type="dxa"/>
          </w:tcPr>
          <w:p w14:paraId="1A4537D4" w14:textId="77777777" w:rsidR="007A662B" w:rsidRDefault="007A662B" w:rsidP="007A662B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1820" w:type="dxa"/>
          </w:tcPr>
          <w:p w14:paraId="6C7B701F" w14:textId="77777777" w:rsidR="007A662B" w:rsidRDefault="007A662B" w:rsidP="007A662B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14:paraId="3E4597BC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Обязательными условиями договора купли-продажи имущества являются:</w:t>
            </w:r>
          </w:p>
          <w:p w14:paraId="0EDADD78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сведения об имуществе, его составе, характеристиках, описание имущества;</w:t>
            </w:r>
          </w:p>
          <w:p w14:paraId="7D6EF3B8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цена продажи имущества;</w:t>
            </w:r>
          </w:p>
          <w:p w14:paraId="2488E3B7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порядок и срок передачи имущества покупателю;</w:t>
            </w:r>
          </w:p>
          <w:p w14:paraId="32949F59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сведения о наличии или об отсутствии обременении в отношении имущества, в том числе публичного сервитута;</w:t>
            </w:r>
          </w:p>
          <w:p w14:paraId="0AB1F832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иные предусмотренные законодательством Российской Федерации условия.</w:t>
            </w:r>
          </w:p>
          <w:p w14:paraId="2DD5929F" w14:textId="688B47FD" w:rsidR="007A662B" w:rsidRPr="002B5361" w:rsidRDefault="007A662B" w:rsidP="007A662B">
            <w:r>
              <w:t xml:space="preserve"> 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4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7A662B" w14:paraId="5D5DD934" w14:textId="77777777" w:rsidTr="007A662B">
        <w:trPr>
          <w:jc w:val="center"/>
        </w:trPr>
        <w:tc>
          <w:tcPr>
            <w:tcW w:w="466" w:type="dxa"/>
          </w:tcPr>
          <w:p w14:paraId="7FA72BBC" w14:textId="77777777" w:rsidR="007A662B" w:rsidRDefault="007A662B" w:rsidP="007A662B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820" w:type="dxa"/>
          </w:tcPr>
          <w:p w14:paraId="4B45D431" w14:textId="77777777" w:rsidR="007A662B" w:rsidRDefault="007A662B" w:rsidP="007A662B">
            <w:r>
              <w:t>Проведение повторных торгов</w:t>
            </w:r>
          </w:p>
        </w:tc>
        <w:tc>
          <w:tcPr>
            <w:tcW w:w="7059" w:type="dxa"/>
          </w:tcPr>
          <w:p w14:paraId="6BDE590B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 xml:space="preserve"> 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</w:t>
            </w:r>
            <w:r>
              <w:lastRenderedPageBreak/>
              <w:t>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4C0AE758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Повторные торги проводятся в соответствии с условиями проведения первоначальных торгов.</w:t>
            </w:r>
          </w:p>
          <w:p w14:paraId="7CE0F682" w14:textId="5959E79F" w:rsidR="007A662B" w:rsidRPr="009C50CC" w:rsidRDefault="007A662B" w:rsidP="007A662B">
            <w:r>
              <w:t> 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7A662B" w14:paraId="44EDFB10" w14:textId="77777777" w:rsidTr="007A662B">
        <w:trPr>
          <w:jc w:val="center"/>
        </w:trPr>
        <w:tc>
          <w:tcPr>
            <w:tcW w:w="466" w:type="dxa"/>
          </w:tcPr>
          <w:p w14:paraId="74628305" w14:textId="77777777" w:rsidR="007A662B" w:rsidRDefault="007A662B" w:rsidP="007A662B">
            <w:pPr>
              <w:jc w:val="center"/>
            </w:pPr>
            <w:r>
              <w:rPr>
                <w:lang w:val="en-US"/>
              </w:rPr>
              <w:lastRenderedPageBreak/>
              <w:t>20</w:t>
            </w:r>
            <w:r>
              <w:t>.</w:t>
            </w:r>
          </w:p>
        </w:tc>
        <w:tc>
          <w:tcPr>
            <w:tcW w:w="1820" w:type="dxa"/>
          </w:tcPr>
          <w:p w14:paraId="02493C93" w14:textId="77777777" w:rsidR="007A662B" w:rsidRDefault="007A662B" w:rsidP="007A662B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14:paraId="483AC9A5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125697F6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 xml:space="preserve"> 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 </w:t>
            </w:r>
          </w:p>
          <w:p w14:paraId="1F1063C1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52CF9D1B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Величина снижения начальной цены продажи имущества должника - 10 %.</w:t>
            </w:r>
          </w:p>
          <w:p w14:paraId="01CB0548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649640EB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73456631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 xml:space="preserve"> 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</w:t>
            </w:r>
            <w:r>
              <w:lastRenderedPageBreak/>
              <w:t>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486E4915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 xml:space="preserve"> 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49F67808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0F6796BD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140E7D3F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 xml:space="preserve"> Определение участников торгов, проводимых </w:t>
            </w:r>
            <w:proofErr w:type="gramStart"/>
            <w:r>
              <w:t>в форме публичного предложения</w:t>
            </w:r>
            <w:proofErr w:type="gramEnd"/>
            <w:r>
              <w:t xml:space="preserve"> осуществляется в следующем порядке:</w:t>
            </w:r>
          </w:p>
          <w:p w14:paraId="0AE7904A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70971569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6F1D55A0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окончания периода проведения торгов.</w:t>
            </w:r>
          </w:p>
          <w:p w14:paraId="536ADE53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45DFF217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lastRenderedPageBreak/>
              <w:t> завершения торгов вследствие оставления конкурсным кредитором предмета залога за собой;</w:t>
            </w:r>
          </w:p>
          <w:p w14:paraId="3B573153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окончания периода проведения торгов.</w:t>
            </w:r>
          </w:p>
          <w:p w14:paraId="1B0C163F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39BE213D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E0DFD65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09BEFC89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7EEADC5F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13152917" w14:textId="77777777" w:rsidR="007A662B" w:rsidRDefault="007A662B" w:rsidP="007A662B">
            <w:pPr>
              <w:pStyle w:val="a6"/>
              <w:spacing w:before="0" w:beforeAutospacing="0" w:after="0" w:afterAutospacing="0"/>
            </w:pPr>
            <w:r>
              <w:t> 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289DB323" w14:textId="2DD62582" w:rsidR="007A662B" w:rsidRPr="00D41C04" w:rsidRDefault="007A662B" w:rsidP="007A662B">
            <w:r>
              <w:t> 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78C57B3D" w14:textId="77777777" w:rsidR="00CC5712" w:rsidRDefault="00CC5712" w:rsidP="00CC5712"/>
    <w:p w14:paraId="4B15B89D" w14:textId="77777777" w:rsidR="00CC5712" w:rsidRPr="00A442F3" w:rsidRDefault="00CC5712" w:rsidP="00CC5712">
      <w:pPr>
        <w:jc w:val="both"/>
      </w:pPr>
    </w:p>
    <w:p w14:paraId="1B5836C7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223A3EAC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1BC191CC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2F82FFD0" w14:textId="77777777" w:rsidR="00CC5712" w:rsidRPr="002B1E40" w:rsidRDefault="00CC5712" w:rsidP="00CC5712"/>
          <w:p w14:paraId="4F9C924C" w14:textId="77777777" w:rsidR="00CC5712" w:rsidRDefault="00594DFA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Игнашовой Марины Викторовны</w:t>
            </w:r>
          </w:p>
        </w:tc>
        <w:tc>
          <w:tcPr>
            <w:tcW w:w="0" w:type="auto"/>
            <w:vAlign w:val="center"/>
            <w:hideMark/>
          </w:tcPr>
          <w:p w14:paraId="44A54F3E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14DDCB01" w14:textId="77777777" w:rsidR="00CC5712" w:rsidRPr="002B1E40" w:rsidRDefault="00594DFA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6C030DEE" w14:textId="77777777" w:rsidR="00CC5712" w:rsidRDefault="00CC5712" w:rsidP="00CC5712">
      <w:pPr>
        <w:jc w:val="both"/>
      </w:pPr>
    </w:p>
    <w:p w14:paraId="4C3A66F6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41025A"/>
    <w:rsid w:val="00425812"/>
    <w:rsid w:val="0046686D"/>
    <w:rsid w:val="0049059C"/>
    <w:rsid w:val="005511FC"/>
    <w:rsid w:val="0057643B"/>
    <w:rsid w:val="00594DFA"/>
    <w:rsid w:val="00605A1D"/>
    <w:rsid w:val="00614239"/>
    <w:rsid w:val="00633086"/>
    <w:rsid w:val="006C0BDC"/>
    <w:rsid w:val="006C2A7D"/>
    <w:rsid w:val="006C5FDE"/>
    <w:rsid w:val="007A662B"/>
    <w:rsid w:val="007D0B3F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7167D"/>
    <w:rsid w:val="00B73E04"/>
    <w:rsid w:val="00B74517"/>
    <w:rsid w:val="00C14BDE"/>
    <w:rsid w:val="00C166D1"/>
    <w:rsid w:val="00C653A0"/>
    <w:rsid w:val="00CB39E7"/>
    <w:rsid w:val="00CC5712"/>
    <w:rsid w:val="00CE4B37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26BE"/>
  <w15:chartTrackingRefBased/>
  <w15:docId w15:val="{A6DF44AE-3CD5-454C-BAD2-41428328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Обычный (веб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7A66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3815</Words>
  <Characters>21751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25515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2025-09-16T08:27:00Z</dcterms:created>
  <dcterms:modified xsi:type="dcterms:W3CDTF">2025-09-16T08:27:00Z</dcterms:modified>
</cp:coreProperties>
</file>