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  <w:szCs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                                    «___» _________ 20__ года</w:t>
      </w:r>
    </w:p>
    <w:p w14:paraId="1FE7075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Шелепин Дмитри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Анатольевич (12.05.1968 г.р., уроженец: г. Вязьма Смоленской области, зарегистрирован: Смоленская область, Вяземский район, г. Вязьма, ул. Поворотная, д. 40, кв. 2, ИНН 672212875601, СНИЛС 118-669-525 98)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Богомоловой Юлии Евгеньевны (ИНН 665818036427, СНИЛС 191-190-148 57),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  <w:szCs w:val="24"/>
        </w:rPr>
        <w:t>Смоленской области от 10.02.2025г. по делу № А62-11323/2024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Шелепин Дмитри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Анатольевич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4401116480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р/с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40817810150191285528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ФИЛИАЛ "ЦЕНТРАЛЬНЫЙ" ПАО "СОВКОМБАНК" к/с 30101810150040000763 БИК 045004763.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CC3BA0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Шелепин Дмитри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Анатольевич (12.05.1968 г.р., уроженец: г. Вязьма Смоленской области, зарегистрирован: Смоленская область, Вяземский район, г. Вязьма, ул. Поворотная, д. 40, кв. 2, ИНН 672212875601, СНИЛС 118-669-525 98</w:t>
            </w:r>
          </w:p>
          <w:p w14:paraId="27D25D41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462C4470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B99CCE0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Шелепин Дмитри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Анатольевич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4401116480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р/с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40817810150191285528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ФИЛИАЛ "ЦЕНТРАЛЬНЫЙ" ПАО "СОВКОМБАНК" к/с 30101810150040000763 БИК 045004763</w:t>
            </w:r>
          </w:p>
          <w:p w14:paraId="54117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1BDA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Богомолова Юлия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887DBD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0CF61B7">
      <w:pPr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Шелепин Дмитри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Анатольевич (12.05.1968 г.р., уроженец: г. Вязьма Смоленской области, зарегистрирован: Смоленская область, Вяземский район, г. Вязьма, ул. Поворотная, д. 40, кв. 2, ИНН 672212875601, СНИЛС 118-669-525 98)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Богомоловой Юлии Евгеньевны (ИНН 665818036427, СНИЛС 191-190-148 57),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  <w:szCs w:val="24"/>
        </w:rPr>
        <w:t>Смоленской области от 10.02.2025г. по делу № А62-11323/2024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786439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1D13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920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43AF9B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3D8C12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Шелепин Дмитри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Анатольевич (12.05.1968 г.р., уроженец: г. Вязьма Смоленской области, зарегистрирован: Смоленская область, Вяземский район, г. Вязьма, ул. Поворотная, д. 40, кв. 2, ИНН 672212875601, СНИЛС 118-669-525 98</w:t>
            </w:r>
          </w:p>
          <w:p w14:paraId="053F22B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46207D27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35EB980C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Шелепин Дмитри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Анатольевич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4401116480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р/с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40817810150191285528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ФИЛИАЛ "ЦЕНТРАЛЬНЫЙ" ПАО "СОВКОМБАНК" к/с 30101810150040000763 БИК 045004763</w:t>
            </w:r>
          </w:p>
          <w:bookmarkEnd w:id="0"/>
          <w:p w14:paraId="48C758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72B5A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5D5E8D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F953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720DE6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Богомолова Юлия Евгеньевна </w:t>
            </w:r>
          </w:p>
          <w:p w14:paraId="1A4723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328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901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19462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8834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62C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19AA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5EC82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AF5B8B"/>
    <w:rsid w:val="00B325AF"/>
    <w:rsid w:val="00B713E3"/>
    <w:rsid w:val="00BB3F35"/>
    <w:rsid w:val="00BE765C"/>
    <w:rsid w:val="00C51574"/>
    <w:rsid w:val="00E00B3F"/>
    <w:rsid w:val="00E10930"/>
    <w:rsid w:val="00EF7420"/>
    <w:rsid w:val="35794213"/>
    <w:rsid w:val="46DC5E8A"/>
    <w:rsid w:val="51B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930</Words>
  <Characters>5306</Characters>
  <Lines>44</Lines>
  <Paragraphs>12</Paragraphs>
  <TotalTime>8</TotalTime>
  <ScaleCrop>false</ScaleCrop>
  <LinksUpToDate>false</LinksUpToDate>
  <CharactersWithSpaces>6224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2025-10-27T21:52:15Z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CFBA1CA548B64ED3896B33EE5E2C0144_13</vt:lpwstr>
  </property>
</Properties>
</file>