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Минич Ольга Владимировна (21.03.1982 года рождения; место рождения: город Омск; адрес регистрации: 644090, город Омск, улица Сергея Тюленина, дом 11, квартира 67; ИНН 550116507490, СНИЛС 114-288-025 37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Омской области от 22 января 2025 года по делу № А46-20184/2024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Style w:val="199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Минич Ольга Владимировна</w:t>
      </w:r>
      <w:r>
        <w:rPr>
          <w:color w:val="000000"/>
        </w:rPr>
        <w:t xml:space="preserve">, р/с 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</w:rPr>
        <w:t>40817810950206209754</w:t>
      </w:r>
      <w:r>
        <w:rPr>
          <w:color w:val="000000"/>
        </w:rPr>
        <w:t xml:space="preserve"> ФИЛИАЛ "ЦЕНТРАЛЬНЫЙ" ПАО "СОВКОМБАНК" БИК 045004763 Корр/счет 30101810150040000763.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FD5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Минич Ольга Владимировна (21.03.1982 года рождения; место рождения: город Омск; адрес регистрации: 644090, город Омск, улица Сергея Тюленина, дом 11, квартира 67; ИНН 550116507490, СНИЛС 114-288-025 37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36831C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rFonts w:hint="default"/>
                <w:sz w:val="24"/>
                <w:szCs w:val="24"/>
              </w:rPr>
              <w:t>Минич Ольга Владимировна, р/с 40817810950206209754 ФИЛИАЛ "ЦЕНТРАЛЬНЫЙ" ПАО "СОВКОМБАНК" БИК 045004763 Корр/счет 30101810150040000763.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Минич Ольга Владимировна (21.03.1982 года рождения; место рождения: город Омск; адрес регистрации: 644090, город Омск, улица Сергея Тюленина, дом 11, квартира 67; ИНН 550116507490, СНИЛС 114-288-025 37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Омской области от 22 января 2025 года по делу № А46-20184/2024</w:t>
      </w:r>
      <w:r>
        <w:rPr>
          <w:bCs/>
          <w:color w:val="000000"/>
          <w:sz w:val="24"/>
          <w:szCs w:val="24"/>
          <w:lang w:eastAsia="ru-RU"/>
        </w:rPr>
        <w:t>,,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859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Минич Ольга Владимировна (21.03.1982 года рождения; место рождения: город Омск; адрес регистрации: 644090, город Омск, улица Сергея Тюленина, дом 11, квартира 67; ИНН 550116507490, СНИЛС 114-288-025 37</w:t>
            </w:r>
          </w:p>
          <w:p w14:paraId="353276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7BEB2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 w:bidi="ar-SA"/>
              </w:rPr>
            </w:pPr>
            <w:r>
              <w:rPr>
                <w:rFonts w:hint="default"/>
                <w:sz w:val="24"/>
                <w:szCs w:val="24"/>
              </w:rPr>
              <w:t>Минич Ольга Владимировна, р/с 40817810950206209754 ФИЛИАЛ "ЦЕНТРАЛЬНЫЙ" ПАО "СОВКОМБАНК" БИК 045004763 Корр/счет 30101810150040000763.</w:t>
            </w: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1765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33E90"/>
    <w:rsid w:val="00A667CA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B5082"/>
    <w:rsid w:val="00EB58ED"/>
    <w:rsid w:val="00EC3901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  <w:rsid w:val="00FE2477"/>
    <w:rsid w:val="0C6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uiPriority w:val="99"/>
  </w:style>
  <w:style w:type="paragraph" w:styleId="8">
    <w:name w:val="footnote text"/>
    <w:basedOn w:val="1"/>
    <w:link w:val="195"/>
    <w:semiHidden/>
    <w:unhideWhenUsed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uiPriority w:val="0"/>
  </w:style>
  <w:style w:type="character" w:customStyle="1" w:styleId="201">
    <w:name w:val="1412"/>
    <w:basedOn w:val="2"/>
    <w:uiPriority w:val="0"/>
  </w:style>
  <w:style w:type="character" w:customStyle="1" w:styleId="202">
    <w:name w:val="1260"/>
    <w:basedOn w:val="2"/>
    <w:uiPriority w:val="0"/>
  </w:style>
  <w:style w:type="character" w:customStyle="1" w:styleId="203">
    <w:name w:val="1468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910</Words>
  <Characters>5191</Characters>
  <Lines>43</Lines>
  <Paragraphs>12</Paragraphs>
  <TotalTime>9</TotalTime>
  <ScaleCrop>false</ScaleCrop>
  <LinksUpToDate>false</LinksUpToDate>
  <CharactersWithSpaces>6089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2025-10-24T02:02:29Z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A2358F81EB2C408D84C445CE9F4A6B46_13</vt:lpwstr>
  </property>
</Properties>
</file>