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C6A4200" w:rsidR="000A052A" w:rsidRPr="00FF7C37" w:rsidRDefault="00C4649F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4649F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Картынника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Вячеслава Вячеславовича (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./м.р.:10.07.1989, Пос.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Пойковский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Нефтеюганского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района Тюменской области, СНИЛС 12105827715, ИНН 861903266275, адрес: 628331, Ханты-Мансийский Автономный округ - Югра АО,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.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Пойковский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, р-н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Нефтеюганский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, ул. 1-й микрорайон, д. 40, кв. 15),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4649F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4649F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Ханты-Мансийского автономного округа-Югры от 19.11.2025 дело № А75-8201/2025</w:t>
      </w:r>
      <w:r w:rsidR="00BE49EC" w:rsidRPr="00C4649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4649F">
        <w:rPr>
          <w:rFonts w:ascii="Times New Roman" w:hAnsi="Times New Roman"/>
          <w:snapToGrid w:val="0"/>
          <w:sz w:val="18"/>
          <w:szCs w:val="18"/>
        </w:rPr>
        <w:t>именуемый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 xml:space="preserve">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279FE27" w14:textId="77777777" w:rsidR="00C4649F" w:rsidRDefault="00C4649F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4649F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 CHEVROLET CRUZE Регистрационный номер Е108УА186 Год выпуска 2014 VIN код XUFJA695JE3023644 Автомобиль легковой Цвет кузова белый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12B03E65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</w:t>
      </w:r>
      <w:r w:rsidR="00C4649F">
        <w:rPr>
          <w:rStyle w:val="paragraph"/>
          <w:rFonts w:ascii="Times New Roman" w:hAnsi="Times New Roman"/>
          <w:sz w:val="18"/>
          <w:szCs w:val="18"/>
        </w:rPr>
        <w:t>5</w:t>
      </w: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Получатель</w:t>
      </w:r>
      <w:r w:rsidR="00BE49EC" w:rsidRPr="00C4649F">
        <w:rPr>
          <w:rStyle w:val="paragraph"/>
          <w:rFonts w:ascii="Times New Roman" w:hAnsi="Times New Roman"/>
          <w:sz w:val="18"/>
          <w:szCs w:val="18"/>
        </w:rPr>
        <w:t xml:space="preserve">: </w:t>
      </w:r>
      <w:proofErr w:type="spellStart"/>
      <w:r w:rsidR="00C4649F" w:rsidRPr="00C4649F">
        <w:rPr>
          <w:rStyle w:val="paragraph"/>
          <w:rFonts w:ascii="Times New Roman" w:hAnsi="Times New Roman"/>
          <w:sz w:val="18"/>
          <w:szCs w:val="18"/>
        </w:rPr>
        <w:t>Картынник</w:t>
      </w:r>
      <w:proofErr w:type="spellEnd"/>
      <w:r w:rsidR="00C4649F" w:rsidRPr="00C4649F">
        <w:rPr>
          <w:rStyle w:val="paragraph"/>
          <w:rFonts w:ascii="Times New Roman" w:hAnsi="Times New Roman"/>
          <w:sz w:val="18"/>
          <w:szCs w:val="18"/>
        </w:rPr>
        <w:t xml:space="preserve"> Вячеслав Вячеславович</w:t>
      </w:r>
      <w:r w:rsidR="00C4649F" w:rsidRPr="00C4649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4649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4649F" w:rsidRPr="00C4649F">
        <w:rPr>
          <w:rStyle w:val="paragraph"/>
          <w:rFonts w:ascii="Times New Roman" w:hAnsi="Times New Roman"/>
          <w:sz w:val="18"/>
          <w:szCs w:val="18"/>
        </w:rPr>
        <w:t>40817810850207436011</w:t>
      </w:r>
      <w:r w:rsidR="00BE49EC" w:rsidRPr="00C4649F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4649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932D3D1" w:rsidR="00214166" w:rsidRPr="00C4649F" w:rsidRDefault="00214166" w:rsidP="00C4649F">
            <w:pPr>
              <w:pStyle w:val="a4"/>
              <w:ind w:left="34" w:firstLine="6"/>
              <w:rPr>
                <w:i/>
                <w:sz w:val="18"/>
                <w:szCs w:val="18"/>
                <w:lang w:val="ru-RU"/>
              </w:rPr>
            </w:pPr>
            <w:r w:rsidRPr="00C4649F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Картынника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 Вячеслава Вячеславовича (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./м.р.:10.07.1989, Пос.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Пойковский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Нефтеюганского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 района Тюменской области, СНИЛС 12105827715, ИНН 861903266275, адрес: 628331, Ханты-Мансийский Автономный округ - Югра АО,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пгт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.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Пойковский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 xml:space="preserve">, р-н </w:t>
            </w:r>
            <w:proofErr w:type="spellStart"/>
            <w:r w:rsidR="00C4649F" w:rsidRPr="00C4649F">
              <w:rPr>
                <w:i/>
                <w:sz w:val="18"/>
                <w:szCs w:val="18"/>
                <w:lang w:val="ru-RU"/>
              </w:rPr>
              <w:t>Нефтеюганский</w:t>
            </w:r>
            <w:proofErr w:type="spellEnd"/>
            <w:r w:rsidR="00C4649F" w:rsidRPr="00C4649F">
              <w:rPr>
                <w:i/>
                <w:sz w:val="18"/>
                <w:szCs w:val="18"/>
                <w:lang w:val="ru-RU"/>
              </w:rPr>
              <w:t>, ул. 1-й микрорайон, д. 40, кв. 15)</w:t>
            </w:r>
            <w:r w:rsidRPr="00C4649F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4649F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4649F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4649F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4649F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4649F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4649F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4649F" w:rsidRDefault="00214166" w:rsidP="00C4649F">
            <w:pPr>
              <w:pStyle w:val="a4"/>
              <w:ind w:left="34" w:firstLine="6"/>
              <w:rPr>
                <w:i/>
                <w:sz w:val="18"/>
                <w:szCs w:val="18"/>
                <w:lang w:val="ru-RU"/>
              </w:rPr>
            </w:pPr>
          </w:p>
          <w:p w14:paraId="37605CD9" w14:textId="77777777" w:rsidR="00C4649F" w:rsidRPr="00C4649F" w:rsidRDefault="00214166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</w:rPr>
              <w:t xml:space="preserve">Получатель: </w:t>
            </w:r>
            <w:proofErr w:type="spellStart"/>
            <w:r w:rsidR="00C4649F"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Картынник</w:t>
            </w:r>
            <w:proofErr w:type="spellEnd"/>
            <w:r w:rsidR="00C4649F"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Вячеслав Вячеславович </w:t>
            </w:r>
          </w:p>
          <w:p w14:paraId="79665770" w14:textId="77777777" w:rsidR="00C4649F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40817810850207436011 </w:t>
            </w:r>
          </w:p>
          <w:p w14:paraId="27BC255F" w14:textId="77777777" w:rsidR="00C4649F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Банк получателя: ФИЛИАЛ "ЦЕНТРАЛЬНЫЙ" ПАО "СОВКОМБАНК" </w:t>
            </w:r>
          </w:p>
          <w:p w14:paraId="28E4370F" w14:textId="77777777" w:rsidR="00C4649F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9A79F82" w14:textId="77777777" w:rsidR="00C4649F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7A370127" w14:textId="77777777" w:rsidR="00C4649F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Кор. счет: 30101810150040000763 </w:t>
            </w:r>
          </w:p>
          <w:p w14:paraId="31B1E523" w14:textId="3E9F240E" w:rsidR="008C0769" w:rsidRPr="00C4649F" w:rsidRDefault="00C4649F" w:rsidP="00C4649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045004763.</w:t>
            </w:r>
          </w:p>
          <w:p w14:paraId="10B02E48" w14:textId="20A01B4F" w:rsidR="000A052A" w:rsidRPr="00FF7C37" w:rsidRDefault="000A052A" w:rsidP="00C4649F">
            <w:pPr>
              <w:spacing w:line="240" w:lineRule="auto"/>
              <w:ind w:left="176" w:firstLine="6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4649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4649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4649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4649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1EC8216A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EB6A497" w14:textId="3FD520D4" w:rsidR="00C4649F" w:rsidRDefault="00C4649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59351D" w14:textId="6F577A0A" w:rsidR="00C4649F" w:rsidRDefault="00C4649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F1D00A" w14:textId="77777777" w:rsidR="00C4649F" w:rsidRDefault="00C4649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4649F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2025-12-11T09:59:00Z</dcterms:created>
  <dcterms:modified xsi:type="dcterms:W3CDTF">2025-12-11T09:59:00Z</dcterms:modified>
</cp:coreProperties>
</file>