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7F94754" w:rsidR="00EB4D1F" w:rsidRPr="00E62CF8" w:rsidRDefault="00451E7C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51E7C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451E7C">
        <w:rPr>
          <w:rStyle w:val="paragraph"/>
          <w:sz w:val="20"/>
          <w:szCs w:val="20"/>
        </w:rPr>
        <w:t>Косыревой</w:t>
      </w:r>
      <w:proofErr w:type="spellEnd"/>
      <w:r w:rsidRPr="00451E7C">
        <w:rPr>
          <w:rStyle w:val="paragraph"/>
          <w:sz w:val="20"/>
          <w:szCs w:val="20"/>
        </w:rPr>
        <w:t xml:space="preserve"> Анастасии Алексеевны (</w:t>
      </w:r>
      <w:proofErr w:type="spellStart"/>
      <w:r w:rsidRPr="00451E7C">
        <w:rPr>
          <w:rStyle w:val="paragraph"/>
          <w:sz w:val="20"/>
          <w:szCs w:val="20"/>
        </w:rPr>
        <w:t>д.р</w:t>
      </w:r>
      <w:proofErr w:type="spellEnd"/>
      <w:r w:rsidRPr="00451E7C">
        <w:rPr>
          <w:rStyle w:val="paragraph"/>
          <w:sz w:val="20"/>
          <w:szCs w:val="20"/>
        </w:rPr>
        <w:t xml:space="preserve">./м.р.:14.06.2001, С. БОГУЧАНЫ БОГУЧАНСКИЙ Р-Н. КРАСНОЯРСКИЙ КРАЙ , СНИЛС 15473454779, ИНН 240702268200, адрес: 660132, Красноярский край, г. Красноярск, ул. Соколовская, д. 74, кв. 3), </w:t>
      </w:r>
      <w:proofErr w:type="spellStart"/>
      <w:r w:rsidRPr="00451E7C">
        <w:rPr>
          <w:rStyle w:val="paragraph"/>
          <w:sz w:val="20"/>
          <w:szCs w:val="20"/>
        </w:rPr>
        <w:t>Банучян</w:t>
      </w:r>
      <w:proofErr w:type="spellEnd"/>
      <w:r w:rsidRPr="00451E7C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51E7C">
        <w:rPr>
          <w:rStyle w:val="paragraph"/>
          <w:sz w:val="20"/>
          <w:szCs w:val="20"/>
        </w:rPr>
        <w:t>Респ</w:t>
      </w:r>
      <w:proofErr w:type="spellEnd"/>
      <w:r w:rsidRPr="00451E7C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Красноярского края </w:t>
      </w:r>
      <w:proofErr w:type="spellStart"/>
      <w:r w:rsidRPr="00451E7C">
        <w:rPr>
          <w:rStyle w:val="paragraph"/>
          <w:sz w:val="20"/>
          <w:szCs w:val="20"/>
        </w:rPr>
        <w:t>р.ч</w:t>
      </w:r>
      <w:proofErr w:type="spellEnd"/>
      <w:r w:rsidRPr="00451E7C">
        <w:rPr>
          <w:rStyle w:val="paragraph"/>
          <w:sz w:val="20"/>
          <w:szCs w:val="20"/>
        </w:rPr>
        <w:t>. от 08.04.2025 г. по делу № А33-1087/2025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699A5C5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451E7C" w:rsidRPr="00451E7C">
        <w:rPr>
          <w:rStyle w:val="paragraph"/>
          <w:sz w:val="20"/>
          <w:szCs w:val="20"/>
        </w:rPr>
        <w:t>Косыревой</w:t>
      </w:r>
      <w:proofErr w:type="spellEnd"/>
      <w:r w:rsidR="00451E7C" w:rsidRPr="00451E7C">
        <w:rPr>
          <w:rStyle w:val="paragraph"/>
          <w:sz w:val="20"/>
          <w:szCs w:val="20"/>
        </w:rPr>
        <w:t xml:space="preserve"> Анастасии Алексеевны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2240419" w:rsidR="00B30FF8" w:rsidRDefault="00B820DD" w:rsidP="00451E7C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 xml:space="preserve">Лот </w:t>
      </w:r>
      <w:r w:rsidRPr="00451E7C">
        <w:rPr>
          <w:rFonts w:ascii="Times New Roman" w:hAnsi="Times New Roman"/>
          <w:i/>
          <w:sz w:val="20"/>
          <w:szCs w:val="20"/>
        </w:rPr>
        <w:t>№1:</w:t>
      </w:r>
      <w:r w:rsidR="00A83AEC" w:rsidRPr="00451E7C">
        <w:rPr>
          <w:rFonts w:ascii="Times New Roman" w:hAnsi="Times New Roman"/>
          <w:i/>
          <w:sz w:val="20"/>
          <w:szCs w:val="20"/>
        </w:rPr>
        <w:t xml:space="preserve"> </w:t>
      </w:r>
      <w:r w:rsidR="00451E7C" w:rsidRPr="00451E7C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="00451E7C" w:rsidRPr="00451E7C">
        <w:rPr>
          <w:rFonts w:ascii="Times New Roman" w:hAnsi="Times New Roman"/>
          <w:i/>
          <w:sz w:val="20"/>
          <w:szCs w:val="20"/>
        </w:rPr>
        <w:t xml:space="preserve"> </w:t>
      </w:r>
      <w:r w:rsidR="00451E7C" w:rsidRPr="00451E7C">
        <w:rPr>
          <w:rFonts w:ascii="Times New Roman" w:hAnsi="Times New Roman"/>
          <w:i/>
          <w:sz w:val="20"/>
          <w:szCs w:val="20"/>
        </w:rPr>
        <w:t>Кадастровый номер 24:04:0501003:4611</w:t>
      </w:r>
      <w:r w:rsidR="00451E7C" w:rsidRPr="00451E7C">
        <w:rPr>
          <w:rFonts w:ascii="Times New Roman" w:hAnsi="Times New Roman"/>
          <w:i/>
          <w:sz w:val="20"/>
          <w:szCs w:val="20"/>
        </w:rPr>
        <w:t xml:space="preserve"> </w:t>
      </w:r>
      <w:r w:rsidR="00451E7C" w:rsidRPr="00451E7C">
        <w:rPr>
          <w:rFonts w:ascii="Times New Roman" w:hAnsi="Times New Roman"/>
          <w:i/>
          <w:sz w:val="20"/>
          <w:szCs w:val="20"/>
        </w:rPr>
        <w:t xml:space="preserve">Адрес (местоположение) Россия, Красноярский край, Березовский район, с. </w:t>
      </w:r>
      <w:proofErr w:type="spellStart"/>
      <w:r w:rsidR="00451E7C" w:rsidRPr="00451E7C">
        <w:rPr>
          <w:rFonts w:ascii="Times New Roman" w:hAnsi="Times New Roman"/>
          <w:i/>
          <w:sz w:val="20"/>
          <w:szCs w:val="20"/>
        </w:rPr>
        <w:t>Зыково</w:t>
      </w:r>
      <w:proofErr w:type="spellEnd"/>
      <w:r w:rsidR="00451E7C" w:rsidRPr="00451E7C">
        <w:rPr>
          <w:rFonts w:ascii="Times New Roman" w:hAnsi="Times New Roman"/>
          <w:i/>
          <w:sz w:val="20"/>
          <w:szCs w:val="20"/>
        </w:rPr>
        <w:t>, ул. Магистральная</w:t>
      </w:r>
      <w:r w:rsidR="00451E7C" w:rsidRPr="00451E7C">
        <w:rPr>
          <w:rFonts w:ascii="Times New Roman" w:hAnsi="Times New Roman"/>
          <w:i/>
          <w:sz w:val="20"/>
          <w:szCs w:val="20"/>
        </w:rPr>
        <w:t xml:space="preserve"> </w:t>
      </w:r>
      <w:r w:rsidR="00451E7C" w:rsidRPr="00451E7C">
        <w:rPr>
          <w:rFonts w:ascii="Times New Roman" w:hAnsi="Times New Roman"/>
          <w:i/>
          <w:sz w:val="20"/>
          <w:szCs w:val="20"/>
        </w:rPr>
        <w:t>Площадь, м2 552, Уточненная площадь, погрешность 8.0</w:t>
      </w:r>
      <w:r w:rsidR="00451E7C">
        <w:rPr>
          <w:rFonts w:ascii="Times New Roman" w:hAnsi="Times New Roman"/>
          <w:i/>
          <w:sz w:val="20"/>
          <w:szCs w:val="20"/>
        </w:rPr>
        <w:t xml:space="preserve"> </w:t>
      </w:r>
      <w:r w:rsidR="00451E7C" w:rsidRPr="00451E7C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 w:rsidR="00451E7C">
        <w:rPr>
          <w:rFonts w:ascii="Times New Roman" w:hAnsi="Times New Roman"/>
          <w:i/>
          <w:sz w:val="20"/>
          <w:szCs w:val="20"/>
        </w:rPr>
        <w:t xml:space="preserve"> </w:t>
      </w:r>
      <w:r w:rsidR="00451E7C" w:rsidRPr="00451E7C">
        <w:rPr>
          <w:rFonts w:ascii="Times New Roman" w:hAnsi="Times New Roman"/>
          <w:i/>
          <w:sz w:val="20"/>
          <w:szCs w:val="20"/>
        </w:rPr>
        <w:t>Виды разрешенного использования. Для индивидуального жилищного строительства (код 2.1)</w:t>
      </w:r>
      <w:r w:rsidR="00451E7C">
        <w:rPr>
          <w:rFonts w:ascii="Times New Roman" w:hAnsi="Times New Roman"/>
          <w:i/>
          <w:sz w:val="20"/>
          <w:szCs w:val="20"/>
        </w:rPr>
        <w:t xml:space="preserve"> </w:t>
      </w:r>
      <w:r w:rsidR="00451E7C" w:rsidRPr="00451E7C">
        <w:rPr>
          <w:rFonts w:ascii="Times New Roman" w:hAnsi="Times New Roman"/>
          <w:i/>
          <w:sz w:val="20"/>
          <w:szCs w:val="20"/>
        </w:rPr>
        <w:t>Вид государственной регистрации права Собственность</w:t>
      </w:r>
      <w:r w:rsidR="00451E7C" w:rsidRPr="00451E7C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E62CF8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451E7C">
        <w:rPr>
          <w:rFonts w:ascii="Times New Roman" w:hAnsi="Times New Roman"/>
          <w:i/>
          <w:sz w:val="20"/>
          <w:szCs w:val="20"/>
        </w:rPr>
        <w:t>.</w:t>
      </w:r>
    </w:p>
    <w:p w14:paraId="73868648" w14:textId="17593ABA" w:rsidR="00B21BC6" w:rsidRPr="009B2852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 xml:space="preserve">1.2. На дату заключения настоящего Договора Имущество никому не отчуждено, не передано в аренду третьим лицам или в безвозмездное пользование, </w:t>
      </w:r>
      <w:r w:rsidRPr="009B2852">
        <w:rPr>
          <w:rFonts w:ascii="Times New Roman" w:hAnsi="Times New Roman" w:cs="Times New Roman"/>
        </w:rPr>
        <w:t>арестов не имеется.</w:t>
      </w:r>
    </w:p>
    <w:p w14:paraId="06E9F2F4" w14:textId="77777777" w:rsidR="00B30FF8" w:rsidRPr="009B2852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05087BB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>в течение 30 дней с момента заключения договора купли-</w:t>
      </w:r>
      <w:r w:rsidR="00EB4D1F" w:rsidRPr="00451E7C">
        <w:rPr>
          <w:i/>
          <w:sz w:val="20"/>
          <w:szCs w:val="20"/>
        </w:rPr>
        <w:t xml:space="preserve">продажи на счет </w:t>
      </w:r>
      <w:proofErr w:type="spellStart"/>
      <w:r w:rsidR="00451E7C" w:rsidRPr="00451E7C">
        <w:rPr>
          <w:i/>
          <w:sz w:val="20"/>
          <w:szCs w:val="20"/>
        </w:rPr>
        <w:t>Косыревой</w:t>
      </w:r>
      <w:proofErr w:type="spellEnd"/>
      <w:r w:rsidR="00451E7C" w:rsidRPr="00451E7C">
        <w:rPr>
          <w:i/>
          <w:sz w:val="20"/>
          <w:szCs w:val="20"/>
        </w:rPr>
        <w:t xml:space="preserve"> Анастасии Алексеевны</w:t>
      </w:r>
      <w:r w:rsidR="00013CFA" w:rsidRPr="00451E7C">
        <w:rPr>
          <w:i/>
          <w:sz w:val="20"/>
          <w:szCs w:val="20"/>
        </w:rPr>
        <w:t xml:space="preserve">, счет получателя: </w:t>
      </w:r>
      <w:r w:rsidR="00451E7C" w:rsidRPr="00451E7C">
        <w:rPr>
          <w:i/>
          <w:sz w:val="20"/>
          <w:szCs w:val="20"/>
        </w:rPr>
        <w:t>40817810950207425320</w:t>
      </w:r>
      <w:r w:rsidR="00451E7C" w:rsidRPr="00451E7C">
        <w:rPr>
          <w:i/>
          <w:sz w:val="20"/>
          <w:szCs w:val="20"/>
          <w:lang w:val="ru-RU"/>
        </w:rPr>
        <w:t>,</w:t>
      </w:r>
      <w:r w:rsidR="00EB4D1F" w:rsidRPr="00451E7C">
        <w:rPr>
          <w:i/>
          <w:sz w:val="20"/>
          <w:szCs w:val="20"/>
        </w:rPr>
        <w:t xml:space="preserve"> Банк получателя: </w:t>
      </w:r>
      <w:r w:rsidR="00D15F9A" w:rsidRPr="00451E7C">
        <w:rPr>
          <w:i/>
          <w:sz w:val="20"/>
          <w:szCs w:val="20"/>
        </w:rPr>
        <w:t>ФИЛИАЛ "ЦЕНТРАЛЬНЫЙ" ПАО "СОВКОМБАНК"</w:t>
      </w:r>
      <w:r w:rsidR="00D15F9A" w:rsidRPr="00451E7C">
        <w:rPr>
          <w:i/>
          <w:sz w:val="20"/>
          <w:szCs w:val="20"/>
          <w:lang w:val="ru-RU"/>
        </w:rPr>
        <w:t xml:space="preserve">, </w:t>
      </w:r>
      <w:r w:rsidR="00EB4D1F" w:rsidRPr="00451E7C">
        <w:rPr>
          <w:i/>
          <w:sz w:val="20"/>
          <w:szCs w:val="20"/>
        </w:rPr>
        <w:t xml:space="preserve">ИНН: </w:t>
      </w:r>
      <w:r w:rsidR="00D15F9A" w:rsidRPr="00451E7C">
        <w:rPr>
          <w:i/>
          <w:sz w:val="20"/>
          <w:szCs w:val="20"/>
        </w:rPr>
        <w:t>4401116480</w:t>
      </w:r>
      <w:r w:rsidR="00EB4D1F" w:rsidRPr="00451E7C">
        <w:rPr>
          <w:i/>
          <w:sz w:val="20"/>
          <w:szCs w:val="20"/>
        </w:rPr>
        <w:t xml:space="preserve">, КПП: </w:t>
      </w:r>
      <w:r w:rsidR="00D15F9A" w:rsidRPr="00451E7C">
        <w:rPr>
          <w:i/>
          <w:sz w:val="20"/>
          <w:szCs w:val="20"/>
        </w:rPr>
        <w:t>544543001</w:t>
      </w:r>
      <w:r w:rsidR="00EB4D1F" w:rsidRPr="00451E7C">
        <w:rPr>
          <w:i/>
          <w:sz w:val="20"/>
          <w:szCs w:val="20"/>
        </w:rPr>
        <w:t xml:space="preserve">, Кор. счет: </w:t>
      </w:r>
      <w:r w:rsidR="00D15F9A" w:rsidRPr="00451E7C">
        <w:rPr>
          <w:i/>
          <w:sz w:val="20"/>
          <w:szCs w:val="20"/>
        </w:rPr>
        <w:t>30101810150040000763</w:t>
      </w:r>
      <w:r w:rsidR="00EB4D1F" w:rsidRPr="00451E7C">
        <w:rPr>
          <w:i/>
          <w:sz w:val="20"/>
          <w:szCs w:val="20"/>
        </w:rPr>
        <w:t xml:space="preserve">, БИК: </w:t>
      </w:r>
      <w:r w:rsidR="00D15F9A" w:rsidRPr="00451E7C">
        <w:rPr>
          <w:i/>
          <w:sz w:val="20"/>
          <w:szCs w:val="20"/>
        </w:rPr>
        <w:t>045004763</w:t>
      </w:r>
      <w:r w:rsidR="00EB4D1F" w:rsidRPr="00451E7C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61810BFD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03E3BFD2" w14:textId="77777777" w:rsidR="00451E7C" w:rsidRPr="00451E7C" w:rsidRDefault="00451E7C" w:rsidP="00451E7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51E7C">
        <w:rPr>
          <w:rFonts w:ascii="Times New Roman" w:hAnsi="Times New Roman"/>
          <w:sz w:val="20"/>
          <w:szCs w:val="20"/>
        </w:rPr>
        <w:t>4.3.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2EB5DABA" w14:textId="3BC7C2BD" w:rsidR="00451E7C" w:rsidRDefault="00451E7C" w:rsidP="00451E7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51E7C">
        <w:rPr>
          <w:rFonts w:ascii="Times New Roman" w:hAnsi="Times New Roman"/>
          <w:sz w:val="20"/>
          <w:szCs w:val="20"/>
        </w:rPr>
        <w:t>4.4.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79869543" w14:textId="41D349D8" w:rsidR="00451E7C" w:rsidRPr="009B2852" w:rsidRDefault="00451E7C" w:rsidP="00451E7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4.5. </w:t>
      </w:r>
      <w:r w:rsidRPr="00451E7C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2A486165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4C7F28">
        <w:rPr>
          <w:rFonts w:ascii="Times New Roman" w:hAnsi="Times New Roman"/>
          <w:sz w:val="20"/>
          <w:szCs w:val="20"/>
        </w:rPr>
        <w:t xml:space="preserve">регистрации в </w:t>
      </w:r>
      <w:r w:rsidR="00451E7C">
        <w:rPr>
          <w:rFonts w:ascii="Times New Roman" w:hAnsi="Times New Roman"/>
          <w:sz w:val="20"/>
          <w:szCs w:val="20"/>
        </w:rPr>
        <w:t>Росреестре</w:t>
      </w:r>
      <w:r w:rsidR="00325316" w:rsidRPr="004C7F28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9B2852" w:rsidRDefault="00EB4D1F" w:rsidP="00451E7C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32AE98D" w:rsidR="00013CFA" w:rsidRPr="00451E7C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B672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451E7C" w:rsidRPr="00451E7C">
              <w:rPr>
                <w:i/>
                <w:sz w:val="20"/>
                <w:szCs w:val="20"/>
                <w:lang w:val="ru-RU"/>
              </w:rPr>
              <w:t>Косыревой</w:t>
            </w:r>
            <w:proofErr w:type="spellEnd"/>
            <w:r w:rsidR="00451E7C" w:rsidRPr="00451E7C">
              <w:rPr>
                <w:i/>
                <w:sz w:val="20"/>
                <w:szCs w:val="20"/>
                <w:lang w:val="ru-RU"/>
              </w:rPr>
              <w:t xml:space="preserve"> Анастасии Алексеевны (</w:t>
            </w:r>
            <w:proofErr w:type="spellStart"/>
            <w:r w:rsidR="00451E7C" w:rsidRPr="00451E7C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451E7C" w:rsidRPr="00451E7C">
              <w:rPr>
                <w:i/>
                <w:sz w:val="20"/>
                <w:szCs w:val="20"/>
                <w:lang w:val="ru-RU"/>
              </w:rPr>
              <w:t>./м.р.:14.06.2001, С. БОГУЧАНЫ БОГУЧАНСКИЙ Р-Н. КРАСНОЯРСКИЙ КРАЙ , СНИЛС 15473454779, ИНН 240702268200, адрес: 660132, Красноярский край, г. Красноярск, ул. Соколовская, д. 74, кв. 3)</w:t>
            </w:r>
            <w:r w:rsidRPr="00451E7C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51E7C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451E7C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451E7C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451E7C">
              <w:t xml:space="preserve"> </w:t>
            </w:r>
            <w:r w:rsidR="008C7D7C" w:rsidRPr="00451E7C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451E7C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451E7C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4E537880" w14:textId="77777777" w:rsidR="00451E7C" w:rsidRPr="00451E7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51E7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451E7C" w:rsidRPr="00451E7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Косырева</w:t>
            </w:r>
            <w:proofErr w:type="spellEnd"/>
            <w:r w:rsidR="00451E7C" w:rsidRPr="00451E7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Анастасия Алексеевна</w:t>
            </w:r>
            <w:r w:rsidR="00451E7C" w:rsidRPr="00451E7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3EBCBDA7" w14:textId="499E05DB" w:rsidR="00D15F9A" w:rsidRPr="00451E7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51E7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451E7C" w:rsidRPr="00451E7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40817810950207425320</w:t>
            </w:r>
          </w:p>
          <w:p w14:paraId="200CDF91" w14:textId="77777777" w:rsidR="00D15F9A" w:rsidRPr="00451E7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51E7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451E7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51E7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51E7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КПП: 544543001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6B672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04E8D8D" w:rsidR="00EB4D1F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99576E" w14:textId="65BBDE84" w:rsidR="00451E7C" w:rsidRDefault="00451E7C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35459B2" w14:textId="77777777" w:rsidR="00451E7C" w:rsidRPr="009B2852" w:rsidRDefault="00451E7C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51E7C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2025-12-02T12:04:00Z</dcterms:created>
  <dcterms:modified xsi:type="dcterms:W3CDTF">2025-12-02T12:04:00Z</dcterms:modified>
</cp:coreProperties>
</file>