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5034C">
      <w:pPr>
        <w:suppressAutoHyphens/>
        <w:spacing w:after="0" w:line="240" w:lineRule="auto"/>
        <w:jc w:val="center"/>
        <w:rPr>
          <w:rFonts w:ascii="Times New Roman" w:hAnsi="Times New Roman" w:eastAsia="Times New Roman"/>
          <w:b/>
          <w:sz w:val="20"/>
          <w:szCs w:val="20"/>
          <w:lang w:eastAsia="ar-SA"/>
        </w:rPr>
      </w:pPr>
      <w:r>
        <w:rPr>
          <w:rFonts w:ascii="Times New Roman" w:hAnsi="Times New Roman" w:eastAsia="Times New Roman"/>
          <w:b/>
          <w:sz w:val="20"/>
          <w:szCs w:val="20"/>
          <w:lang w:eastAsia="ar-SA"/>
        </w:rPr>
        <w:t>ДОГОВОР</w:t>
      </w:r>
    </w:p>
    <w:p w14:paraId="03E9F3FD">
      <w:pPr>
        <w:suppressAutoHyphens/>
        <w:spacing w:after="0" w:line="240" w:lineRule="auto"/>
        <w:jc w:val="center"/>
        <w:rPr>
          <w:rFonts w:ascii="Times New Roman" w:hAnsi="Times New Roman" w:eastAsia="Times New Roman"/>
          <w:b/>
          <w:sz w:val="20"/>
          <w:szCs w:val="20"/>
          <w:lang w:eastAsia="ar-SA"/>
        </w:rPr>
      </w:pPr>
      <w:r>
        <w:rPr>
          <w:rFonts w:ascii="Times New Roman" w:hAnsi="Times New Roman" w:eastAsia="Times New Roman"/>
          <w:b/>
          <w:sz w:val="20"/>
          <w:szCs w:val="20"/>
          <w:lang w:eastAsia="ar-SA"/>
        </w:rPr>
        <w:t>уступки права требования (цессии)</w:t>
      </w:r>
    </w:p>
    <w:p w14:paraId="317EC372">
      <w:pPr>
        <w:keepNext/>
        <w:suppressAutoHyphens/>
        <w:spacing w:after="0" w:line="240" w:lineRule="auto"/>
        <w:ind w:firstLine="540"/>
        <w:jc w:val="center"/>
        <w:rPr>
          <w:rFonts w:ascii="Times New Roman" w:hAnsi="Times New Roman" w:eastAsia="Times New Roman"/>
          <w:i/>
          <w:sz w:val="20"/>
          <w:szCs w:val="20"/>
          <w:lang w:eastAsia="ar-SA"/>
        </w:rPr>
      </w:pPr>
    </w:p>
    <w:p w14:paraId="4F9D68A0">
      <w:pPr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г. Москва </w:t>
      </w:r>
      <w:r>
        <w:rPr>
          <w:rFonts w:ascii="Times New Roman" w:hAnsi="Times New Roman" w:eastAsia="Times New Roman"/>
          <w:sz w:val="20"/>
          <w:szCs w:val="20"/>
        </w:rPr>
        <w:tab/>
      </w:r>
      <w:r>
        <w:rPr>
          <w:rFonts w:ascii="Times New Roman" w:hAnsi="Times New Roman" w:eastAsia="Times New Roman"/>
          <w:sz w:val="20"/>
          <w:szCs w:val="20"/>
        </w:rPr>
        <w:tab/>
      </w:r>
      <w:r>
        <w:rPr>
          <w:rFonts w:ascii="Times New Roman" w:hAnsi="Times New Roman" w:eastAsia="Times New Roman"/>
          <w:sz w:val="20"/>
          <w:szCs w:val="20"/>
        </w:rPr>
        <w:tab/>
      </w:r>
      <w:r>
        <w:rPr>
          <w:rFonts w:ascii="Times New Roman" w:hAnsi="Times New Roman" w:eastAsia="Times New Roman"/>
          <w:sz w:val="20"/>
          <w:szCs w:val="20"/>
        </w:rPr>
        <w:tab/>
      </w:r>
      <w:r>
        <w:rPr>
          <w:rFonts w:ascii="Times New Roman" w:hAnsi="Times New Roman" w:eastAsia="Times New Roman"/>
          <w:sz w:val="20"/>
          <w:szCs w:val="20"/>
        </w:rPr>
        <w:tab/>
      </w:r>
      <w:r>
        <w:rPr>
          <w:rFonts w:ascii="Times New Roman" w:hAnsi="Times New Roman" w:eastAsia="Times New Roman"/>
          <w:sz w:val="20"/>
          <w:szCs w:val="20"/>
        </w:rPr>
        <w:tab/>
      </w:r>
      <w:r>
        <w:rPr>
          <w:rFonts w:ascii="Times New Roman" w:hAnsi="Times New Roman" w:eastAsia="Times New Roman"/>
          <w:sz w:val="20"/>
          <w:szCs w:val="20"/>
        </w:rPr>
        <w:t xml:space="preserve">                            «___» ______________ 20___ года</w:t>
      </w:r>
    </w:p>
    <w:p w14:paraId="0792A363">
      <w:pPr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</w:p>
    <w:p w14:paraId="6D954013">
      <w:pPr>
        <w:spacing w:after="0" w:line="240" w:lineRule="auto"/>
        <w:ind w:firstLine="539"/>
        <w:jc w:val="both"/>
        <w:rPr>
          <w:rFonts w:ascii="Times New Roman" w:hAnsi="Times New Roman" w:eastAsia="Times New Roman"/>
          <w:b/>
          <w:sz w:val="20"/>
          <w:szCs w:val="20"/>
        </w:rPr>
      </w:pPr>
      <w:r>
        <w:rPr>
          <w:rFonts w:ascii="Times New Roman" w:hAnsi="Times New Roman" w:eastAsia="Times New Roman"/>
          <w:b/>
          <w:sz w:val="20"/>
          <w:szCs w:val="20"/>
          <w:lang w:val="en-US"/>
        </w:rPr>
        <w:t> </w:t>
      </w:r>
    </w:p>
    <w:p w14:paraId="21CC123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____________________________</w:t>
      </w:r>
      <w:r>
        <w:rPr>
          <w:rFonts w:ascii="Times New Roman" w:hAnsi="Times New Roman"/>
          <w:sz w:val="20"/>
          <w:szCs w:val="20"/>
        </w:rPr>
        <w:t xml:space="preserve">, именуемое в дальнейшем </w:t>
      </w:r>
      <w:r>
        <w:rPr>
          <w:rFonts w:ascii="Times New Roman" w:hAnsi="Times New Roman"/>
          <w:b/>
          <w:bCs/>
          <w:sz w:val="20"/>
          <w:szCs w:val="20"/>
        </w:rPr>
        <w:t>«Цедент»</w:t>
      </w:r>
      <w:r>
        <w:rPr>
          <w:rFonts w:ascii="Times New Roman" w:hAnsi="Times New Roman"/>
          <w:sz w:val="20"/>
          <w:szCs w:val="20"/>
        </w:rPr>
        <w:t xml:space="preserve">, с одной стороны, и  </w:t>
      </w:r>
      <w:r>
        <w:rPr>
          <w:rFonts w:ascii="Times New Roman" w:hAnsi="Times New Roman"/>
          <w:b/>
          <w:bCs/>
          <w:i/>
          <w:iCs/>
          <w:lang w:eastAsia="ar-SA"/>
        </w:rPr>
        <w:t>_________________________________________________________________</w:t>
      </w:r>
      <w:r>
        <w:rPr>
          <w:rFonts w:ascii="Times New Roman" w:hAnsi="Times New Roman"/>
          <w:i/>
          <w:iCs/>
          <w:lang w:eastAsia="ar-SA"/>
        </w:rPr>
        <w:t>)</w:t>
      </w:r>
      <w:r>
        <w:rPr>
          <w:rFonts w:ascii="Times New Roman" w:hAnsi="Times New Roman"/>
          <w:sz w:val="20"/>
          <w:szCs w:val="20"/>
        </w:rPr>
        <w:t xml:space="preserve">, действующий _______, именуемый в дальнейшем </w:t>
      </w:r>
      <w:r>
        <w:rPr>
          <w:rFonts w:ascii="Times New Roman" w:hAnsi="Times New Roman"/>
          <w:b/>
          <w:bCs/>
          <w:sz w:val="20"/>
          <w:szCs w:val="20"/>
        </w:rPr>
        <w:t>«</w:t>
      </w:r>
      <w:r>
        <w:rPr>
          <w:rFonts w:ascii="Times New Roman" w:hAnsi="Times New Roman"/>
          <w:b/>
          <w:color w:val="000000"/>
          <w:sz w:val="18"/>
          <w:szCs w:val="18"/>
          <w:shd w:val="clear" w:color="auto" w:fill="FFFFFF"/>
        </w:rPr>
        <w:t>Цессионарий</w:t>
      </w:r>
      <w:r>
        <w:rPr>
          <w:rFonts w:ascii="Times New Roman" w:hAnsi="Times New Roman"/>
          <w:b/>
          <w:bCs/>
          <w:sz w:val="20"/>
          <w:szCs w:val="20"/>
        </w:rPr>
        <w:t>»,</w:t>
      </w:r>
      <w:r>
        <w:rPr>
          <w:rFonts w:ascii="Times New Roman" w:hAnsi="Times New Roman"/>
          <w:sz w:val="20"/>
          <w:szCs w:val="20"/>
        </w:rPr>
        <w:t xml:space="preserve"> с другой стороны, заключили настоящий договор (далее – Договор) о нижеследующем:</w:t>
      </w:r>
    </w:p>
    <w:p w14:paraId="1625825F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/>
          <w:b/>
          <w:bCs/>
          <w:sz w:val="20"/>
          <w:szCs w:val="20"/>
        </w:rPr>
      </w:pPr>
    </w:p>
    <w:p w14:paraId="077F138B">
      <w:pPr>
        <w:pStyle w:val="6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ПРЕДМЕТ ДОГОВОРА</w:t>
      </w:r>
    </w:p>
    <w:p w14:paraId="390E1B63">
      <w:pPr>
        <w:pStyle w:val="6"/>
        <w:numPr>
          <w:ilvl w:val="1"/>
          <w:numId w:val="1"/>
        </w:numPr>
        <w:suppressAutoHyphens/>
        <w:ind w:left="0" w:firstLine="567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По настоящему Договору Цедент уступает, а Цессионарий принимает в полном объеме принадлежащее ООО «ТД Автотрансстрой» (ОГРН 1035003951377, ИНН 5020034575) имущественное право (право требования) по неисполненным обязательствам </w:t>
      </w:r>
      <w:r>
        <w:rPr>
          <w:rFonts w:ascii="Times New Roman" w:hAnsi="Times New Roman" w:eastAsia="Times New Roman"/>
          <w:b/>
          <w:bCs/>
          <w:i/>
          <w:iCs/>
          <w:sz w:val="20"/>
          <w:szCs w:val="20"/>
        </w:rPr>
        <w:t>________________ (ИНН _______________) в размере _________________ руб.</w:t>
      </w:r>
    </w:p>
    <w:p w14:paraId="14FDDDC4">
      <w:pPr>
        <w:pStyle w:val="6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Право требования к Должнику, указанное в п. 1.1 Договора,  (далее – Права требования) подтверждается следующими документами:</w:t>
      </w:r>
    </w:p>
    <w:p w14:paraId="283D73DF">
      <w:pPr>
        <w:pStyle w:val="6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_______________</w:t>
      </w:r>
    </w:p>
    <w:p w14:paraId="3D45F500">
      <w:pPr>
        <w:pStyle w:val="6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_______________</w:t>
      </w:r>
    </w:p>
    <w:p w14:paraId="06C7AE2E">
      <w:pPr>
        <w:pStyle w:val="6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_______________</w:t>
      </w:r>
    </w:p>
    <w:p w14:paraId="4BEE11E8">
      <w:pPr>
        <w:pStyle w:val="6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Имущественное право (право требования) Цедента к Должнику указано в акте приема-передачи, которое является неотъемлемой частью настоящего договора.</w:t>
      </w:r>
    </w:p>
    <w:p w14:paraId="2CD5A0E0">
      <w:pPr>
        <w:pStyle w:val="6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Продавец гарантирует, что имущество (права требования), являющееся предметом настоящего договора, на момент заключения настоящего договора не продано, не подарено, свободно от долгов, не подлежит удержанию, в споре и под запретом (арестом) не состоит и свободно от любых прав третьих лиц и иных обременений, не оговоренных в настоящем договоре.</w:t>
      </w:r>
    </w:p>
    <w:p w14:paraId="1A61E718">
      <w:pPr>
        <w:pStyle w:val="6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Фактический остаток задолженности _____________________ (ИНН __________) перед</w:t>
      </w:r>
      <w:r>
        <w:rPr>
          <w:rFonts w:hint="default" w:ascii="Times New Roman" w:hAnsi="Times New Roman" w:eastAsia="Times New Roman"/>
          <w:sz w:val="20"/>
          <w:szCs w:val="20"/>
          <w:lang w:val="ru-RU"/>
        </w:rPr>
        <w:t xml:space="preserve"> _________________ (ИНН ____________)</w:t>
      </w:r>
      <w:r>
        <w:rPr>
          <w:rFonts w:ascii="Times New Roman" w:hAnsi="Times New Roman" w:eastAsia="Times New Roman"/>
          <w:sz w:val="20"/>
          <w:szCs w:val="20"/>
        </w:rPr>
        <w:t xml:space="preserve"> на момент передачи прав (требований) составляет _________________________.</w:t>
      </w:r>
    </w:p>
    <w:p w14:paraId="467249D0">
      <w:pPr>
        <w:pStyle w:val="6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Оплата Имущества производится Цессионарием в полном объеме в течение 30 (тридцати) дней после подписания настоящего Договора путем перечисления денежных средств на счет, по следующим реквизитам: получатель: ООО «ТД Автотрансстрой» (ОГРН 1035003951377, ИНН 5020034575), р/с № ________ в________, БИК ________, к/с ________.</w:t>
      </w:r>
    </w:p>
    <w:p w14:paraId="08DDAFA6">
      <w:pPr>
        <w:pStyle w:val="6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ПОРЯДОК УСТУПКИ ПРАВ ТРЕБОВАНИЯ</w:t>
      </w:r>
    </w:p>
    <w:p w14:paraId="482BF1D7">
      <w:pPr>
        <w:pStyle w:val="6"/>
        <w:numPr>
          <w:ilvl w:val="1"/>
          <w:numId w:val="1"/>
        </w:numPr>
        <w:ind w:left="0" w:firstLine="567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 Стоимость имущественного права (права требования) определена по результатам торгов, на электронной торговой площадке </w:t>
      </w:r>
      <w:r>
        <w:rPr>
          <w:rFonts w:ascii="Times New Roman" w:hAnsi="Times New Roman"/>
          <w:sz w:val="20"/>
          <w:szCs w:val="20"/>
        </w:rPr>
        <w:t>АО «Н</w:t>
      </w:r>
      <w:r>
        <w:rPr>
          <w:rFonts w:ascii="Times New Roman" w:hAnsi="Times New Roman"/>
          <w:sz w:val="20"/>
          <w:szCs w:val="20"/>
          <w:lang w:val="ru-RU"/>
        </w:rPr>
        <w:t>ИС</w:t>
      </w:r>
      <w:r>
        <w:rPr>
          <w:rFonts w:ascii="Times New Roman" w:hAnsi="Times New Roman"/>
          <w:sz w:val="20"/>
          <w:szCs w:val="20"/>
        </w:rPr>
        <w:t>» (</w:t>
      </w:r>
      <w:r>
        <w:rPr>
          <w:rFonts w:ascii="Times New Roman" w:hAnsi="Times New Roman"/>
          <w:bCs/>
          <w:iCs/>
          <w:sz w:val="20"/>
          <w:szCs w:val="20"/>
        </w:rPr>
        <w:t>http://nistp.ru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 w:eastAsia="Times New Roman"/>
          <w:sz w:val="20"/>
          <w:szCs w:val="20"/>
        </w:rPr>
        <w:t xml:space="preserve">, и составляет </w:t>
      </w:r>
      <w:r>
        <w:rPr>
          <w:rFonts w:ascii="Times New Roman" w:hAnsi="Times New Roman" w:eastAsia="Times New Roman"/>
          <w:b/>
          <w:sz w:val="20"/>
          <w:szCs w:val="20"/>
        </w:rPr>
        <w:t>___________________________________ руб. 00 коп. (НДС не облагается).</w:t>
      </w:r>
    </w:p>
    <w:p w14:paraId="77003BCC">
      <w:pPr>
        <w:pStyle w:val="6"/>
        <w:numPr>
          <w:ilvl w:val="1"/>
          <w:numId w:val="1"/>
        </w:numPr>
        <w:ind w:left="0" w:firstLine="567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Стоимость имущественного права (права требования) установленная п. 2.1. настоящего Договора, уменьшается на сумму внесенного задатка в размере _______________</w:t>
      </w:r>
      <w:r>
        <w:rPr>
          <w:rFonts w:ascii="Times New Roman" w:hAnsi="Times New Roman" w:eastAsia="Times New Roman"/>
          <w:b/>
          <w:sz w:val="20"/>
          <w:szCs w:val="20"/>
        </w:rPr>
        <w:t xml:space="preserve"> руб. </w:t>
      </w:r>
      <w:r>
        <w:rPr>
          <w:rFonts w:hint="default" w:ascii="Times New Roman" w:hAnsi="Times New Roman" w:eastAsia="Times New Roman"/>
          <w:b/>
          <w:sz w:val="20"/>
          <w:szCs w:val="20"/>
          <w:lang w:val="ru-RU"/>
        </w:rPr>
        <w:t>___</w:t>
      </w:r>
      <w:r>
        <w:rPr>
          <w:rFonts w:ascii="Times New Roman" w:hAnsi="Times New Roman" w:eastAsia="Times New Roman"/>
          <w:b/>
          <w:sz w:val="20"/>
          <w:szCs w:val="20"/>
        </w:rPr>
        <w:t xml:space="preserve"> коп.</w:t>
      </w:r>
      <w:bookmarkStart w:id="0" w:name="_GoBack"/>
      <w:bookmarkEnd w:id="0"/>
    </w:p>
    <w:p w14:paraId="3C1C3421">
      <w:pPr>
        <w:pStyle w:val="6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Цессионарий обязуется произвести оплату за уступаемое по настоящему Договору имущественное право (право требования) в срок не позднее 30 (тридцати) дней с момента заключения настоящего Договора.</w:t>
      </w:r>
    </w:p>
    <w:p w14:paraId="5FAABB15">
      <w:pPr>
        <w:pStyle w:val="6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Моментом исполнения обязательства Цессионария по оплате приобретенного имущественного права (права требования) считается день зачисления на счет Цедента денежных средств, указанных в п. 2.1. настоящего Договора в полном объеме.</w:t>
      </w:r>
    </w:p>
    <w:p w14:paraId="7C4DDEEB">
      <w:pPr>
        <w:pStyle w:val="6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Имущественное право (право требования) переходит к Цессионарию с момента полной оплаты по настоящему Договору.</w:t>
      </w:r>
    </w:p>
    <w:p w14:paraId="096A966A">
      <w:pPr>
        <w:pStyle w:val="6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Имущественное право (право требования) Цедента переходит к Цессионарию со всеми правами кредитора, существующими на момент перехода права, в том числе с правом требования процентов за пользование чужими денежными средствами и неустойки.</w:t>
      </w:r>
    </w:p>
    <w:p w14:paraId="3C844F5A">
      <w:pPr>
        <w:pStyle w:val="6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Цедент обязан передать Цессионарию по акту приема-передачи все имеющиеся у него документы, подтверждающие имущественное право (право требования). </w:t>
      </w:r>
    </w:p>
    <w:p w14:paraId="035A6EE4">
      <w:pPr>
        <w:pStyle w:val="6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Акт приема-передачи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14:paraId="2C8E220C">
      <w:pPr>
        <w:pStyle w:val="6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Цедент обязан сообщить Цессионарию все иные сведения, имеющие значение для осуществления Цессионарием своих прав по обязательствам должника, указанным в разделе «ПРЕДМЕТ ДОГОВОРА».</w:t>
      </w:r>
    </w:p>
    <w:p w14:paraId="5F9F5FC8">
      <w:pPr>
        <w:pStyle w:val="6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Цедент отвечает за достоверность передаваемых в соответствии с настоящим Договором документов и гарантирует наличие и действительность уступленного Цессионарию имущественного права (права требования).</w:t>
      </w:r>
    </w:p>
    <w:p w14:paraId="782FBB48">
      <w:pPr>
        <w:pStyle w:val="6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Цессионарий самостоятельно и по своему усмотрению уведомляет должника об уступке имущественного права (права требования) задолженности.</w:t>
      </w:r>
    </w:p>
    <w:p w14:paraId="31C312D1">
      <w:pPr>
        <w:pStyle w:val="6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В случае, если после заключения настоящего договора, но до перехода права требования к Цессионарию (до поступления Цеденту оплаты в полном объеме) дебитор ________________ исполнит свои обязательства перед Цедентом полностью, настоящий договор подлежит расторжению вследствие невозможности его исполнения, задаток, уплаченный за участие в торгах, подлежит возвращению (п. 1 ст. 381, п. 1 ст. 416 ГК РФ).</w:t>
      </w:r>
    </w:p>
    <w:p w14:paraId="1624646B">
      <w:pPr>
        <w:pStyle w:val="6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В случае, если после заключения настоящего договора, но до перехода права требования к Цессионарию (до поступления Цеденту оплаты в полном объеме) дебитор _____________________ исполнит свои обязательства перед Цедентом частично, стоимость уступаемых прав требований соразмерно подлежит уменьшению.</w:t>
      </w:r>
    </w:p>
    <w:p w14:paraId="476AE1E2">
      <w:pPr>
        <w:pStyle w:val="6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Перечислять денежные средства, полученные от _____________________ после перехода Права требования, на счет Цессионария, указанный в разделе 7 Договора, в течение 3 дней с даты их получения.</w:t>
      </w:r>
    </w:p>
    <w:p w14:paraId="54A22CF9">
      <w:pPr>
        <w:pStyle w:val="6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РАЗРЕШЕНИЕ СПОРОВ</w:t>
      </w:r>
    </w:p>
    <w:p w14:paraId="09520CD9">
      <w:pPr>
        <w:pStyle w:val="6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 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14:paraId="73F0B107">
      <w:pPr>
        <w:pStyle w:val="6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 При не достижении согласия споры и разногласия подлежат рассмотрению в Арбитражном суде города Москвы вне зависимости от юридического статуса Покупателя.</w:t>
      </w:r>
    </w:p>
    <w:p w14:paraId="19FF1408">
      <w:pPr>
        <w:pStyle w:val="6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СРОК ДЕЙСТВИЯ ДОГОВОРА</w:t>
      </w:r>
    </w:p>
    <w:p w14:paraId="16D86A6E">
      <w:pPr>
        <w:pStyle w:val="6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14:paraId="1CFB6EAD">
      <w:pPr>
        <w:pStyle w:val="6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Односторонний отказ от исполнения обязательств по настоящему Договору не допускается.</w:t>
      </w:r>
    </w:p>
    <w:p w14:paraId="3E1BD076">
      <w:pPr>
        <w:pStyle w:val="6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ДОПОЛНИТЕЛЬНЫЕ УСЛОВИЯ</w:t>
      </w:r>
    </w:p>
    <w:p w14:paraId="2343CFD1">
      <w:pPr>
        <w:pStyle w:val="6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 Настоящий Договор заключается по итогам торгов №____, проведенных на электронной торговой площадке</w:t>
      </w:r>
      <w:r>
        <w:rPr>
          <w:rFonts w:ascii="Times New Roman" w:hAnsi="Times New Roman"/>
          <w:sz w:val="20"/>
          <w:szCs w:val="20"/>
        </w:rPr>
        <w:t xml:space="preserve"> АО «Н</w:t>
      </w:r>
      <w:r>
        <w:rPr>
          <w:rFonts w:ascii="Times New Roman" w:hAnsi="Times New Roman"/>
          <w:sz w:val="20"/>
          <w:szCs w:val="20"/>
          <w:lang w:val="ru-RU"/>
        </w:rPr>
        <w:t>ИС</w:t>
      </w:r>
      <w:r>
        <w:rPr>
          <w:rFonts w:ascii="Times New Roman" w:hAnsi="Times New Roman"/>
          <w:sz w:val="20"/>
          <w:szCs w:val="20"/>
        </w:rPr>
        <w:t>» (</w:t>
      </w:r>
      <w:r>
        <w:rPr>
          <w:rFonts w:ascii="Times New Roman" w:hAnsi="Times New Roman"/>
          <w:bCs/>
          <w:iCs/>
          <w:sz w:val="20"/>
          <w:szCs w:val="20"/>
        </w:rPr>
        <w:t>http://nistp.ru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 w:eastAsia="Times New Roman"/>
          <w:sz w:val="20"/>
          <w:szCs w:val="20"/>
        </w:rPr>
        <w:t>, а также в соответствии с положениями ФЗ «О несостоятельности (банкротстве)» №127-ФЗ от 26.10.2002г.</w:t>
      </w:r>
    </w:p>
    <w:p w14:paraId="4CC82BD9">
      <w:pPr>
        <w:pStyle w:val="6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 В случае, если Цессионарий не произведет оплату Имущественного права (права требования) в полном объеме в течение 30 (тридцати) дней с даты подписания настоящего Договора, Цедент расторгает настоящий Договор в одностороннем порядке, при этом внесенный задаток Цессионарию не возвращается.</w:t>
      </w:r>
    </w:p>
    <w:p w14:paraId="6C084A36">
      <w:pPr>
        <w:pStyle w:val="6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 Любые изменения и дополнения к настоящему Договору действительны при условии, если они совершены в письменной форме подписаны надлежаще уполномоченными на то представителями Сторон и совершены в той же форме, что и настоящий Договор.</w:t>
      </w:r>
    </w:p>
    <w:p w14:paraId="0C821C54">
      <w:pPr>
        <w:pStyle w:val="6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Договор составлен в двух экземплярах, имеющих одинаковую юридическую силу, по одному экземпляру для каждой из Сторон.</w:t>
      </w:r>
    </w:p>
    <w:p w14:paraId="38E72061">
      <w:pPr>
        <w:pStyle w:val="6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07AB1124">
      <w:pPr>
        <w:pStyle w:val="6"/>
        <w:numPr>
          <w:ilvl w:val="0"/>
          <w:numId w:val="1"/>
        </w:numPr>
        <w:tabs>
          <w:tab w:val="left" w:pos="927"/>
        </w:tabs>
        <w:suppressAutoHyphens/>
        <w:spacing w:after="0" w:line="240" w:lineRule="auto"/>
        <w:jc w:val="center"/>
        <w:rPr>
          <w:rFonts w:ascii="Times New Roman" w:hAnsi="Times New Roman" w:eastAsia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/>
          <w:sz w:val="20"/>
          <w:szCs w:val="20"/>
          <w:lang w:eastAsia="ar-SA"/>
        </w:rPr>
        <w:t>АДРЕСА И РЕКВИЗИТЫ СТОРОН</w:t>
      </w:r>
    </w:p>
    <w:p w14:paraId="26BFDB99">
      <w:pPr>
        <w:tabs>
          <w:tab w:val="left" w:pos="927"/>
        </w:tabs>
        <w:suppressAutoHyphens/>
        <w:spacing w:after="0" w:line="240" w:lineRule="auto"/>
        <w:ind w:firstLine="540"/>
        <w:jc w:val="both"/>
        <w:rPr>
          <w:rFonts w:ascii="Times New Roman" w:hAnsi="Times New Roman" w:eastAsia="Times New Roman"/>
          <w:sz w:val="20"/>
          <w:szCs w:val="20"/>
          <w:lang w:eastAsia="ar-SA"/>
        </w:rPr>
      </w:pPr>
    </w:p>
    <w:tbl>
      <w:tblPr>
        <w:tblStyle w:val="3"/>
        <w:tblW w:w="100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0"/>
        <w:gridCol w:w="5105"/>
      </w:tblGrid>
      <w:tr w14:paraId="436EE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0" w:type="dxa"/>
            <w:noWrap w:val="0"/>
            <w:vAlign w:val="top"/>
          </w:tcPr>
          <w:p w14:paraId="1F4A4FD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Цедент:</w:t>
            </w:r>
          </w:p>
          <w:p w14:paraId="398A30C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_____________________________________</w:t>
            </w:r>
          </w:p>
          <w:p w14:paraId="7517560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Адрес: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__________________</w:t>
            </w:r>
          </w:p>
          <w:p w14:paraId="77ABC5A5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ИНН: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___________________</w:t>
            </w:r>
          </w:p>
          <w:p w14:paraId="0F95F5A4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14:paraId="16DA9C76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14:paraId="567A29B4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14:paraId="3D0F3B2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_______________________/ __________</w:t>
            </w:r>
          </w:p>
        </w:tc>
        <w:tc>
          <w:tcPr>
            <w:tcW w:w="5105" w:type="dxa"/>
            <w:noWrap w:val="0"/>
            <w:vAlign w:val="top"/>
          </w:tcPr>
          <w:p w14:paraId="01C219D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Цессионарий:</w:t>
            </w:r>
          </w:p>
          <w:p w14:paraId="69175E1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_____________________________________</w:t>
            </w:r>
          </w:p>
          <w:p w14:paraId="078F508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Адрес: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__________________</w:t>
            </w:r>
          </w:p>
          <w:p w14:paraId="218F9104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ИНН: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___________________</w:t>
            </w:r>
          </w:p>
          <w:p w14:paraId="1CFCAE5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7AB82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493089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97658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_________________________/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_____________</w:t>
            </w:r>
          </w:p>
        </w:tc>
      </w:tr>
      <w:tr w14:paraId="79D49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0" w:type="dxa"/>
            <w:noWrap w:val="0"/>
            <w:vAlign w:val="top"/>
          </w:tcPr>
          <w:p w14:paraId="56517553">
            <w:pPr>
              <w:snapToGrid w:val="0"/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</w:p>
        </w:tc>
        <w:tc>
          <w:tcPr>
            <w:tcW w:w="5105" w:type="dxa"/>
            <w:noWrap w:val="0"/>
            <w:vAlign w:val="top"/>
          </w:tcPr>
          <w:p w14:paraId="005B2EB0">
            <w:pPr>
              <w:snapToGrid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</w:tbl>
    <w:p w14:paraId="4F0F8C66">
      <w:pPr>
        <w:suppressAutoHyphens/>
        <w:spacing w:after="0" w:line="240" w:lineRule="auto"/>
        <w:ind w:firstLine="567"/>
        <w:jc w:val="both"/>
      </w:pPr>
    </w:p>
    <w:sectPr>
      <w:pgSz w:w="11906" w:h="16838"/>
      <w:pgMar w:top="709" w:right="850" w:bottom="1134" w:left="1701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5623F9"/>
    <w:multiLevelType w:val="multilevel"/>
    <w:tmpl w:val="375623F9"/>
    <w:lvl w:ilvl="0" w:tentative="0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>
    <w:nsid w:val="3F851305"/>
    <w:multiLevelType w:val="multilevel"/>
    <w:tmpl w:val="3F851305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088"/>
    <w:rsid w:val="00032DC1"/>
    <w:rsid w:val="00040DD5"/>
    <w:rsid w:val="000A2FB0"/>
    <w:rsid w:val="000D77D3"/>
    <w:rsid w:val="000E4808"/>
    <w:rsid w:val="00162760"/>
    <w:rsid w:val="001834D3"/>
    <w:rsid w:val="00183E6E"/>
    <w:rsid w:val="001845AC"/>
    <w:rsid w:val="001A2CA0"/>
    <w:rsid w:val="00353A49"/>
    <w:rsid w:val="00363857"/>
    <w:rsid w:val="003C3D6D"/>
    <w:rsid w:val="003E65C6"/>
    <w:rsid w:val="003F52F8"/>
    <w:rsid w:val="00470CD2"/>
    <w:rsid w:val="00485B93"/>
    <w:rsid w:val="00596BDC"/>
    <w:rsid w:val="005C2856"/>
    <w:rsid w:val="00731F96"/>
    <w:rsid w:val="007B7088"/>
    <w:rsid w:val="007C0940"/>
    <w:rsid w:val="0081648E"/>
    <w:rsid w:val="00867181"/>
    <w:rsid w:val="009E26AC"/>
    <w:rsid w:val="00A63366"/>
    <w:rsid w:val="00A7555E"/>
    <w:rsid w:val="00AC41DC"/>
    <w:rsid w:val="00C40B22"/>
    <w:rsid w:val="00CB1E39"/>
    <w:rsid w:val="00CE08D5"/>
    <w:rsid w:val="00D236C9"/>
    <w:rsid w:val="00D54593"/>
    <w:rsid w:val="00DC7094"/>
    <w:rsid w:val="00DD7890"/>
    <w:rsid w:val="00E4262D"/>
    <w:rsid w:val="00E45233"/>
    <w:rsid w:val="00EC60AF"/>
    <w:rsid w:val="00F632F4"/>
    <w:rsid w:val="09312B0B"/>
    <w:rsid w:val="0E141505"/>
    <w:rsid w:val="1EA15FF0"/>
    <w:rsid w:val="33340711"/>
    <w:rsid w:val="458D0A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ib1"/>
    <w:qFormat/>
    <w:uiPriority w:val="0"/>
    <w:rPr>
      <w:b/>
      <w:bCs/>
      <w:i/>
      <w:iCs/>
    </w:rPr>
  </w:style>
  <w:style w:type="character" w:customStyle="1" w:styleId="8">
    <w:name w:val="i1"/>
    <w:qFormat/>
    <w:uiPriority w:val="0"/>
    <w:rPr>
      <w:i/>
      <w:iCs/>
    </w:rPr>
  </w:style>
  <w:style w:type="paragraph" w:customStyle="1" w:styleId="9">
    <w:name w:val="FR1"/>
    <w:uiPriority w:val="0"/>
    <w:pPr>
      <w:widowControl w:val="0"/>
      <w:spacing w:line="280" w:lineRule="auto"/>
      <w:ind w:left="360" w:right="1800"/>
    </w:pPr>
    <w:rPr>
      <w:rFonts w:ascii="Times New Roman" w:hAnsi="Times New Roman" w:eastAsia="Times New Roman" w:cs="Times New Roman"/>
      <w:snapToGrid w:val="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1143</Words>
  <Characters>6518</Characters>
  <Lines>54</Lines>
  <Paragraphs>15</Paragraphs>
  <TotalTime>2</TotalTime>
  <ScaleCrop>false</ScaleCrop>
  <LinksUpToDate>false</LinksUpToDate>
  <CharactersWithSpaces>7646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2023-01-12T08:55:00Z</dcterms:created>
  <dc:creator>Арабажи Сергей</dc:creator>
  <cp:lastModifiedBy>andan</cp:lastModifiedBy>
  <cp:lastPrinted>2019-08-09T09:52:00Z</cp:lastPrinted>
  <dcterms:modified xsi:type="dcterms:W3CDTF">2025-10-08T13:42:46Z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B03D511465E04F4D8D01422BC2015998_13</vt:lpwstr>
  </property>
</Properties>
</file>