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Белоусов Владислав Александрович (03.08.1996 года рождения, место рождения: гор. Тюмень, ИНН 860332196710, СНИЛС 164-405-927-66, адрес регистрации по месту жительства: Ханты-Мансийский автономный округ – Югра, г. Нижневартовск, ул. Мира, д. 60, корп. 6, кв. 13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Ханты-Мансийского автономного округа – Югры от 16.06.2025  по делу А75-8437/2025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Белоусов Владислав Александрович </w:t>
      </w:r>
      <w:r>
        <w:rPr>
          <w:color w:val="000000"/>
          <w:sz w:val="24"/>
          <w:szCs w:val="24"/>
          <w:lang w:eastAsia="ru-RU"/>
        </w:rPr>
        <w:t>,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850205980718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C53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Белоусов Владислав Александрович (03.08.1996 года рождения, место рождения: гор. Тюмень, ИНН 860332196710, СНИЛС 164-405-927-66, адрес регистрации по месту жительства: Ханты-Мансийский автономный округ – Югра, г. Нижневартовск, ул. Мира, д. 60, корп. 6, кв. 13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Белоусов Владислав Александрович 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850205980718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Белоусов Владислав Александрович (03.08.1996 года рождения, место рождения: гор. Тюмень, ИНН 860332196710, СНИЛС 164-405-927-66, адрес регистрации по месту жительства: Ханты-Мансийский автономный округ – Югра, г. Нижневартовск, ул. Мира, д. 60, корп. 6, кв. 13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Ханты-Мансийского автономного округа – Югры от 16.06.2025  по делу А75-8437/2025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A25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Белоусов Владислав Александрович (03.08.1996 года рождения, место рождения: гор. Тюмень, ИНН 860332196710, СНИЛС 164-405-927-66, адрес регистрации по месту жительства: Ханты-Мансийский автономный округ – Югра, г. Нижневартовск, ул. Мира, д. 60, корп. 6, кв. 13</w:t>
            </w:r>
          </w:p>
          <w:p w14:paraId="6BF632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69CC5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Белоусов Владислав Александрович 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850205980718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30101810150040000763.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  <w:rsid w:val="50E10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874</Words>
  <Characters>4984</Characters>
  <Lines>41</Lines>
  <Paragraphs>11</Paragraphs>
  <TotalTime>22</TotalTime>
  <ScaleCrop>false</ScaleCrop>
  <LinksUpToDate>false</LinksUpToDate>
  <CharactersWithSpaces>5847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2026-01-21T04:52:31Z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EBE7D638A589462FAA8BB4A973CF29CA_13</vt:lpwstr>
  </property>
</Properties>
</file>