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32E4" w14:textId="77777777" w:rsidR="00312C0D" w:rsidRPr="00D12187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D12187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5E80068E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  <w:t>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</w:t>
      </w:r>
      <w:r w:rsidR="00D12187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8F9B11D" w14:textId="77777777" w:rsidR="00D73080" w:rsidRDefault="0031100A" w:rsidP="00D121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</w:p>
    <w:p w14:paraId="72E1A056" w14:textId="2E244A22" w:rsidR="00312C0D" w:rsidRPr="00D73080" w:rsidRDefault="00D73080" w:rsidP="00D121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</w:t>
      </w:r>
      <w:r w:rsidR="009270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решением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Арбитражного суда Забайкальского края от 17.07.2024 по делу № А78-4465/2024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</w:t>
      </w:r>
      <w:r w:rsidR="00E741F4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34FD2174" w:rsidR="00312C0D" w:rsidRDefault="00541083" w:rsidP="00FF5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  <w:r w:rsidR="00B16725" w:rsidRPr="00B16725">
        <w:t xml:space="preserve"> </w:t>
      </w:r>
      <w:r w:rsidR="00FF523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77777777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9116D2" w14:textId="77777777" w:rsidR="001A4F5A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 (_________________________________________________) </w:t>
      </w:r>
    </w:p>
    <w:p w14:paraId="66BCD20F" w14:textId="4D2A0132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</w:t>
      </w:r>
      <w:r w:rsidR="00B16725">
        <w:rPr>
          <w:rFonts w:ascii="Times New Roman" w:eastAsia="Times New Roman" w:hAnsi="Times New Roman" w:cs="Times New Roman"/>
          <w:color w:val="000000"/>
          <w:sz w:val="24"/>
        </w:rPr>
        <w:t xml:space="preserve">одавца в размере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_______________ (_________________________________________) </w:t>
      </w:r>
      <w:r>
        <w:rPr>
          <w:rFonts w:ascii="Times New Roman" w:eastAsia="Times New Roman" w:hAnsi="Times New Roman" w:cs="Times New Roman"/>
          <w:color w:val="000000"/>
          <w:sz w:val="24"/>
        </w:rPr>
        <w:t>рублей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засчитывается в качестве первоначального платежа по настоящему Договору. </w:t>
      </w:r>
    </w:p>
    <w:p w14:paraId="346971CB" w14:textId="77777777" w:rsidR="002B620E" w:rsidRPr="002B620E" w:rsidRDefault="00541083" w:rsidP="00D12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2B62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620E" w:rsidRPr="002B620E">
        <w:rPr>
          <w:rFonts w:ascii="Times New Roman" w:eastAsia="Times New Roman" w:hAnsi="Times New Roman" w:cs="Times New Roman"/>
          <w:color w:val="000000"/>
          <w:sz w:val="24"/>
        </w:rPr>
        <w:t>Получатель</w:t>
      </w:r>
    </w:p>
    <w:p w14:paraId="7A7041F3" w14:textId="1E5B29F0" w:rsidR="002B620E" w:rsidRPr="002B620E" w:rsidRDefault="002B620E" w:rsidP="002B620E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Счёт получателя платежа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40817810500003583740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D2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 НДС не облагается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БИК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044525974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Банк получатель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АО "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ТБанк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>"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Корр.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чёт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30101810145250000974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назначении платежа указать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" w:eastAsia="Times New Roman" w:hAnsi="Times New Roman" w:cs="Times New Roman"/>
          <w:color w:val="000000"/>
          <w:sz w:val="24"/>
        </w:rPr>
        <w:t>плата по договору купли-продажи имущества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6F50">
        <w:rPr>
          <w:rFonts w:ascii="Times New Roman" w:eastAsia="Times New Roman" w:hAnsi="Times New Roman" w:cs="Times New Roman"/>
          <w:color w:val="000000"/>
          <w:sz w:val="24"/>
        </w:rPr>
        <w:t>Бердникова А.И.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14:paraId="74D36828" w14:textId="72F29BDD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427D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A26D0" w14:textId="2764228B" w:rsidR="00FA2DF4" w:rsidRPr="00326970" w:rsidRDefault="00D73080" w:rsidP="00D730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="008B6F50" w:rsidRPr="008B6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признанный банкротом решением Арбитражного суда Забайкальского края от 17.07.2024 по делу № А78-4465/2024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C686D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FB08F" w14:textId="34768200" w:rsidR="00FA2DF4" w:rsidRPr="00FA2DF4" w:rsidRDefault="00FA2DF4" w:rsidP="00427D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55C1C139" w:rsidR="00FA2DF4" w:rsidRPr="00326970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="00326970"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19D07203" w:rsidR="00FA2DF4" w:rsidRPr="00FA2DF4" w:rsidRDefault="00FA2DF4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bookmarkEnd w:id="0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894616" w14:textId="35FC93E1" w:rsidR="00312C0D" w:rsidRDefault="00541083" w:rsidP="009270D2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2A4EAA74" w14:textId="5E6C5F87" w:rsidR="00312C0D" w:rsidRDefault="00541083" w:rsidP="00BE6D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8CC1FC4" w14:textId="146BCC40" w:rsidR="00BE6DDF" w:rsidRPr="00BE6DDF" w:rsidRDefault="00BE6DDF" w:rsidP="00BE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BE6DDF">
        <w:rPr>
          <w:rFonts w:ascii="Times New Roman" w:eastAsia="Times New Roman" w:hAnsi="Times New Roman" w:cs="Times New Roman"/>
          <w:color w:val="000000"/>
        </w:rPr>
        <w:t>к договор</w:t>
      </w:r>
      <w:proofErr w:type="gramEnd"/>
      <w:r w:rsidRPr="00BE6DDF">
        <w:rPr>
          <w:rFonts w:ascii="Times New Roman" w:eastAsia="Times New Roman" w:hAnsi="Times New Roman" w:cs="Times New Roman"/>
          <w:color w:val="000000"/>
        </w:rPr>
        <w:t xml:space="preserve"> купли-продажи № ____       от «___» ______ 2025 г.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4BFA21C9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BD34C0">
        <w:rPr>
          <w:rFonts w:ascii="Times New Roman" w:eastAsia="Times New Roman" w:hAnsi="Times New Roman" w:cs="Times New Roman"/>
          <w:b/>
          <w:color w:val="000000"/>
          <w:sz w:val="24"/>
        </w:rPr>
        <w:t>________________</w:t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proofErr w:type="gramStart"/>
      <w:r w:rsidR="0032697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</w:t>
      </w:r>
      <w:r w:rsidR="00326970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2A33F2D8" w:rsidR="00312C0D" w:rsidRDefault="00D73080" w:rsidP="00BE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ный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решением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Арбитражного суда Забайкальского края от 17.07.2024 по делу № А78-4465/2024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D34C0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BD34C0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BD34C0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AC52F3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34C0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AC52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615AFC" w14:textId="53AAF559" w:rsidR="00602D50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</w:t>
      </w:r>
      <w:r w:rsidR="00602D50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продажи </w:t>
      </w:r>
      <w:r w:rsidR="00433F61" w:rsidRPr="00AC52F3">
        <w:rPr>
          <w:rFonts w:ascii="Times New Roman" w:eastAsia="Times New Roman" w:hAnsi="Times New Roman" w:cs="Times New Roman"/>
          <w:color w:val="000000"/>
          <w:sz w:val="24"/>
        </w:rPr>
        <w:t>№ ____       от «___» ______ 2025 г.</w:t>
      </w:r>
      <w:r w:rsidR="00433F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3F309C7" w14:textId="7E022A8A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</w:t>
      </w:r>
    </w:p>
    <w:p w14:paraId="644D2342" w14:textId="77777777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D256BE" w14:textId="0BEC34CA" w:rsidR="00312C0D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37254F6F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BD34C0" w:rsidRPr="00FA2DF4" w14:paraId="6D2DE2DA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26026" w14:textId="2E7DFE5C" w:rsidR="00BD34C0" w:rsidRPr="00FA2DF4" w:rsidRDefault="008B6F5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8B6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признанный банкротом решением Арбитражного суда Забайкальского края от 17.07.2024 по делу № А78-4465/2024</w:t>
            </w:r>
            <w:r w:rsidR="00BD34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F7024" w14:textId="0E137AAA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4C0" w:rsidRPr="00FA2DF4" w14:paraId="489499CE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F02B3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5CB7597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0EF9B79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C2CC1" w14:textId="77777777" w:rsidR="00BD34C0" w:rsidRPr="00326970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360CF4D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C1064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CD9576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1C55920B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B1E554F" w14:textId="5EFA3539" w:rsidR="00312C0D" w:rsidRDefault="00541083" w:rsidP="00B54991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51B"/>
    <w:multiLevelType w:val="multilevel"/>
    <w:tmpl w:val="FEE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0D"/>
    <w:rsid w:val="001A4F5A"/>
    <w:rsid w:val="002B620E"/>
    <w:rsid w:val="002C16EB"/>
    <w:rsid w:val="0031100A"/>
    <w:rsid w:val="00312C0D"/>
    <w:rsid w:val="00326970"/>
    <w:rsid w:val="003479C5"/>
    <w:rsid w:val="003C686D"/>
    <w:rsid w:val="00427D26"/>
    <w:rsid w:val="00433F61"/>
    <w:rsid w:val="00541083"/>
    <w:rsid w:val="00602D50"/>
    <w:rsid w:val="00664BAB"/>
    <w:rsid w:val="00706DCE"/>
    <w:rsid w:val="00827A74"/>
    <w:rsid w:val="008B6F50"/>
    <w:rsid w:val="009270D2"/>
    <w:rsid w:val="00A37B4A"/>
    <w:rsid w:val="00AC52F3"/>
    <w:rsid w:val="00B16725"/>
    <w:rsid w:val="00B54991"/>
    <w:rsid w:val="00B56A89"/>
    <w:rsid w:val="00BD34C0"/>
    <w:rsid w:val="00BE6DDF"/>
    <w:rsid w:val="00BF29D6"/>
    <w:rsid w:val="00D12187"/>
    <w:rsid w:val="00D73080"/>
    <w:rsid w:val="00E741F4"/>
    <w:rsid w:val="00F67FFD"/>
    <w:rsid w:val="00F83E05"/>
    <w:rsid w:val="00FA2DF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20</cp:revision>
  <dcterms:created xsi:type="dcterms:W3CDTF">2025-02-03T17:24:00Z</dcterms:created>
  <dcterms:modified xsi:type="dcterms:W3CDTF">2025-10-26T15:55:00Z</dcterms:modified>
</cp:coreProperties>
</file>