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bidi w:val="0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Договор</w:t>
      </w:r>
    </w:p>
    <w:p>
      <w:pPr>
        <w:pStyle w:val="Normal"/>
        <w:autoSpaceDE w:val="false"/>
        <w:bidi w:val="0"/>
        <w:jc w:val="center"/>
        <w:rPr/>
      </w:pPr>
      <w:r>
        <w:rPr>
          <w:rStyle w:val="Style18"/>
          <w:rFonts w:cs="Times New Roman" w:ascii="Times New Roman" w:hAnsi="Times New Roman"/>
          <w:b/>
          <w:i w:val="false"/>
          <w:color w:val="000000"/>
          <w:sz w:val="22"/>
          <w:szCs w:val="22"/>
        </w:rPr>
        <w:t xml:space="preserve">купли-продажи земельного участка </w:t>
      </w:r>
    </w:p>
    <w:p>
      <w:pPr>
        <w:pStyle w:val="Normal"/>
        <w:autoSpaceDE w:val="false"/>
        <w:bidi w:val="0"/>
        <w:jc w:val="center"/>
        <w:rPr/>
      </w:pPr>
      <w:r>
        <w:rPr>
          <w:rStyle w:val="Style18"/>
          <w:rFonts w:cs="Times New Roman" w:ascii="Times New Roman" w:hAnsi="Times New Roman"/>
          <w:b/>
          <w:i w:val="false"/>
          <w:color w:val="000000"/>
          <w:sz w:val="22"/>
          <w:szCs w:val="22"/>
        </w:rPr>
        <w:t xml:space="preserve">(проект) </w:t>
      </w:r>
    </w:p>
    <w:p>
      <w:pPr>
        <w:pStyle w:val="Normal"/>
        <w:autoSpaceDE w:val="false"/>
        <w:bidi w:val="0"/>
        <w:ind w:left="0" w:right="0" w:firstLine="54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widowControl/>
        <w:bidi w:val="0"/>
        <w:jc w:val="center"/>
        <w:rPr/>
      </w:pPr>
      <w:r>
        <w:rPr>
          <w:rFonts w:cs="Times New Roman" w:ascii="Times New Roman" w:hAnsi="Times New Roman"/>
          <w:sz w:val="22"/>
          <w:szCs w:val="22"/>
        </w:rPr>
        <w:t>г. Липецк                                                                           «___»_________________ 2026 г.</w:t>
      </w:r>
    </w:p>
    <w:p>
      <w:pPr>
        <w:pStyle w:val="ConsPlusNonformat"/>
        <w:widowControl/>
        <w:bidi w:val="0"/>
        <w:ind w:left="0" w:right="0" w:firstLine="70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widowControl/>
        <w:bidi w:val="0"/>
        <w:ind w:left="0" w:right="0" w:firstLine="708"/>
        <w:jc w:val="both"/>
        <w:rPr/>
      </w:pP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eastAsia="Calibri" w:cs="Times New Roman" w:ascii="Times New Roman" w:hAnsi="Times New Roman"/>
          <w:b/>
          <w:bCs/>
          <w:color w:val="auto"/>
          <w:sz w:val="22"/>
          <w:szCs w:val="22"/>
        </w:rPr>
        <w:t>Шилов Захар Вадимович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2"/>
          <w:szCs w:val="22"/>
        </w:rPr>
        <w:t xml:space="preserve"> (дата рождения: 11.10.1987 г., место рождения: гор. Навои Узбекской ССР, СНИЛС: 151-431-330 13, ИНН: 480800569207, регистрация по месту жительства: 398057, Россия, г Липецк, ул Хренникова, д 6а, кв 235)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, в лице финансового управляющего Гулынского А</w:t>
      </w:r>
      <w:r>
        <w:rPr>
          <w:rFonts w:cs="Times New Roman" w:ascii="Times New Roman" w:hAnsi="Times New Roman"/>
          <w:sz w:val="22"/>
          <w:szCs w:val="22"/>
        </w:rPr>
        <w:t xml:space="preserve">лексея Николаевича, </w:t>
      </w:r>
      <w:r>
        <w:rPr>
          <w:rFonts w:eastAsia="Calibri" w:cs="Times New Roman" w:ascii="Times New Roman" w:hAnsi="Times New Roman"/>
          <w:b/>
          <w:bCs/>
          <w:color w:val="auto"/>
          <w:sz w:val="22"/>
          <w:szCs w:val="22"/>
        </w:rPr>
        <w:t xml:space="preserve">(________ г.р., место рождения: ______________, ИНН ______________, СНИЛС ______________, зарегистрирован: __________________), </w:t>
      </w:r>
      <w:r>
        <w:rPr>
          <w:rFonts w:cs="Times New Roman" w:ascii="Times New Roman" w:hAnsi="Times New Roman"/>
          <w:sz w:val="22"/>
          <w:szCs w:val="22"/>
        </w:rPr>
        <w:t xml:space="preserve">действующего на основании решения </w:t>
      </w:r>
      <w:r>
        <w:rPr>
          <w:rFonts w:cs="Times New Roman" w:ascii="Times New Roman" w:hAnsi="Times New Roman"/>
          <w:b/>
          <w:bCs/>
          <w:sz w:val="22"/>
          <w:szCs w:val="22"/>
        </w:rPr>
        <w:t xml:space="preserve">Арбитражного суда Липецккой области по делу </w:t>
      </w:r>
      <w:r>
        <w:rPr>
          <w:rFonts w:eastAsia="Calibri" w:cs="Times New Roman" w:ascii="Times New Roman" w:hAnsi="Times New Roman"/>
          <w:b/>
          <w:bCs/>
          <w:color w:val="auto"/>
          <w:sz w:val="22"/>
          <w:szCs w:val="22"/>
        </w:rPr>
        <w:t>№ А36-5406/2025 от 14.07.2025</w:t>
      </w:r>
      <w:r>
        <w:rPr>
          <w:rFonts w:cs="Times New Roman" w:ascii="Times New Roman" w:hAnsi="Times New Roman"/>
          <w:b/>
          <w:bCs/>
          <w:sz w:val="22"/>
          <w:szCs w:val="22"/>
        </w:rPr>
        <w:t>,</w:t>
      </w:r>
      <w:r>
        <w:rPr>
          <w:rFonts w:cs="Times New Roman" w:ascii="Times New Roman" w:hAnsi="Times New Roman"/>
          <w:sz w:val="22"/>
          <w:szCs w:val="22"/>
        </w:rPr>
        <w:t xml:space="preserve"> именуемый в дальнейшем «Продавец», с одной стороны, и __________________________________________ г.р., паспорт _____________________, выдан ___________________________________________, проживающий по адресу: _______________________________, именуемый в дальнейшем "Покупатель",  с другой стороны, заключили настоящий договор о нижеследующем:</w:t>
      </w:r>
    </w:p>
    <w:p>
      <w:pPr>
        <w:pStyle w:val="Normal"/>
        <w:autoSpaceDE w:val="false"/>
        <w:bidi w:val="0"/>
        <w:ind w:left="0" w:right="0" w:firstLine="3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numPr>
          <w:ilvl w:val="0"/>
          <w:numId w:val="1"/>
        </w:numPr>
        <w:autoSpaceDE w:val="false"/>
        <w:bidi w:val="0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ПРЕДМЕТ ДОГОВОРА</w:t>
      </w:r>
    </w:p>
    <w:p>
      <w:pPr>
        <w:pStyle w:val="Normal"/>
        <w:autoSpaceDE w:val="false"/>
        <w:bidi w:val="0"/>
        <w:ind w:left="142" w:right="0" w:hanging="142"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1.1. </w:t>
      </w: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</w:rPr>
        <w:t xml:space="preserve">В соответствии с настоящим Договором и Протоколом проведения открытых торгов в форме аукциона с открытой формой представления предложений о цене по продаже имущества </w:t>
      </w:r>
      <w:r>
        <w:rPr>
          <w:rFonts w:eastAsia="Calibri" w:cs="Times New Roman" w:ascii="Times New Roman" w:hAnsi="Times New Roman"/>
          <w:b/>
          <w:bCs/>
          <w:color w:val="auto"/>
          <w:sz w:val="22"/>
          <w:szCs w:val="22"/>
        </w:rPr>
        <w:t>Шилова Захара Вадимовича</w:t>
      </w: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</w:rPr>
        <w:t xml:space="preserve"> № ___ от _____________________, по лоту № 1 Продавец обязуется передать в собственность Покупателя после полной оплаты по договору следующее имущество:</w:t>
      </w:r>
    </w:p>
    <w:p>
      <w:pPr>
        <w:pStyle w:val="Normal"/>
        <w:autoSpaceDE w:val="false"/>
        <w:bidi w:val="0"/>
        <w:spacing w:lineRule="auto" w:line="240" w:before="0" w:after="0"/>
        <w:ind w:left="142" w:right="0" w:hanging="142"/>
        <w:jc w:val="both"/>
        <w:rPr/>
      </w:pPr>
      <w:r>
        <w:rPr>
          <w:rFonts w:eastAsia="Calibri" w:cs="Times New Roman" w:ascii="Times New Roman" w:hAnsi="Times New Roman"/>
          <w:b/>
          <w:bCs/>
          <w:iCs/>
          <w:sz w:val="22"/>
          <w:szCs w:val="22"/>
          <w:lang w:val="en-US"/>
        </w:rPr>
        <w:tab/>
      </w:r>
      <w:r>
        <w:rPr>
          <w:rStyle w:val="Blk"/>
          <w:rFonts w:eastAsia="Calibri" w:cs="Times New Roman" w:ascii="Times New Roman" w:hAnsi="Times New Roman"/>
          <w:b/>
          <w:bCs/>
          <w:iCs/>
          <w:color w:val="000000"/>
          <w:sz w:val="22"/>
          <w:szCs w:val="22"/>
          <w:u w:val="none"/>
          <w:lang w:val="en-US"/>
        </w:rPr>
        <w:t>Земельный участок, кадастровый номер 48:02:0870219:31, площадь, 1500 кв.м., Местоположение установлено относительно ориентира, расположенного в границах участка. Почтовый адрес ориентира: Липецкая обл, р-н Грязинский, с/п Двуреченский сельсовет, с Двуречки, ул Мичурина, участок 30а,</w:t>
      </w:r>
      <w:r>
        <w:rPr>
          <w:rStyle w:val="Blk"/>
          <w:rFonts w:eastAsia="Calibri" w:cs="Times New Roman" w:ascii="Times New Roman" w:hAnsi="Times New Roman"/>
          <w:b/>
          <w:bCs/>
          <w:iCs/>
          <w:color w:val="000000"/>
          <w:sz w:val="22"/>
          <w:szCs w:val="22"/>
          <w:u w:val="none"/>
          <w:lang w:val="ru-RU"/>
        </w:rPr>
        <w:t>в</w:t>
      </w:r>
      <w:r>
        <w:rPr>
          <w:rStyle w:val="Blk"/>
          <w:rFonts w:eastAsia="Calibri" w:cs="Times New Roman" w:ascii="Times New Roman" w:hAnsi="Times New Roman"/>
          <w:b/>
          <w:bCs/>
          <w:iCs/>
          <w:color w:val="000000"/>
          <w:sz w:val="22"/>
          <w:szCs w:val="22"/>
          <w:u w:val="none"/>
          <w:lang w:val="en-US"/>
        </w:rPr>
        <w:t>иды разрешенного использования объекта недвижимости: для ведения личного подсобного хозяйства</w:t>
      </w:r>
      <w:r>
        <w:rPr>
          <w:rFonts w:eastAsia="Calibri" w:cs="Times New Roman" w:ascii="Times New Roman" w:hAnsi="Times New Roman"/>
          <w:b/>
          <w:bCs/>
          <w:color w:val="000000"/>
          <w:sz w:val="22"/>
          <w:szCs w:val="22"/>
        </w:rPr>
        <w:t xml:space="preserve"> (далее «Имущество»).</w:t>
      </w:r>
    </w:p>
    <w:p>
      <w:pPr>
        <w:pStyle w:val="Normal"/>
        <w:autoSpaceDE w:val="false"/>
        <w:bidi w:val="0"/>
        <w:ind w:left="142" w:right="0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1.2 Продаваемое Имущество не является предметом залога, правами третьих лиц не обременено, о наличии ограничений Покупатель осведомлен.</w:t>
      </w:r>
    </w:p>
    <w:p>
      <w:pPr>
        <w:pStyle w:val="Normal"/>
        <w:autoSpaceDE w:val="false"/>
        <w:bidi w:val="0"/>
        <w:ind w:left="142" w:right="0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numPr>
          <w:ilvl w:val="0"/>
          <w:numId w:val="1"/>
        </w:numPr>
        <w:autoSpaceDE w:val="false"/>
        <w:bidi w:val="0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ЦЕНА ДОГОВОРА И ПОРЯДОК РАСЧЕТОВ</w:t>
      </w:r>
    </w:p>
    <w:p>
      <w:pPr>
        <w:pStyle w:val="Normal"/>
        <w:autoSpaceDE w:val="false"/>
        <w:bidi w:val="0"/>
        <w:ind w:left="142" w:right="0" w:hanging="142"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2.1. Согласно Протоколу  проведения открытых торгов от ___________  г. цена имущества составляет </w:t>
      </w:r>
      <w:r>
        <w:rPr>
          <w:rFonts w:cs="Times New Roman" w:ascii="Times New Roman" w:hAnsi="Times New Roman"/>
          <w:b/>
          <w:sz w:val="22"/>
          <w:szCs w:val="22"/>
        </w:rPr>
        <w:t>______________________________</w:t>
      </w:r>
      <w:r>
        <w:rPr>
          <w:rFonts w:cs="Times New Roman" w:ascii="Times New Roman" w:hAnsi="Times New Roman"/>
          <w:sz w:val="22"/>
          <w:szCs w:val="22"/>
        </w:rPr>
        <w:t xml:space="preserve"> рублей.</w:t>
      </w:r>
    </w:p>
    <w:p>
      <w:pPr>
        <w:pStyle w:val="Normal"/>
        <w:autoSpaceDE w:val="false"/>
        <w:bidi w:val="0"/>
        <w:ind w:left="142" w:right="0" w:hanging="142"/>
        <w:jc w:val="both"/>
        <w:rPr/>
      </w:pPr>
      <w:r>
        <w:rPr>
          <w:rFonts w:cs="Times New Roman" w:ascii="Times New Roman" w:hAnsi="Times New Roman"/>
          <w:sz w:val="22"/>
          <w:szCs w:val="22"/>
        </w:rPr>
        <w:t>2.2. Задаток в сумме ___________________________</w:t>
      </w:r>
      <w:r>
        <w:rPr>
          <w:rFonts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рублей, перечисленный Покупателем, засчитывается в счет оплаты имущества.</w:t>
      </w:r>
    </w:p>
    <w:p>
      <w:pPr>
        <w:pStyle w:val="Normal"/>
        <w:autoSpaceDE w:val="false"/>
        <w:bidi w:val="0"/>
        <w:ind w:left="142" w:right="0" w:hanging="142"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2.3. За вычетом суммы задатка Покупатель обязан уплатить </w:t>
      </w:r>
      <w:r>
        <w:rPr>
          <w:rFonts w:cs="Times New Roman" w:ascii="Times New Roman" w:hAnsi="Times New Roman"/>
          <w:b/>
          <w:sz w:val="22"/>
          <w:szCs w:val="22"/>
        </w:rPr>
        <w:t>__________________________________</w:t>
      </w:r>
      <w:r>
        <w:rPr>
          <w:rFonts w:cs="Times New Roman" w:ascii="Times New Roman" w:hAnsi="Times New Roman"/>
          <w:sz w:val="22"/>
          <w:szCs w:val="22"/>
        </w:rPr>
        <w:t xml:space="preserve"> рублей.</w:t>
      </w:r>
    </w:p>
    <w:p>
      <w:pPr>
        <w:pStyle w:val="Normal"/>
        <w:autoSpaceDE w:val="false"/>
        <w:bidi w:val="0"/>
        <w:ind w:left="142" w:right="0" w:hanging="142"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2.4. Оплата суммы, указанной в п. 2.3 настоящего договора, производится Покупателем   </w:t>
      </w:r>
      <w:r>
        <w:rPr>
          <w:rStyle w:val="Style18"/>
          <w:rFonts w:cs="Times New Roman" w:ascii="Times New Roman" w:hAnsi="Times New Roman"/>
          <w:i w:val="false"/>
          <w:color w:val="000000"/>
          <w:sz w:val="22"/>
          <w:szCs w:val="22"/>
        </w:rPr>
        <w:t>не позднее 30 (тридцати) дней  с даты  подписания  договора купли-продажи по следующим реквизитам:</w:t>
      </w:r>
    </w:p>
    <w:p>
      <w:pPr>
        <w:pStyle w:val="Normal"/>
        <w:bidi w:val="0"/>
        <w:spacing w:lineRule="auto" w:line="240" w:before="0" w:after="0"/>
        <w:jc w:val="left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auto"/>
          <w:spacing w:val="0"/>
          <w:sz w:val="22"/>
          <w:szCs w:val="22"/>
          <w:u w:val="none"/>
          <w:lang w:eastAsia="ru-RU"/>
        </w:rPr>
        <w:t>Получатель: Шилов Захар Вадимович (ИНН: 480800569207)</w:t>
      </w:r>
    </w:p>
    <w:p>
      <w:pPr>
        <w:pStyle w:val="Normal"/>
        <w:bidi w:val="0"/>
        <w:spacing w:lineRule="auto" w:line="240" w:before="0" w:after="0"/>
        <w:jc w:val="left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auto"/>
          <w:spacing w:val="0"/>
          <w:sz w:val="22"/>
          <w:szCs w:val="22"/>
          <w:u w:val="none"/>
          <w:lang w:eastAsia="ru-RU"/>
        </w:rPr>
        <w:t>Счет Получателя: 40817810035008501672</w:t>
      </w:r>
    </w:p>
    <w:p>
      <w:pPr>
        <w:pStyle w:val="Normal"/>
        <w:bidi w:val="0"/>
        <w:spacing w:lineRule="auto" w:line="240" w:before="0" w:after="0"/>
        <w:jc w:val="left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auto"/>
          <w:spacing w:val="0"/>
          <w:sz w:val="22"/>
          <w:szCs w:val="22"/>
          <w:u w:val="none"/>
          <w:lang w:eastAsia="ru-RU"/>
        </w:rPr>
        <w:t>Банк: ПАО Сбербанк Липецкое отделение №8593</w:t>
      </w:r>
    </w:p>
    <w:p>
      <w:pPr>
        <w:pStyle w:val="Normal"/>
        <w:bidi w:val="0"/>
        <w:spacing w:lineRule="auto" w:line="240" w:before="0" w:after="0"/>
        <w:jc w:val="left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auto"/>
          <w:spacing w:val="0"/>
          <w:sz w:val="22"/>
          <w:szCs w:val="22"/>
          <w:u w:val="none"/>
          <w:lang w:eastAsia="ru-RU"/>
        </w:rPr>
        <w:t>ИНН/КПП банка: 7707083893/482543001</w:t>
      </w:r>
    </w:p>
    <w:p>
      <w:pPr>
        <w:pStyle w:val="Normal"/>
        <w:bidi w:val="0"/>
        <w:spacing w:lineRule="auto" w:line="240" w:before="0" w:after="0"/>
        <w:jc w:val="left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auto"/>
          <w:spacing w:val="0"/>
          <w:sz w:val="22"/>
          <w:szCs w:val="22"/>
          <w:u w:val="none"/>
          <w:lang w:eastAsia="ru-RU"/>
        </w:rPr>
        <w:t>БИК банка: 044206604</w:t>
      </w:r>
    </w:p>
    <w:p>
      <w:pPr>
        <w:pStyle w:val="Normal"/>
        <w:bidi w:val="0"/>
        <w:spacing w:lineRule="auto" w:line="240" w:before="0" w:after="0"/>
        <w:jc w:val="left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auto"/>
          <w:spacing w:val="0"/>
          <w:sz w:val="22"/>
          <w:szCs w:val="22"/>
          <w:u w:val="none"/>
          <w:lang w:eastAsia="ru-RU"/>
        </w:rPr>
        <w:t>кор.счет банка: 30101810800000000604</w:t>
      </w:r>
    </w:p>
    <w:p>
      <w:pPr>
        <w:pStyle w:val="Normal"/>
        <w:bidi w:val="0"/>
        <w:spacing w:lineRule="auto" w:line="240" w:before="0" w:after="0"/>
        <w:jc w:val="left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auto"/>
          <w:spacing w:val="0"/>
          <w:sz w:val="22"/>
          <w:szCs w:val="22"/>
          <w:u w:val="none"/>
          <w:lang w:eastAsia="ru-RU"/>
        </w:rPr>
        <w:t>Адрес банка: 398910, г. Липецк, ул. Первомайская, д. 2</w:t>
      </w:r>
    </w:p>
    <w:p>
      <w:pPr>
        <w:pStyle w:val="Normal"/>
        <w:autoSpaceDE w:val="false"/>
        <w:bidi w:val="0"/>
        <w:ind w:left="142" w:right="0" w:hanging="142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numPr>
          <w:ilvl w:val="0"/>
          <w:numId w:val="1"/>
        </w:numPr>
        <w:autoSpaceDE w:val="false"/>
        <w:bidi w:val="0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ПЕРЕДАЧА ИМУЩЕСТВА</w:t>
      </w:r>
    </w:p>
    <w:p>
      <w:pPr>
        <w:pStyle w:val="Style27"/>
        <w:bidi w:val="0"/>
        <w:ind w:left="142" w:right="0" w:hanging="142"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3.1. Передача имущества </w:t>
      </w:r>
      <w:r>
        <w:rPr>
          <w:rStyle w:val="Style18"/>
          <w:rFonts w:cs="Times New Roman" w:ascii="Times New Roman" w:hAnsi="Times New Roman"/>
          <w:i w:val="false"/>
          <w:color w:val="000000"/>
          <w:sz w:val="22"/>
          <w:szCs w:val="22"/>
        </w:rPr>
        <w:t xml:space="preserve">от Продавца и принятие его Покупателем осуществляется в течение 5 рабочих дней  со дня полной его оплаты по передаточному акту. </w:t>
      </w:r>
      <w:r>
        <w:rPr>
          <w:rFonts w:cs="Times New Roman" w:ascii="Times New Roman" w:hAnsi="Times New Roman"/>
          <w:sz w:val="22"/>
          <w:szCs w:val="22"/>
        </w:rPr>
        <w:t>С этого момента на Покупателя переходят все риски случайной гибели или случайного повреждения Имущества.</w:t>
      </w:r>
    </w:p>
    <w:p>
      <w:pPr>
        <w:pStyle w:val="Normal"/>
        <w:autoSpaceDE w:val="false"/>
        <w:bidi w:val="0"/>
        <w:ind w:left="142" w:right="0" w:hanging="142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numPr>
          <w:ilvl w:val="0"/>
          <w:numId w:val="1"/>
        </w:numPr>
        <w:autoSpaceDE w:val="false"/>
        <w:bidi w:val="0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ПРАВА И ОБЯЗАННОСТИ СТОРОН</w:t>
      </w:r>
    </w:p>
    <w:p>
      <w:pPr>
        <w:pStyle w:val="Normal"/>
        <w:autoSpaceDE w:val="false"/>
        <w:bidi w:val="0"/>
        <w:ind w:left="363" w:right="0" w:hanging="0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autoSpaceDE w:val="false"/>
        <w:bidi w:val="0"/>
        <w:ind w:left="142" w:right="0" w:hanging="142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4.1. Продавец обязан:</w:t>
      </w:r>
    </w:p>
    <w:p>
      <w:pPr>
        <w:pStyle w:val="Normal"/>
        <w:autoSpaceDE w:val="false"/>
        <w:bidi w:val="0"/>
        <w:ind w:left="142" w:right="0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4.1.1. Передать Покупателю имущество по передаточному акту в срок, установленный п. 3.1 настоящего договора.</w:t>
      </w:r>
    </w:p>
    <w:p>
      <w:pPr>
        <w:pStyle w:val="Normal"/>
        <w:autoSpaceDE w:val="false"/>
        <w:bidi w:val="0"/>
        <w:ind w:left="142" w:right="0" w:hanging="142"/>
        <w:jc w:val="both"/>
        <w:rPr/>
      </w:pPr>
      <w:r>
        <w:rPr>
          <w:rFonts w:cs="Times New Roman" w:ascii="Times New Roman" w:hAnsi="Times New Roman"/>
          <w:sz w:val="22"/>
          <w:szCs w:val="22"/>
        </w:rPr>
        <w:t>4.1.2. Осуществить за свой счет все необходимые действия, связанные с установлением границ земельного участка, подготовкой необходимой для этого документации и государственной регистрации границ земельного участка после полной оплаты по договору в разумный срок, после чего представить необходимые документы и осуществить все действия, необходимые для государственной регистрации перехода права собственности на имущество.</w:t>
      </w:r>
    </w:p>
    <w:p>
      <w:pPr>
        <w:pStyle w:val="Normal"/>
        <w:autoSpaceDE w:val="false"/>
        <w:bidi w:val="0"/>
        <w:ind w:left="142" w:right="0" w:hanging="142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4.2. Покупатель обязан:</w:t>
      </w:r>
    </w:p>
    <w:p>
      <w:pPr>
        <w:pStyle w:val="Normal"/>
        <w:autoSpaceDE w:val="false"/>
        <w:bidi w:val="0"/>
        <w:ind w:left="142" w:right="0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4.2.1. Уплатить цену, указанную в п. 2.3 настоящего договора, в порядке, предусмотренном п. 2.4 настоящего договора.</w:t>
      </w:r>
    </w:p>
    <w:p>
      <w:pPr>
        <w:pStyle w:val="Normal"/>
        <w:autoSpaceDE w:val="false"/>
        <w:bidi w:val="0"/>
        <w:ind w:left="142" w:right="0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4.2.2. Принять имущество на условиях, предусмотренных настоящим договором. </w:t>
      </w:r>
    </w:p>
    <w:p>
      <w:pPr>
        <w:pStyle w:val="Normal"/>
        <w:autoSpaceDE w:val="false"/>
        <w:bidi w:val="0"/>
        <w:ind w:left="142" w:right="0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4.2.3. Представить необходимые документы и осуществить все действия, необходимые для регистрации права собственности на имущество.</w:t>
      </w:r>
    </w:p>
    <w:p>
      <w:pPr>
        <w:pStyle w:val="Normal"/>
        <w:autoSpaceDE w:val="false"/>
        <w:bidi w:val="0"/>
        <w:ind w:left="142" w:right="0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4.2.4. Все расходы, связанные с государственной регистрацией перехода права собственности на Имущество несет Покупатель.</w:t>
      </w:r>
    </w:p>
    <w:p>
      <w:pPr>
        <w:pStyle w:val="Normal"/>
        <w:autoSpaceDE w:val="false"/>
        <w:bidi w:val="0"/>
        <w:ind w:left="0" w:right="0" w:hanging="0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numPr>
          <w:ilvl w:val="0"/>
          <w:numId w:val="1"/>
        </w:numPr>
        <w:autoSpaceDE w:val="false"/>
        <w:bidi w:val="0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ОТВЕТСТВЕННОСТЬ СТОРОН</w:t>
      </w:r>
    </w:p>
    <w:p>
      <w:pPr>
        <w:pStyle w:val="Normal"/>
        <w:autoSpaceDE w:val="false"/>
        <w:bidi w:val="0"/>
        <w:ind w:left="142" w:right="0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5.1. 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действующим законодательством РФ.</w:t>
      </w:r>
    </w:p>
    <w:p>
      <w:pPr>
        <w:pStyle w:val="Normal"/>
        <w:autoSpaceDE w:val="false"/>
        <w:bidi w:val="0"/>
        <w:ind w:left="142" w:right="0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5.2 В случае уклонения Покупателя от оплаты Имущества договор считается расторгнутым во внесудебном порядке. Внесенный задаток в этом случае Покупателю не возвращается. Кроме того, Покупателем подлежат возмещению понесенные Должником расходы на проведение торгов, а также причиненные убытки, связанные с уклонением Покупателя от оплаты Имущества.</w:t>
      </w:r>
    </w:p>
    <w:p>
      <w:pPr>
        <w:pStyle w:val="Normal"/>
        <w:autoSpaceDE w:val="false"/>
        <w:bidi w:val="0"/>
        <w:ind w:left="142" w:right="0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5.3 Стороны договорились, что не поступление денежных средств в счет оплаты Договора в сумме и в сроки, указанные в разделе 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autoSpaceDE w:val="false"/>
        <w:bidi w:val="0"/>
        <w:ind w:left="142" w:right="0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5.4 Настоящий Договор считается расторгнутым с момента направления Продавцом уведомления Покупателю,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Normal"/>
        <w:autoSpaceDE w:val="false"/>
        <w:bidi w:val="0"/>
        <w:ind w:left="142" w:right="0" w:hanging="142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numPr>
          <w:ilvl w:val="0"/>
          <w:numId w:val="1"/>
        </w:numPr>
        <w:autoSpaceDE w:val="false"/>
        <w:bidi w:val="0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ЗАКЛЮЧИТЕЛЬНЫЕ ПОЛОЖЕНИЯ</w:t>
      </w:r>
    </w:p>
    <w:p>
      <w:pPr>
        <w:pStyle w:val="Normal"/>
        <w:autoSpaceDE w:val="false"/>
        <w:bidi w:val="0"/>
        <w:ind w:left="142" w:right="0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6.1. Во всем остальном, что не предусмотрено настоящим договором, стороны руководствуются действующим законодательством РФ.</w:t>
      </w:r>
    </w:p>
    <w:p>
      <w:pPr>
        <w:pStyle w:val="Normal"/>
        <w:autoSpaceDE w:val="false"/>
        <w:bidi w:val="0"/>
        <w:ind w:left="142" w:right="0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6.2. Споры, возникающие при исполнении настоящего договора, подлежат рассмотрению                                 в порядке, предусмотренном действующим законодательством РФ.</w:t>
      </w:r>
    </w:p>
    <w:p>
      <w:pPr>
        <w:pStyle w:val="Normal"/>
        <w:autoSpaceDE w:val="false"/>
        <w:bidi w:val="0"/>
        <w:ind w:left="142" w:right="0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6.3. Все изменения и дополнения к настоящему договору считаются действительными, если они совершены в письменной форме и подписаны сторонами.</w:t>
      </w:r>
    </w:p>
    <w:p>
      <w:pPr>
        <w:pStyle w:val="Normal"/>
        <w:autoSpaceDE w:val="false"/>
        <w:bidi w:val="0"/>
        <w:ind w:left="142" w:right="0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6.4. Настоящий договор составлен в 2 (двух) экземплярах, имеющих равную юридическую силу, по одному для каждой из сторон, и третий экземпляр - для органа, осуществляющего государственную регистрацию прав на недвижимое имущество.</w:t>
      </w:r>
    </w:p>
    <w:p>
      <w:pPr>
        <w:pStyle w:val="Normal"/>
        <w:autoSpaceDE w:val="false"/>
        <w:bidi w:val="0"/>
        <w:ind w:left="142" w:right="0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autoSpaceDE w:val="false"/>
        <w:bidi w:val="0"/>
        <w:ind w:left="142" w:right="0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autoSpaceDE w:val="false"/>
        <w:bidi w:val="0"/>
        <w:ind w:left="0" w:right="0" w:firstLine="3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ПОДПИСИ СТОРОН</w:t>
      </w:r>
    </w:p>
    <w:p>
      <w:pPr>
        <w:pStyle w:val="Normal"/>
        <w:bidi w:val="0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bidi w:val="0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ПРОДАВЕЦ  ___________________________________________________________________________</w:t>
      </w:r>
    </w:p>
    <w:p>
      <w:pPr>
        <w:pStyle w:val="Normal"/>
        <w:bidi w:val="0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</w:p>
    <w:p>
      <w:pPr>
        <w:pStyle w:val="Normal"/>
        <w:bidi w:val="0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bidi w:val="0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ПОКУПАТЕЛЬ __________________________________________________________________________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134" w:right="851" w:gutter="0" w:header="720" w:top="776" w:footer="720" w:bottom="1134"/>
          <w:pgNumType w:fmt="decimal"/>
          <w:formProt w:val="false"/>
          <w:textDirection w:val="lrTb"/>
          <w:docGrid w:type="default" w:linePitch="272" w:charSpace="0"/>
        </w:sectPr>
      </w:pPr>
    </w:p>
    <w:p>
      <w:pPr>
        <w:pStyle w:val="Normal"/>
        <w:pageBreakBefore w:val="false"/>
        <w:bidi w:val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sectPr>
      <w:type w:val="continuous"/>
      <w:pgSz w:w="11906" w:h="16838"/>
      <w:pgMar w:left="1134" w:right="851" w:gutter="0" w:header="720" w:top="776" w:footer="720" w:bottom="1134"/>
      <w:cols w:num="2" w:space="2" w:equalWidth="true" w:sep="false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modern"/>
    <w:pitch w:val="default"/>
  </w:font>
  <w:font w:name="Calibri">
    <w:charset w:val="cc"/>
    <w:family w:val="swiss"/>
    <w:pitch w:val="variable"/>
  </w:font>
  <w:font w:name="Arial">
    <w:charset w:val="cc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3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basedOn w:val="Style14"/>
    <w:qFormat/>
    <w:rPr>
      <w:sz w:val="24"/>
      <w:szCs w:val="24"/>
    </w:rPr>
  </w:style>
  <w:style w:type="character" w:styleId="Style16">
    <w:name w:val="Нижний колонтитул Знак"/>
    <w:basedOn w:val="Style14"/>
    <w:qFormat/>
    <w:rPr>
      <w:sz w:val="24"/>
      <w:szCs w:val="24"/>
    </w:rPr>
  </w:style>
  <w:style w:type="character" w:styleId="Style17">
    <w:name w:val="Интернет-ссылка"/>
    <w:basedOn w:val="Style14"/>
    <w:rPr>
      <w:color w:val="0000FF"/>
      <w:u w:val="single"/>
    </w:rPr>
  </w:style>
  <w:style w:type="character" w:styleId="Style18">
    <w:name w:val="Слабое выделение"/>
    <w:basedOn w:val="Style14"/>
    <w:qFormat/>
    <w:rPr>
      <w:i/>
      <w:iCs/>
      <w:color w:val="808080"/>
    </w:rPr>
  </w:style>
  <w:style w:type="character" w:styleId="1">
    <w:name w:val="Основной шрифт абзаца1"/>
    <w:qFormat/>
    <w:rPr/>
  </w:style>
  <w:style w:type="character" w:styleId="Blk">
    <w:name w:val="blk"/>
    <w:basedOn w:val="1"/>
    <w:qFormat/>
    <w:rPr/>
  </w:style>
  <w:style w:type="character" w:styleId="Strong">
    <w:name w:val="Strong"/>
    <w:qFormat/>
    <w:rPr>
      <w:b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onsPlusNonformat">
    <w:name w:val="ConsPlusNonformat"/>
    <w:qFormat/>
    <w:pPr>
      <w:widowControl w:val="false"/>
      <w:suppressAutoHyphens w:val="tru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PlainText">
    <w:name w:val="Plain Text"/>
    <w:basedOn w:val="Normal"/>
    <w:qFormat/>
    <w:pPr>
      <w:suppressAutoHyphens w:val="true"/>
    </w:pPr>
    <w:rPr>
      <w:rFonts w:ascii="Courier New" w:hAnsi="Courier New" w:cs="Courier New"/>
      <w:sz w:val="20"/>
      <w:szCs w:val="20"/>
    </w:rPr>
  </w:style>
  <w:style w:type="paragraph" w:styleId="Style24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5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Без интервала"/>
    <w:qFormat/>
    <w:pPr>
      <w:widowControl/>
      <w:suppressAutoHyphens w:val="true"/>
      <w:bidi w:val="0"/>
    </w:pPr>
    <w:rPr>
      <w:rFonts w:ascii="Calibri" w:hAnsi="Calibri" w:eastAsia="Times New Roman" w:cs="Calibri"/>
      <w:color w:val="auto"/>
      <w:sz w:val="22"/>
      <w:szCs w:val="22"/>
      <w:lang w:val="ru-RU" w:eastAsia="zh-CN" w:bidi="ar-SA"/>
    </w:rPr>
  </w:style>
  <w:style w:type="paragraph" w:styleId="ConsPlusNormal">
    <w:name w:val="ConsPlusNormal"/>
    <w:qFormat/>
    <w:pPr>
      <w:widowControl w:val="false"/>
      <w:suppressAutoHyphens w:val="tru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Style28">
    <w:name w:val="Обычный (веб)"/>
    <w:basedOn w:val="Normal"/>
    <w:qFormat/>
    <w:pPr>
      <w:spacing w:before="280" w:after="280"/>
    </w:pPr>
    <w:rPr>
      <w:rFonts w:eastAsia="Calibri"/>
      <w:szCs w:val="24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Application>LibreOffice/7.3.5.2$Windows_X86_64 LibreOffice_project/184fe81b8c8c30d8b5082578aee2fed2ea847c01</Application>
  <AppVersion>15.0000</AppVersion>
  <Pages>3</Pages>
  <Words>735</Words>
  <Characters>5475</Characters>
  <CharactersWithSpaces>6281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2017-09-07T12:17:00Z</dcterms:created>
  <dc:creator/>
  <dc:description/>
  <dc:language>ru-RU</dc:language>
  <cp:lastModifiedBy/>
  <cp:lastPrinted>1995-11-21T17:41:00Z</cp:lastPrinted>
  <dcterms:modified xsi:type="dcterms:W3CDTF">2026-01-17T10:28:10Z</dcterms:modified>
  <cp:revision>19</cp:revision>
  <dc:subject/>
  <dc:title/>
</cp:coreProperties>
</file>