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7C5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</w:p>
    <w:p w14:paraId="3B1FE709" w14:textId="77777777" w:rsidR="0021053D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купли-продажи</w:t>
      </w:r>
    </w:p>
    <w:p w14:paraId="51EF0F46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29C373" w14:textId="661F2F39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681678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  <w:r w:rsidR="00402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6C3BF68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294A6" w14:textId="6B87E759" w:rsidR="0021053D" w:rsidRPr="00631E09" w:rsidRDefault="006F159A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Финансовый</w:t>
      </w:r>
      <w:r w:rsidR="00BD2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65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управляющий</w:t>
      </w:r>
      <w:r w:rsidR="00210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Должника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Матвеева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А.И.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Биктимиров Марат Камилевич</w:t>
      </w:r>
      <w:r w:rsidR="00CF7F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Арбитражного суда Республики 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делу </w:t>
      </w:r>
      <w:r w:rsidR="00A519EE" w:rsidRPr="00A5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F159A">
        <w:rPr>
          <w:rFonts w:ascii="Times New Roman" w:hAnsi="Times New Roman" w:cs="Times New Roman"/>
          <w:color w:val="000000" w:themeColor="text1"/>
          <w:sz w:val="24"/>
          <w:szCs w:val="24"/>
        </w:rPr>
        <w:t>А65-14001/2025</w:t>
      </w:r>
      <w:r w:rsidR="0021053D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именуемый в дальнейшем «Продавец» с одной стороны, и</w:t>
      </w:r>
      <w:r w:rsidR="000F3F45" w:rsidRP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D2AD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«Покупатель» с другой стороны, заключили настоящий договор о нижеследующем: </w:t>
      </w:r>
    </w:p>
    <w:p w14:paraId="65CD653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FEE2F" w14:textId="77777777" w:rsidR="0021053D" w:rsidRPr="00631E09" w:rsidRDefault="0021053D" w:rsidP="0021053D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328C3A74" w14:textId="49753F95" w:rsidR="005D691E" w:rsidRPr="000F3F45" w:rsidRDefault="0021053D" w:rsidP="005D691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0F3F45">
        <w:rPr>
          <w:color w:val="000000" w:themeColor="text1"/>
        </w:rPr>
        <w:t xml:space="preserve">Настоящий договор заключается по результатам проведения торгов в форме открытого аукциона по продаже следующего </w:t>
      </w:r>
      <w:hyperlink r:id="rId5" w:tooltip="Дебиторская задолженность" w:history="1">
        <w:r w:rsidRPr="000F3F45">
          <w:rPr>
            <w:rStyle w:val="a5"/>
            <w:color w:val="000000" w:themeColor="text1"/>
            <w:u w:val="none"/>
            <w:bdr w:val="none" w:sz="0" w:space="0" w:color="auto" w:frame="1"/>
          </w:rPr>
          <w:t>имущества</w:t>
        </w:r>
      </w:hyperlink>
      <w:r w:rsidRPr="000F3F45">
        <w:rPr>
          <w:color w:val="000000" w:themeColor="text1"/>
        </w:rPr>
        <w:t>:</w:t>
      </w:r>
      <w:r w:rsidR="00596338">
        <w:rPr>
          <w:color w:val="000000" w:themeColor="text1"/>
        </w:rPr>
        <w:t xml:space="preserve"> </w:t>
      </w:r>
      <w:r w:rsidR="000F3F45">
        <w:rPr>
          <w:color w:val="000000" w:themeColor="text1"/>
        </w:rPr>
        <w:t>.</w:t>
      </w:r>
      <w:r w:rsidR="005D691E" w:rsidRPr="000F3F45">
        <w:rPr>
          <w:color w:val="000000" w:themeColor="text1"/>
        </w:rPr>
        <w:t xml:space="preserve"> </w:t>
      </w:r>
    </w:p>
    <w:p w14:paraId="1AC10808" w14:textId="74CA40B5" w:rsidR="0021053D" w:rsidRPr="00631E09" w:rsidRDefault="0021053D" w:rsidP="005D691E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Настоящий договор заключается с Покупателем, как с Победителем торгов в форме открытого аукциона.   Порядок, сроки и условия продажи имущества определены в с</w:t>
      </w:r>
      <w:r>
        <w:rPr>
          <w:color w:val="000000" w:themeColor="text1"/>
        </w:rPr>
        <w:t>оответствии с</w:t>
      </w:r>
      <w:r w:rsidRPr="00631E09">
        <w:rPr>
          <w:color w:val="000000" w:themeColor="text1"/>
        </w:rPr>
        <w:t xml:space="preserve"> ФЗ РФ «О несостоятельности (банкротстве)», а также Положением о порядке, о сроках и условиях продажи имущества, утвержденных </w:t>
      </w:r>
      <w:r w:rsidR="006B617F">
        <w:rPr>
          <w:color w:val="000000" w:themeColor="text1"/>
        </w:rPr>
        <w:t>залоговым</w:t>
      </w:r>
      <w:r w:rsidRPr="00631E09">
        <w:rPr>
          <w:color w:val="000000" w:themeColor="text1"/>
        </w:rPr>
        <w:t xml:space="preserve"> кредиторо</w:t>
      </w:r>
      <w:r w:rsidR="006B617F">
        <w:rPr>
          <w:color w:val="000000" w:themeColor="text1"/>
        </w:rPr>
        <w:t>м</w:t>
      </w:r>
      <w:r w:rsidRPr="00631E09">
        <w:rPr>
          <w:color w:val="000000" w:themeColor="text1"/>
        </w:rPr>
        <w:t>.</w:t>
      </w:r>
    </w:p>
    <w:p w14:paraId="7A5DE169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1.3.  В соответствии с условиями настоящего договора Продавец обязуется передать, а Покупатель произвести оплату за имущество.</w:t>
      </w:r>
    </w:p>
    <w:p w14:paraId="7E9D766C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2.  Цена договора</w:t>
      </w:r>
    </w:p>
    <w:p w14:paraId="18815CDA" w14:textId="6AD7672E" w:rsidR="00A47F0A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2.1.  Цена, указанн</w:t>
      </w:r>
      <w:r w:rsidR="000F3F45">
        <w:rPr>
          <w:color w:val="000000" w:themeColor="text1"/>
        </w:rPr>
        <w:t>ого</w:t>
      </w:r>
      <w:r w:rsidRPr="00631E09">
        <w:rPr>
          <w:color w:val="000000" w:themeColor="text1"/>
        </w:rPr>
        <w:t xml:space="preserve"> в п. 1.</w:t>
      </w:r>
      <w:r w:rsidR="000F3F45">
        <w:rPr>
          <w:color w:val="000000" w:themeColor="text1"/>
        </w:rPr>
        <w:t>1</w:t>
      </w:r>
      <w:r w:rsidRPr="00631E09">
        <w:rPr>
          <w:color w:val="000000" w:themeColor="text1"/>
        </w:rPr>
        <w:t xml:space="preserve"> настоящего договора </w:t>
      </w:r>
      <w:r>
        <w:rPr>
          <w:color w:val="000000" w:themeColor="text1"/>
        </w:rPr>
        <w:t>имущества</w:t>
      </w:r>
      <w:r w:rsidRPr="00631E09">
        <w:rPr>
          <w:color w:val="000000" w:themeColor="text1"/>
        </w:rPr>
        <w:t>, определена в ходе проведения торгов в форме открытого аукциона и зафиксирована протокол</w:t>
      </w:r>
      <w:r w:rsidR="006123C9">
        <w:rPr>
          <w:color w:val="000000" w:themeColor="text1"/>
        </w:rPr>
        <w:t>ами о результатах торгов</w:t>
      </w:r>
      <w:r w:rsidR="000F3F45">
        <w:rPr>
          <w:color w:val="000000" w:themeColor="text1"/>
        </w:rPr>
        <w:t xml:space="preserve"> №</w:t>
      </w:r>
      <w:r w:rsidR="00596338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.</w:t>
      </w:r>
    </w:p>
    <w:p w14:paraId="7BBC6717" w14:textId="649E46C5" w:rsidR="0021053D" w:rsidRDefault="0021053D" w:rsidP="000F3F4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2.2.  Покупатель производит оплату за имущество, приобретенное,</w:t>
      </w:r>
      <w:r>
        <w:rPr>
          <w:color w:val="000000" w:themeColor="text1"/>
        </w:rPr>
        <w:t xml:space="preserve"> посредством участия </w:t>
      </w:r>
      <w:r w:rsidRPr="00631E09">
        <w:rPr>
          <w:color w:val="000000" w:themeColor="text1"/>
        </w:rPr>
        <w:t xml:space="preserve">в торгах в форме открытого аукциона в размере: </w:t>
      </w:r>
      <w:r w:rsidR="000F3F45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рублей.</w:t>
      </w:r>
    </w:p>
    <w:p w14:paraId="761FA9CD" w14:textId="5B2B76CF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2.3.  Сумма задатка, внесенного Покупателем в соответствии с указанным договором о задатке, в размере  рублей, засчитывается в счет оплаты по Договору. С учетом указанной суммы задатка, оставшаяся покупная цена, подлежащая оплате, составляет  рублей.</w:t>
      </w:r>
    </w:p>
    <w:p w14:paraId="37C21103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3.  Порядок расчетов</w:t>
      </w:r>
    </w:p>
    <w:p w14:paraId="2B137D87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3.1.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Pr="00631E09">
          <w:rPr>
            <w:rStyle w:val="a5"/>
            <w:color w:val="000000" w:themeColor="text1"/>
            <w:u w:val="none"/>
            <w:bdr w:val="none" w:sz="0" w:space="0" w:color="auto" w:frame="1"/>
          </w:rPr>
          <w:t>денежных средств</w:t>
        </w:r>
      </w:hyperlink>
      <w:r w:rsidRPr="00631E09">
        <w:rPr>
          <w:color w:val="000000" w:themeColor="text1"/>
        </w:rPr>
        <w:t xml:space="preserve"> на расчетный счет Продавца, указанный в настоящем договоре. </w:t>
      </w:r>
    </w:p>
    <w:p w14:paraId="7402D828" w14:textId="77777777" w:rsidR="00A43275" w:rsidRDefault="0021053D" w:rsidP="005D691E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Обязательства Покупателя по оплате стоимости права требования считаются выполненными с момента зачисления денежных средств на расчетный счет Продавца</w:t>
      </w:r>
      <w:r w:rsidR="008A0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F0E6F4" w14:textId="77777777" w:rsidR="00CF7F33" w:rsidRDefault="00CF7F33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4E9D97E" w14:textId="77777777" w:rsidR="0021053D" w:rsidRPr="00631E09" w:rsidRDefault="0021053D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  Права и обязанности сторон</w:t>
      </w:r>
    </w:p>
    <w:p w14:paraId="3BB17BC4" w14:textId="7A89D25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Продавец обязан:</w:t>
      </w:r>
    </w:p>
    <w:p w14:paraId="22E5D3AA" w14:textId="6E8E2E6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Подготовить Имущество к передаче, включая составление передаточного акта.</w:t>
      </w:r>
    </w:p>
    <w:p w14:paraId="65F5E2D8" w14:textId="58EC4BD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.1.2. Передать Покупателю Имущество по акту в срок, установленный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настоящем договоре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0C5A41" w14:textId="43E0C51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5EF24A9" w14:textId="7E202B9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Покупатель обязан:</w:t>
      </w:r>
    </w:p>
    <w:p w14:paraId="225E5850" w14:textId="2EF60CC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Оплатить цену, указанную в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в порядке, предусмотренном  настоящим договором.</w:t>
      </w:r>
    </w:p>
    <w:p w14:paraId="186EC4A4" w14:textId="239DE4E8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85557E7" w14:textId="2E6EDFD8" w:rsidR="0021053D" w:rsidRPr="00631E09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F18F0E8" w14:textId="77777777" w:rsidR="000F3F45" w:rsidRDefault="000F3F45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1A0C5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  Ответственность сторон</w:t>
      </w:r>
    </w:p>
    <w:p w14:paraId="3B573945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14:paraId="1C3CEE9A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  Во всем остальном, что не предусмотрено договором, стороны руководствуются действующим законодательством РФ.</w:t>
      </w:r>
    </w:p>
    <w:p w14:paraId="689A37F3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 За просрочку оплаты Продавец вправе взыскать с Покупателя пеню в размере 0,1 % от неоплаченной суммы за каждый день просрочки.</w:t>
      </w:r>
    </w:p>
    <w:p w14:paraId="7F615358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14:paraId="53C750A7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  Срок действия договора</w:t>
      </w:r>
    </w:p>
    <w:p w14:paraId="206DEFE9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34997DEF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  Во всем остальном, что не предусмотрено настоящим договором, Стороны руководствуются действующим законодательством РФ.</w:t>
      </w:r>
    </w:p>
    <w:p w14:paraId="7F810DD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  Разрешение споров</w:t>
      </w:r>
    </w:p>
    <w:p w14:paraId="14FBFC85" w14:textId="4B3C562D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  Споры, возникающие при исполнении настоящего договора, подлежат рассмотре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в 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Арбитражном суде в соответствии с подведомственностью спора.</w:t>
      </w:r>
    </w:p>
    <w:p w14:paraId="22133BE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 Прочие условия</w:t>
      </w:r>
    </w:p>
    <w:p w14:paraId="56ECFE1B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  Изменение условий договора возможно только при письменном соглашении сторон.</w:t>
      </w:r>
    </w:p>
    <w:p w14:paraId="5CDD23B4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 Все дополнения и изменения к договору должны быть составлены в письменной форме и подписаны обеими сторонами.</w:t>
      </w:r>
    </w:p>
    <w:p w14:paraId="2AAF9EB0" w14:textId="0A465FC0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8.3.  Настоящий договор составлен в 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у каждой из сторон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один для регистрирующего органа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E6787CD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9.  Подписи, адреса и реквизиты сторон договора</w:t>
      </w:r>
    </w:p>
    <w:p w14:paraId="54D19059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21053D" w:rsidRPr="00631E09" w14:paraId="49892066" w14:textId="77777777" w:rsidTr="00E3520E">
        <w:trPr>
          <w:trHeight w:val="2366"/>
        </w:trPr>
        <w:tc>
          <w:tcPr>
            <w:tcW w:w="4395" w:type="dxa"/>
          </w:tcPr>
          <w:p w14:paraId="069B8E1D" w14:textId="77777777" w:rsidR="0021053D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8A7919B" w14:textId="1F66F11B" w:rsidR="00B53B01" w:rsidRDefault="00A519EE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Финансовый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6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управляющий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Должника   </w:t>
            </w:r>
            <w:r w:rsidR="0021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Биктимиров М.К</w:t>
            </w:r>
            <w:r w:rsidR="00CF7F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53B01" w:rsidRPr="00B53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1AC4A15" w14:textId="06EF6F09" w:rsidR="00B53B01" w:rsidRPr="00ED1EB1" w:rsidRDefault="00ED1EB1" w:rsidP="00ED1EB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РТ, город Казань, а/я 800</w:t>
            </w:r>
          </w:p>
        </w:tc>
        <w:tc>
          <w:tcPr>
            <w:tcW w:w="4961" w:type="dxa"/>
          </w:tcPr>
          <w:p w14:paraId="19A2BD0E" w14:textId="77777777" w:rsidR="0021053D" w:rsidRPr="005A0CC3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Покупатель: </w:t>
            </w:r>
          </w:p>
          <w:p w14:paraId="6E08253A" w14:textId="451F17E3" w:rsidR="0021053D" w:rsidRPr="00631E09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CACCC7C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2D8C4E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6C95AD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B70C1A" w14:textId="77777777" w:rsidR="0021053D" w:rsidRPr="00631E09" w:rsidRDefault="0021053D" w:rsidP="002105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Продавец/_______________                                  Покупатель/_________________</w:t>
      </w:r>
    </w:p>
    <w:p w14:paraId="33581DD5" w14:textId="77777777" w:rsidR="00E011FB" w:rsidRDefault="00E011FB"/>
    <w:sectPr w:rsidR="00E011FB" w:rsidSect="0021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C76"/>
    <w:multiLevelType w:val="multilevel"/>
    <w:tmpl w:val="01B24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D5E0FB3"/>
    <w:multiLevelType w:val="multilevel"/>
    <w:tmpl w:val="EF4A9B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60184197">
    <w:abstractNumId w:val="0"/>
  </w:num>
  <w:num w:numId="2" w16cid:durableId="8160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3D"/>
    <w:rsid w:val="000A5A03"/>
    <w:rsid w:val="000D0A31"/>
    <w:rsid w:val="000F3F45"/>
    <w:rsid w:val="00122CA2"/>
    <w:rsid w:val="0021053D"/>
    <w:rsid w:val="00213E74"/>
    <w:rsid w:val="00242C10"/>
    <w:rsid w:val="002A36B5"/>
    <w:rsid w:val="00402CC1"/>
    <w:rsid w:val="004A46C9"/>
    <w:rsid w:val="004B7869"/>
    <w:rsid w:val="004E4570"/>
    <w:rsid w:val="00561276"/>
    <w:rsid w:val="00596338"/>
    <w:rsid w:val="005D691E"/>
    <w:rsid w:val="006123C9"/>
    <w:rsid w:val="00642972"/>
    <w:rsid w:val="00681678"/>
    <w:rsid w:val="006B617F"/>
    <w:rsid w:val="006C744F"/>
    <w:rsid w:val="006F159A"/>
    <w:rsid w:val="008765C7"/>
    <w:rsid w:val="008A09AE"/>
    <w:rsid w:val="00A34C54"/>
    <w:rsid w:val="00A43275"/>
    <w:rsid w:val="00A47F0A"/>
    <w:rsid w:val="00A519EE"/>
    <w:rsid w:val="00A843CA"/>
    <w:rsid w:val="00B53B01"/>
    <w:rsid w:val="00BD2AD7"/>
    <w:rsid w:val="00CF7F33"/>
    <w:rsid w:val="00E011FB"/>
    <w:rsid w:val="00ED1EB1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EE7A"/>
  <w15:docId w15:val="{F54A09EF-B31F-4DA6-92CE-6EF59C1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https://pandia.ru/text/category/debitorskaya_zadolzh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4380</Characters>
  <Application>Microsoft Office Word</Application>
  <DocSecurity>0</DocSecurity>
  <Lines>112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Jackob Kofman</cp:lastModifiedBy>
  <cp:revision>2</cp:revision>
  <dcterms:created xsi:type="dcterms:W3CDTF">2026-01-16T12:41:00Z</dcterms:created>
  <dcterms:modified xsi:type="dcterms:W3CDTF">2026-01-16T12:41:00Z</dcterms:modified>
</cp:coreProperties>
</file>