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74344" w14:textId="77777777" w:rsidR="003F6124" w:rsidRPr="007C2109" w:rsidRDefault="003F6124" w:rsidP="003F6124">
      <w:pPr>
        <w:jc w:val="center"/>
        <w:rPr>
          <w:b/>
          <w:sz w:val="22"/>
          <w:szCs w:val="22"/>
        </w:rPr>
      </w:pPr>
      <w:r w:rsidRPr="007C2109">
        <w:rPr>
          <w:b/>
          <w:sz w:val="22"/>
          <w:szCs w:val="22"/>
        </w:rPr>
        <w:t>ДОГОВОР КУПЛИ – ПРОДАЖИ № __</w:t>
      </w:r>
    </w:p>
    <w:p w14:paraId="4F5C7A58" w14:textId="77777777" w:rsidR="003F6124" w:rsidRPr="007C2109" w:rsidRDefault="003F6124" w:rsidP="003F6124">
      <w:pPr>
        <w:jc w:val="center"/>
        <w:rPr>
          <w:b/>
          <w:sz w:val="22"/>
          <w:szCs w:val="22"/>
        </w:rPr>
      </w:pPr>
      <w:r w:rsidRPr="007C2109">
        <w:rPr>
          <w:b/>
          <w:sz w:val="22"/>
          <w:szCs w:val="22"/>
        </w:rPr>
        <w:t>права требования (цессии)</w:t>
      </w:r>
    </w:p>
    <w:p w14:paraId="29CE585D" w14:textId="77777777" w:rsidR="003F6124" w:rsidRPr="007C2109" w:rsidRDefault="003F6124" w:rsidP="003F6124">
      <w:pPr>
        <w:jc w:val="center"/>
        <w:rPr>
          <w:b/>
          <w:sz w:val="22"/>
          <w:szCs w:val="22"/>
        </w:rPr>
      </w:pPr>
    </w:p>
    <w:p w14:paraId="6C20ABD1" w14:textId="77777777" w:rsidR="003F6124" w:rsidRPr="007C2109" w:rsidRDefault="003F6124" w:rsidP="003F6124">
      <w:pPr>
        <w:ind w:firstLine="540"/>
        <w:jc w:val="center"/>
        <w:rPr>
          <w:color w:val="000000"/>
          <w:sz w:val="22"/>
          <w:szCs w:val="22"/>
        </w:rPr>
      </w:pPr>
      <w:r w:rsidRPr="007C2109">
        <w:rPr>
          <w:color w:val="000000"/>
          <w:sz w:val="22"/>
          <w:szCs w:val="22"/>
        </w:rPr>
        <w:t xml:space="preserve">г. Санкт-Петербург                                                         </w:t>
      </w:r>
      <w:r w:rsidR="007C2109">
        <w:rPr>
          <w:color w:val="000000"/>
          <w:sz w:val="22"/>
          <w:szCs w:val="22"/>
        </w:rPr>
        <w:t xml:space="preserve">            </w:t>
      </w:r>
      <w:r w:rsidRPr="007C2109">
        <w:rPr>
          <w:color w:val="000000"/>
          <w:sz w:val="22"/>
          <w:szCs w:val="22"/>
        </w:rPr>
        <w:t xml:space="preserve">                               «__»  _______  202</w:t>
      </w:r>
      <w:r w:rsidR="00133E3D">
        <w:rPr>
          <w:color w:val="000000"/>
          <w:sz w:val="22"/>
          <w:szCs w:val="22"/>
        </w:rPr>
        <w:t>6</w:t>
      </w:r>
      <w:r w:rsidRPr="007C2109">
        <w:rPr>
          <w:color w:val="000000"/>
          <w:sz w:val="22"/>
          <w:szCs w:val="22"/>
        </w:rPr>
        <w:t xml:space="preserve">  г.</w:t>
      </w:r>
    </w:p>
    <w:p w14:paraId="3C6C6E6E" w14:textId="77777777" w:rsidR="003F6124" w:rsidRPr="007C2109" w:rsidRDefault="003F6124" w:rsidP="003F6124">
      <w:pPr>
        <w:ind w:firstLine="540"/>
        <w:jc w:val="both"/>
        <w:rPr>
          <w:color w:val="000000"/>
          <w:sz w:val="22"/>
          <w:szCs w:val="22"/>
        </w:rPr>
      </w:pPr>
    </w:p>
    <w:p w14:paraId="26D55565" w14:textId="77777777" w:rsidR="003F6124" w:rsidRPr="00D979DC" w:rsidRDefault="003F6124" w:rsidP="003F6124">
      <w:pPr>
        <w:jc w:val="both"/>
        <w:rPr>
          <w:sz w:val="21"/>
          <w:szCs w:val="21"/>
          <w:shd w:val="clear" w:color="auto" w:fill="FEFEFE"/>
          <w:lang w:eastAsia="ar-SA"/>
        </w:rPr>
      </w:pPr>
      <w:r w:rsidRPr="007C2109">
        <w:rPr>
          <w:color w:val="000000"/>
          <w:sz w:val="22"/>
          <w:szCs w:val="22"/>
        </w:rPr>
        <w:br/>
      </w:r>
      <w:r w:rsidR="00117A0B">
        <w:rPr>
          <w:b/>
          <w:sz w:val="22"/>
          <w:szCs w:val="22"/>
        </w:rPr>
        <w:t xml:space="preserve">           </w:t>
      </w:r>
      <w:r w:rsidR="00117A0B" w:rsidRPr="00D979DC">
        <w:rPr>
          <w:b/>
          <w:sz w:val="21"/>
          <w:szCs w:val="21"/>
        </w:rPr>
        <w:t>Конкурсный управляющий Общества с ограниченной ответственностью «</w:t>
      </w:r>
      <w:proofErr w:type="spellStart"/>
      <w:r w:rsidR="00552813" w:rsidRPr="00D979DC">
        <w:rPr>
          <w:b/>
          <w:sz w:val="21"/>
          <w:szCs w:val="21"/>
        </w:rPr>
        <w:t>Агрокон</w:t>
      </w:r>
      <w:proofErr w:type="spellEnd"/>
      <w:r w:rsidR="00117A0B" w:rsidRPr="00D979DC">
        <w:rPr>
          <w:b/>
          <w:sz w:val="21"/>
          <w:szCs w:val="21"/>
        </w:rPr>
        <w:t xml:space="preserve">» </w:t>
      </w:r>
      <w:r w:rsidR="00117A0B" w:rsidRPr="00D979DC">
        <w:rPr>
          <w:bCs/>
          <w:sz w:val="21"/>
          <w:szCs w:val="21"/>
        </w:rPr>
        <w:t>(</w:t>
      </w:r>
      <w:r w:rsidR="00552813" w:rsidRPr="00D979DC">
        <w:rPr>
          <w:sz w:val="21"/>
          <w:szCs w:val="21"/>
          <w:shd w:val="clear" w:color="auto" w:fill="EAF1F7"/>
        </w:rPr>
        <w:t xml:space="preserve">ОГРН 1117847197720, ИНН 7814501400, КПП 781401001, адрес: 197375, г. Санкт-Петербург, ул. </w:t>
      </w:r>
      <w:proofErr w:type="spellStart"/>
      <w:r w:rsidR="00552813" w:rsidRPr="00D979DC">
        <w:rPr>
          <w:sz w:val="21"/>
          <w:szCs w:val="21"/>
          <w:shd w:val="clear" w:color="auto" w:fill="EAF1F7"/>
        </w:rPr>
        <w:t>Репищева</w:t>
      </w:r>
      <w:proofErr w:type="spellEnd"/>
      <w:r w:rsidR="00552813" w:rsidRPr="00D979DC">
        <w:rPr>
          <w:sz w:val="21"/>
          <w:szCs w:val="21"/>
          <w:shd w:val="clear" w:color="auto" w:fill="EAF1F7"/>
        </w:rPr>
        <w:t xml:space="preserve"> 20 лит. А оф. 218</w:t>
      </w:r>
      <w:r w:rsidR="00117A0B" w:rsidRPr="00D979DC">
        <w:rPr>
          <w:bCs/>
          <w:sz w:val="21"/>
          <w:szCs w:val="21"/>
        </w:rPr>
        <w:t>)</w:t>
      </w:r>
      <w:r w:rsidR="00117A0B" w:rsidRPr="00D979DC">
        <w:rPr>
          <w:b/>
          <w:sz w:val="21"/>
          <w:szCs w:val="21"/>
        </w:rPr>
        <w:t xml:space="preserve"> </w:t>
      </w:r>
      <w:r w:rsidR="00B70027" w:rsidRPr="00D979DC">
        <w:rPr>
          <w:b/>
          <w:sz w:val="21"/>
          <w:szCs w:val="21"/>
        </w:rPr>
        <w:t>Лукина Юлия Андреевна</w:t>
      </w:r>
      <w:r w:rsidR="00117A0B" w:rsidRPr="00D979DC">
        <w:rPr>
          <w:sz w:val="21"/>
          <w:szCs w:val="21"/>
        </w:rPr>
        <w:t xml:space="preserve">, действующая на основании </w:t>
      </w:r>
      <w:r w:rsidR="00B70027" w:rsidRPr="00D979DC">
        <w:rPr>
          <w:sz w:val="21"/>
          <w:szCs w:val="21"/>
        </w:rPr>
        <w:t>Определения</w:t>
      </w:r>
      <w:r w:rsidR="00117A0B" w:rsidRPr="00D979DC">
        <w:rPr>
          <w:sz w:val="21"/>
          <w:szCs w:val="21"/>
        </w:rPr>
        <w:t xml:space="preserve"> </w:t>
      </w:r>
      <w:bookmarkStart w:id="0" w:name="_Hlk140254337"/>
      <w:r w:rsidR="00117A0B" w:rsidRPr="00D979DC">
        <w:rPr>
          <w:sz w:val="21"/>
          <w:szCs w:val="21"/>
        </w:rPr>
        <w:t xml:space="preserve">Арбитражного суда города Санкт-Петербурга и Ленинградской области </w:t>
      </w:r>
      <w:bookmarkEnd w:id="0"/>
      <w:r w:rsidR="00117A0B" w:rsidRPr="00D979DC">
        <w:rPr>
          <w:sz w:val="21"/>
          <w:szCs w:val="21"/>
        </w:rPr>
        <w:t xml:space="preserve">от </w:t>
      </w:r>
      <w:r w:rsidR="00552813" w:rsidRPr="00D979DC">
        <w:rPr>
          <w:sz w:val="21"/>
          <w:szCs w:val="21"/>
        </w:rPr>
        <w:t>01</w:t>
      </w:r>
      <w:r w:rsidR="00117A0B" w:rsidRPr="00D979DC">
        <w:rPr>
          <w:sz w:val="21"/>
          <w:szCs w:val="21"/>
        </w:rPr>
        <w:t>.0</w:t>
      </w:r>
      <w:r w:rsidR="00B70027" w:rsidRPr="00D979DC">
        <w:rPr>
          <w:sz w:val="21"/>
          <w:szCs w:val="21"/>
        </w:rPr>
        <w:t>3</w:t>
      </w:r>
      <w:r w:rsidR="00117A0B" w:rsidRPr="00D979DC">
        <w:rPr>
          <w:sz w:val="21"/>
          <w:szCs w:val="21"/>
        </w:rPr>
        <w:t>.202</w:t>
      </w:r>
      <w:r w:rsidR="00552813" w:rsidRPr="00D979DC">
        <w:rPr>
          <w:sz w:val="21"/>
          <w:szCs w:val="21"/>
        </w:rPr>
        <w:t>4</w:t>
      </w:r>
      <w:r w:rsidR="00117A0B" w:rsidRPr="00D979DC">
        <w:rPr>
          <w:sz w:val="21"/>
          <w:szCs w:val="21"/>
        </w:rPr>
        <w:t xml:space="preserve"> по делу № </w:t>
      </w:r>
      <w:r w:rsidR="00552813" w:rsidRPr="00D979DC">
        <w:rPr>
          <w:sz w:val="21"/>
          <w:szCs w:val="21"/>
          <w:shd w:val="clear" w:color="auto" w:fill="F3F6F8"/>
        </w:rPr>
        <w:t xml:space="preserve">А56-23377/2019 </w:t>
      </w:r>
      <w:r w:rsidRPr="00D979DC">
        <w:rPr>
          <w:sz w:val="21"/>
          <w:szCs w:val="21"/>
        </w:rPr>
        <w:t>и</w:t>
      </w:r>
    </w:p>
    <w:p w14:paraId="6139B897" w14:textId="77777777" w:rsidR="003F6124" w:rsidRPr="00D979DC" w:rsidRDefault="003F6124" w:rsidP="003F6124">
      <w:pPr>
        <w:autoSpaceDE w:val="0"/>
        <w:jc w:val="both"/>
        <w:rPr>
          <w:rFonts w:eastAsia="Calibri"/>
          <w:sz w:val="21"/>
          <w:szCs w:val="21"/>
        </w:rPr>
      </w:pPr>
      <w:r w:rsidRPr="00D979DC">
        <w:rPr>
          <w:sz w:val="21"/>
          <w:szCs w:val="21"/>
        </w:rPr>
        <w:t xml:space="preserve">        </w:t>
      </w:r>
      <w:r w:rsidRPr="00D979DC">
        <w:rPr>
          <w:b/>
          <w:sz w:val="21"/>
          <w:szCs w:val="21"/>
        </w:rPr>
        <w:t>_____________________________</w:t>
      </w:r>
      <w:r w:rsidRPr="00D979DC">
        <w:rPr>
          <w:sz w:val="21"/>
          <w:szCs w:val="21"/>
        </w:rPr>
        <w:t xml:space="preserve"> (</w:t>
      </w:r>
      <w:r w:rsidR="00A4023F" w:rsidRPr="00D979DC">
        <w:rPr>
          <w:sz w:val="21"/>
          <w:szCs w:val="21"/>
        </w:rPr>
        <w:t>ОГРН</w:t>
      </w:r>
      <w:r w:rsidR="00C60038" w:rsidRPr="00D979DC">
        <w:rPr>
          <w:sz w:val="21"/>
          <w:szCs w:val="21"/>
        </w:rPr>
        <w:t>______</w:t>
      </w:r>
      <w:r w:rsidR="00A4023F" w:rsidRPr="00D979DC">
        <w:rPr>
          <w:sz w:val="21"/>
          <w:szCs w:val="21"/>
        </w:rPr>
        <w:t xml:space="preserve">, </w:t>
      </w:r>
      <w:r w:rsidRPr="00D979DC">
        <w:rPr>
          <w:rFonts w:eastAsia="Calibri"/>
          <w:sz w:val="21"/>
          <w:szCs w:val="21"/>
        </w:rPr>
        <w:t xml:space="preserve">ИНН ________________; паспорт серия ____ № _________, выдан _________________________________________________, дата выдачи _____________; </w:t>
      </w:r>
      <w:r w:rsidR="00A4023F" w:rsidRPr="00D979DC">
        <w:rPr>
          <w:rFonts w:eastAsia="Calibri"/>
          <w:sz w:val="21"/>
          <w:szCs w:val="21"/>
        </w:rPr>
        <w:t>адрес регистрации (юридический адрес)</w:t>
      </w:r>
      <w:r w:rsidRPr="00D979DC">
        <w:rPr>
          <w:rFonts w:eastAsia="Calibri"/>
          <w:sz w:val="21"/>
          <w:szCs w:val="21"/>
        </w:rPr>
        <w:t>______________________________________________</w:t>
      </w:r>
      <w:r w:rsidRPr="00D979DC">
        <w:rPr>
          <w:sz w:val="21"/>
          <w:szCs w:val="21"/>
        </w:rPr>
        <w:t>), именуемый в дальнейшем «</w:t>
      </w:r>
      <w:r w:rsidRPr="00D979DC">
        <w:rPr>
          <w:b/>
          <w:i/>
          <w:sz w:val="21"/>
          <w:szCs w:val="21"/>
        </w:rPr>
        <w:t>Цессионарий</w:t>
      </w:r>
      <w:r w:rsidRPr="00D979DC">
        <w:rPr>
          <w:sz w:val="21"/>
          <w:szCs w:val="21"/>
        </w:rPr>
        <w:t xml:space="preserve">», </w:t>
      </w:r>
    </w:p>
    <w:p w14:paraId="7E6B5BD5" w14:textId="77777777" w:rsidR="003F6124" w:rsidRPr="00D979DC" w:rsidRDefault="003F6124" w:rsidP="003F6124">
      <w:pPr>
        <w:ind w:firstLine="540"/>
        <w:jc w:val="both"/>
        <w:rPr>
          <w:sz w:val="21"/>
          <w:szCs w:val="21"/>
        </w:rPr>
      </w:pPr>
      <w:r w:rsidRPr="00D979DC">
        <w:rPr>
          <w:sz w:val="21"/>
          <w:szCs w:val="21"/>
        </w:rPr>
        <w:t>при совместном упоминании «</w:t>
      </w:r>
      <w:r w:rsidRPr="00D979DC">
        <w:rPr>
          <w:b/>
          <w:i/>
          <w:sz w:val="21"/>
          <w:szCs w:val="21"/>
        </w:rPr>
        <w:t>Стороны</w:t>
      </w:r>
      <w:r w:rsidRPr="00D979DC">
        <w:rPr>
          <w:sz w:val="21"/>
          <w:szCs w:val="21"/>
        </w:rPr>
        <w:t>», заключили настоящий договор о нижеследующем:</w:t>
      </w:r>
    </w:p>
    <w:p w14:paraId="77AEF88E" w14:textId="77777777" w:rsidR="003F6124" w:rsidRPr="00D979DC" w:rsidRDefault="003F6124" w:rsidP="003F6124">
      <w:pPr>
        <w:ind w:firstLine="708"/>
        <w:jc w:val="both"/>
        <w:rPr>
          <w:sz w:val="21"/>
          <w:szCs w:val="21"/>
        </w:rPr>
      </w:pPr>
    </w:p>
    <w:p w14:paraId="0E825B4C" w14:textId="77777777" w:rsidR="00B70027" w:rsidRPr="00D979DC" w:rsidRDefault="003F6124" w:rsidP="00B70027">
      <w:pPr>
        <w:numPr>
          <w:ilvl w:val="0"/>
          <w:numId w:val="2"/>
        </w:numPr>
        <w:jc w:val="both"/>
        <w:rPr>
          <w:sz w:val="21"/>
          <w:szCs w:val="21"/>
          <w:lang w:eastAsia="ru-RU"/>
        </w:rPr>
      </w:pPr>
      <w:r w:rsidRPr="00D979DC">
        <w:rPr>
          <w:sz w:val="21"/>
          <w:szCs w:val="21"/>
        </w:rPr>
        <w:t xml:space="preserve">Цедент передает (уступает) Цессионарию, а Цессионарий принимает от Цедента все права </w:t>
      </w:r>
    </w:p>
    <w:p w14:paraId="39F521E4" w14:textId="77777777" w:rsidR="003F6124" w:rsidRPr="00D979DC" w:rsidRDefault="003F6124" w:rsidP="00B70027">
      <w:pPr>
        <w:jc w:val="both"/>
        <w:rPr>
          <w:sz w:val="21"/>
          <w:szCs w:val="21"/>
          <w:lang w:eastAsia="ru-RU"/>
        </w:rPr>
      </w:pPr>
      <w:r w:rsidRPr="00D979DC">
        <w:rPr>
          <w:sz w:val="21"/>
          <w:szCs w:val="21"/>
        </w:rPr>
        <w:t>(требовани</w:t>
      </w:r>
      <w:r w:rsidR="007C2109" w:rsidRPr="00D979DC">
        <w:rPr>
          <w:sz w:val="21"/>
          <w:szCs w:val="21"/>
        </w:rPr>
        <w:t>я</w:t>
      </w:r>
      <w:r w:rsidRPr="00D979DC">
        <w:rPr>
          <w:sz w:val="21"/>
          <w:szCs w:val="21"/>
        </w:rPr>
        <w:t>) гражданского истца и потерпевшего к</w:t>
      </w:r>
      <w:r w:rsidR="00B70027" w:rsidRPr="00D979DC">
        <w:rPr>
          <w:sz w:val="21"/>
          <w:szCs w:val="21"/>
        </w:rPr>
        <w:t xml:space="preserve"> </w:t>
      </w:r>
      <w:r w:rsidR="00552813" w:rsidRPr="00D979DC">
        <w:rPr>
          <w:sz w:val="21"/>
          <w:szCs w:val="21"/>
          <w:shd w:val="clear" w:color="auto" w:fill="FFFFFF"/>
        </w:rPr>
        <w:t>Кулику Сергею Петровичу</w:t>
      </w:r>
      <w:r w:rsidR="00552813" w:rsidRPr="00D979DC">
        <w:rPr>
          <w:sz w:val="21"/>
          <w:szCs w:val="21"/>
          <w:lang w:eastAsia="ru-RU"/>
        </w:rPr>
        <w:t xml:space="preserve"> </w:t>
      </w:r>
      <w:r w:rsidR="00B70027" w:rsidRPr="00D979DC">
        <w:rPr>
          <w:sz w:val="21"/>
          <w:szCs w:val="21"/>
          <w:lang w:eastAsia="ru-RU"/>
        </w:rPr>
        <w:t>(ИНН 472004842374)</w:t>
      </w:r>
      <w:r w:rsidR="00C60038" w:rsidRPr="00D979DC">
        <w:rPr>
          <w:sz w:val="21"/>
          <w:szCs w:val="21"/>
          <w:lang w:eastAsia="ru-RU"/>
        </w:rPr>
        <w:t xml:space="preserve"> в </w:t>
      </w:r>
      <w:r w:rsidR="008316C7" w:rsidRPr="00D979DC">
        <w:rPr>
          <w:sz w:val="21"/>
          <w:szCs w:val="21"/>
          <w:lang w:eastAsia="ru-RU"/>
        </w:rPr>
        <w:t xml:space="preserve">общем </w:t>
      </w:r>
      <w:r w:rsidR="00C60038" w:rsidRPr="00D979DC">
        <w:rPr>
          <w:sz w:val="21"/>
          <w:szCs w:val="21"/>
          <w:lang w:eastAsia="ru-RU"/>
        </w:rPr>
        <w:t>размере</w:t>
      </w:r>
      <w:r w:rsidR="008316C7" w:rsidRPr="00D979DC">
        <w:rPr>
          <w:sz w:val="21"/>
          <w:szCs w:val="21"/>
          <w:lang w:eastAsia="ru-RU"/>
        </w:rPr>
        <w:t xml:space="preserve"> остатка задолженности</w:t>
      </w:r>
      <w:r w:rsidR="00C60038" w:rsidRPr="00D979DC">
        <w:rPr>
          <w:sz w:val="21"/>
          <w:szCs w:val="21"/>
          <w:lang w:eastAsia="ru-RU"/>
        </w:rPr>
        <w:t xml:space="preserve"> </w:t>
      </w:r>
      <w:r w:rsidR="00552813" w:rsidRPr="00D979DC">
        <w:rPr>
          <w:sz w:val="21"/>
          <w:szCs w:val="21"/>
          <w:shd w:val="clear" w:color="auto" w:fill="FFFFFF"/>
        </w:rPr>
        <w:t xml:space="preserve">18 567 784,88 </w:t>
      </w:r>
      <w:r w:rsidR="008034F2" w:rsidRPr="00D979DC">
        <w:rPr>
          <w:bCs/>
          <w:sz w:val="21"/>
          <w:szCs w:val="21"/>
        </w:rPr>
        <w:t>руб</w:t>
      </w:r>
      <w:r w:rsidR="008D4ADD" w:rsidRPr="00D979DC">
        <w:rPr>
          <w:bCs/>
          <w:sz w:val="21"/>
          <w:szCs w:val="21"/>
        </w:rPr>
        <w:t>лей</w:t>
      </w:r>
      <w:r w:rsidR="008034F2" w:rsidRPr="00D979DC">
        <w:rPr>
          <w:bCs/>
          <w:sz w:val="21"/>
          <w:szCs w:val="21"/>
        </w:rPr>
        <w:t xml:space="preserve">, </w:t>
      </w:r>
      <w:r w:rsidR="000676E3" w:rsidRPr="00D979DC">
        <w:rPr>
          <w:sz w:val="21"/>
          <w:szCs w:val="21"/>
        </w:rPr>
        <w:t xml:space="preserve">принадлежащие Цеденту на основании </w:t>
      </w:r>
      <w:r w:rsidR="00552813" w:rsidRPr="00D979DC">
        <w:rPr>
          <w:sz w:val="21"/>
          <w:szCs w:val="21"/>
        </w:rPr>
        <w:t>Постановления Тринадцатого арбитражного апелляционного суда</w:t>
      </w:r>
      <w:r w:rsidR="008316C7" w:rsidRPr="00D979DC">
        <w:rPr>
          <w:sz w:val="21"/>
          <w:szCs w:val="21"/>
        </w:rPr>
        <w:t xml:space="preserve"> </w:t>
      </w:r>
      <w:r w:rsidR="000676E3" w:rsidRPr="00D979DC">
        <w:rPr>
          <w:sz w:val="21"/>
          <w:szCs w:val="21"/>
        </w:rPr>
        <w:t xml:space="preserve">по делу № </w:t>
      </w:r>
      <w:r w:rsidR="000676E3" w:rsidRPr="00D979DC">
        <w:rPr>
          <w:sz w:val="21"/>
          <w:szCs w:val="21"/>
          <w:lang w:eastAsia="ru-RU"/>
        </w:rPr>
        <w:t xml:space="preserve"> </w:t>
      </w:r>
      <w:r w:rsidR="00552813" w:rsidRPr="00D979DC">
        <w:rPr>
          <w:sz w:val="21"/>
          <w:szCs w:val="21"/>
          <w:shd w:val="clear" w:color="auto" w:fill="F3F6F8"/>
        </w:rPr>
        <w:t xml:space="preserve">А56-23377/2019/уб.1 </w:t>
      </w:r>
      <w:r w:rsidR="00B70027" w:rsidRPr="00D979DC">
        <w:rPr>
          <w:sz w:val="21"/>
          <w:szCs w:val="21"/>
          <w:shd w:val="clear" w:color="auto" w:fill="F3F6F8"/>
        </w:rPr>
        <w:t xml:space="preserve">от </w:t>
      </w:r>
      <w:r w:rsidR="00552813" w:rsidRPr="00D979DC">
        <w:rPr>
          <w:sz w:val="21"/>
          <w:szCs w:val="21"/>
          <w:shd w:val="clear" w:color="auto" w:fill="F3F6F8"/>
        </w:rPr>
        <w:t xml:space="preserve">«03» июля 2023 года </w:t>
      </w:r>
      <w:r w:rsidRPr="00D979DC">
        <w:rPr>
          <w:sz w:val="21"/>
          <w:szCs w:val="21"/>
        </w:rPr>
        <w:t>(далее по тексту - прав</w:t>
      </w:r>
      <w:r w:rsidR="007C2109" w:rsidRPr="00D979DC">
        <w:rPr>
          <w:sz w:val="21"/>
          <w:szCs w:val="21"/>
        </w:rPr>
        <w:t>а</w:t>
      </w:r>
      <w:r w:rsidRPr="00D979DC">
        <w:rPr>
          <w:sz w:val="21"/>
          <w:szCs w:val="21"/>
        </w:rPr>
        <w:t xml:space="preserve"> (требовани</w:t>
      </w:r>
      <w:r w:rsidR="007C2109" w:rsidRPr="00D979DC">
        <w:rPr>
          <w:sz w:val="21"/>
          <w:szCs w:val="21"/>
        </w:rPr>
        <w:t>я</w:t>
      </w:r>
      <w:r w:rsidRPr="00D979DC">
        <w:rPr>
          <w:sz w:val="21"/>
          <w:szCs w:val="21"/>
        </w:rPr>
        <w:t xml:space="preserve">), имущество). </w:t>
      </w:r>
    </w:p>
    <w:p w14:paraId="0C21F2E9" w14:textId="77777777" w:rsidR="003F6124" w:rsidRPr="00D979DC" w:rsidRDefault="007C2109" w:rsidP="003F6124">
      <w:pPr>
        <w:ind w:firstLine="540"/>
        <w:jc w:val="both"/>
        <w:rPr>
          <w:b/>
          <w:sz w:val="21"/>
          <w:szCs w:val="21"/>
        </w:rPr>
      </w:pPr>
      <w:r w:rsidRPr="00D979DC">
        <w:rPr>
          <w:sz w:val="21"/>
          <w:szCs w:val="21"/>
        </w:rPr>
        <w:t>Общий р</w:t>
      </w:r>
      <w:r w:rsidR="003F6124" w:rsidRPr="00D979DC">
        <w:rPr>
          <w:sz w:val="21"/>
          <w:szCs w:val="21"/>
        </w:rPr>
        <w:t>азмер уступаем</w:t>
      </w:r>
      <w:r w:rsidR="00A4023F" w:rsidRPr="00D979DC">
        <w:rPr>
          <w:sz w:val="21"/>
          <w:szCs w:val="21"/>
        </w:rPr>
        <w:t>ых</w:t>
      </w:r>
      <w:r w:rsidR="003F6124" w:rsidRPr="00D979DC">
        <w:rPr>
          <w:sz w:val="21"/>
          <w:szCs w:val="21"/>
        </w:rPr>
        <w:t xml:space="preserve"> прав (требовани</w:t>
      </w:r>
      <w:r w:rsidR="00A4023F" w:rsidRPr="00D979DC">
        <w:rPr>
          <w:sz w:val="21"/>
          <w:szCs w:val="21"/>
        </w:rPr>
        <w:t>й</w:t>
      </w:r>
      <w:r w:rsidR="003F6124" w:rsidRPr="00D979DC">
        <w:rPr>
          <w:sz w:val="21"/>
          <w:szCs w:val="21"/>
        </w:rPr>
        <w:t>) составляет</w:t>
      </w:r>
      <w:r w:rsidR="003F6124" w:rsidRPr="00D979DC">
        <w:rPr>
          <w:b/>
          <w:sz w:val="21"/>
          <w:szCs w:val="21"/>
        </w:rPr>
        <w:t xml:space="preserve"> </w:t>
      </w:r>
      <w:r w:rsidR="00552813" w:rsidRPr="00D979DC">
        <w:rPr>
          <w:b/>
          <w:sz w:val="21"/>
          <w:szCs w:val="21"/>
        </w:rPr>
        <w:t>18 567 784,88</w:t>
      </w:r>
      <w:r w:rsidR="00B70027" w:rsidRPr="00D979DC">
        <w:rPr>
          <w:b/>
          <w:sz w:val="21"/>
          <w:szCs w:val="21"/>
        </w:rPr>
        <w:t xml:space="preserve"> (</w:t>
      </w:r>
      <w:r w:rsidR="00D979DC" w:rsidRPr="00D979DC">
        <w:rPr>
          <w:b/>
          <w:sz w:val="21"/>
          <w:szCs w:val="21"/>
        </w:rPr>
        <w:t>Восемнадцать</w:t>
      </w:r>
      <w:r w:rsidR="00B70027" w:rsidRPr="00D979DC">
        <w:rPr>
          <w:b/>
          <w:sz w:val="21"/>
          <w:szCs w:val="21"/>
        </w:rPr>
        <w:t xml:space="preserve"> миллионов </w:t>
      </w:r>
      <w:r w:rsidR="00D979DC" w:rsidRPr="00D979DC">
        <w:rPr>
          <w:b/>
          <w:sz w:val="21"/>
          <w:szCs w:val="21"/>
        </w:rPr>
        <w:t>пятьсот шестьдесят семь тысяч семьсот восемьдесят четыре</w:t>
      </w:r>
      <w:r w:rsidR="00B70027" w:rsidRPr="00D979DC">
        <w:rPr>
          <w:b/>
          <w:sz w:val="21"/>
          <w:szCs w:val="21"/>
        </w:rPr>
        <w:t>)</w:t>
      </w:r>
      <w:r w:rsidR="00A558BA" w:rsidRPr="00D979DC">
        <w:rPr>
          <w:b/>
          <w:sz w:val="21"/>
          <w:szCs w:val="21"/>
        </w:rPr>
        <w:t xml:space="preserve"> </w:t>
      </w:r>
      <w:r w:rsidR="003F6124" w:rsidRPr="00D979DC">
        <w:rPr>
          <w:b/>
          <w:sz w:val="21"/>
          <w:szCs w:val="21"/>
        </w:rPr>
        <w:t>рубл</w:t>
      </w:r>
      <w:r w:rsidR="00B70027" w:rsidRPr="00D979DC">
        <w:rPr>
          <w:b/>
          <w:sz w:val="21"/>
          <w:szCs w:val="21"/>
        </w:rPr>
        <w:t xml:space="preserve">я </w:t>
      </w:r>
      <w:r w:rsidR="00D979DC" w:rsidRPr="00D979DC">
        <w:rPr>
          <w:b/>
          <w:sz w:val="21"/>
          <w:szCs w:val="21"/>
        </w:rPr>
        <w:t>88</w:t>
      </w:r>
      <w:r w:rsidR="00B70027" w:rsidRPr="00D979DC">
        <w:rPr>
          <w:b/>
          <w:sz w:val="21"/>
          <w:szCs w:val="21"/>
        </w:rPr>
        <w:t xml:space="preserve"> </w:t>
      </w:r>
      <w:r w:rsidR="003F6124" w:rsidRPr="00D979DC">
        <w:rPr>
          <w:b/>
          <w:sz w:val="21"/>
          <w:szCs w:val="21"/>
        </w:rPr>
        <w:t>копе</w:t>
      </w:r>
      <w:r w:rsidR="00D979DC" w:rsidRPr="00D979DC">
        <w:rPr>
          <w:b/>
          <w:sz w:val="21"/>
          <w:szCs w:val="21"/>
        </w:rPr>
        <w:t>ек</w:t>
      </w:r>
      <w:r w:rsidR="003F6124" w:rsidRPr="00D979DC">
        <w:rPr>
          <w:b/>
          <w:sz w:val="21"/>
          <w:szCs w:val="21"/>
        </w:rPr>
        <w:t>.</w:t>
      </w:r>
    </w:p>
    <w:p w14:paraId="0D708846" w14:textId="77777777" w:rsidR="003F6124" w:rsidRPr="00D979DC" w:rsidRDefault="003F6124" w:rsidP="003F6124">
      <w:pPr>
        <w:ind w:firstLine="540"/>
        <w:jc w:val="both"/>
        <w:rPr>
          <w:sz w:val="21"/>
          <w:szCs w:val="21"/>
        </w:rPr>
      </w:pPr>
      <w:r w:rsidRPr="00D979DC">
        <w:rPr>
          <w:sz w:val="21"/>
          <w:szCs w:val="21"/>
        </w:rPr>
        <w:t>2. Общая стоимость права требования к _____________________  составляет ______________</w:t>
      </w:r>
      <w:r w:rsidRPr="00D979DC">
        <w:rPr>
          <w:b/>
          <w:sz w:val="21"/>
          <w:szCs w:val="21"/>
        </w:rPr>
        <w:t xml:space="preserve"> (______________) рублей ____ копеек</w:t>
      </w:r>
      <w:r w:rsidRPr="00D979DC">
        <w:rPr>
          <w:sz w:val="21"/>
          <w:szCs w:val="21"/>
        </w:rPr>
        <w:t>.</w:t>
      </w:r>
    </w:p>
    <w:p w14:paraId="31289EAD" w14:textId="77777777" w:rsidR="003F6124" w:rsidRPr="00D979DC" w:rsidRDefault="003F6124" w:rsidP="003F6124">
      <w:pPr>
        <w:ind w:firstLine="540"/>
        <w:jc w:val="both"/>
        <w:rPr>
          <w:sz w:val="21"/>
          <w:szCs w:val="21"/>
        </w:rPr>
      </w:pPr>
      <w:r w:rsidRPr="00D979DC">
        <w:rPr>
          <w:sz w:val="21"/>
          <w:szCs w:val="21"/>
        </w:rPr>
        <w:t xml:space="preserve">3. </w:t>
      </w:r>
    </w:p>
    <w:p w14:paraId="7E5C23FE" w14:textId="77777777" w:rsidR="003F6124" w:rsidRPr="00D979DC" w:rsidRDefault="003F6124" w:rsidP="003F6124">
      <w:pPr>
        <w:ind w:firstLine="540"/>
        <w:jc w:val="both"/>
        <w:rPr>
          <w:sz w:val="21"/>
          <w:szCs w:val="21"/>
        </w:rPr>
      </w:pPr>
      <w:r w:rsidRPr="00D979DC">
        <w:rPr>
          <w:sz w:val="21"/>
          <w:szCs w:val="21"/>
        </w:rPr>
        <w:t>3.1. В соответствии с настоящим договором Цедент передает, а Цессионарий принимает и оплачивает оговоренны</w:t>
      </w:r>
      <w:r w:rsidR="007C2109" w:rsidRPr="00D979DC">
        <w:rPr>
          <w:sz w:val="21"/>
          <w:szCs w:val="21"/>
        </w:rPr>
        <w:t>е</w:t>
      </w:r>
      <w:r w:rsidRPr="00D979DC">
        <w:rPr>
          <w:sz w:val="21"/>
          <w:szCs w:val="21"/>
        </w:rPr>
        <w:t xml:space="preserve"> в п. 1 договора права (требования) к </w:t>
      </w:r>
      <w:r w:rsidR="00D979DC" w:rsidRPr="00D979DC">
        <w:rPr>
          <w:sz w:val="21"/>
          <w:szCs w:val="21"/>
          <w:shd w:val="clear" w:color="auto" w:fill="FFFFFF"/>
        </w:rPr>
        <w:t>Кулику Сергею Петровичу</w:t>
      </w:r>
      <w:r w:rsidR="00B70027" w:rsidRPr="00D979DC">
        <w:rPr>
          <w:sz w:val="21"/>
          <w:szCs w:val="21"/>
        </w:rPr>
        <w:t xml:space="preserve">. </w:t>
      </w:r>
    </w:p>
    <w:p w14:paraId="2FDDBC9D" w14:textId="77777777" w:rsidR="007C2109" w:rsidRPr="00D979DC" w:rsidRDefault="003F6124" w:rsidP="003F6124">
      <w:pPr>
        <w:ind w:firstLine="540"/>
        <w:jc w:val="both"/>
        <w:rPr>
          <w:sz w:val="21"/>
          <w:szCs w:val="21"/>
        </w:rPr>
      </w:pPr>
      <w:r w:rsidRPr="00D979DC">
        <w:rPr>
          <w:sz w:val="21"/>
          <w:szCs w:val="21"/>
        </w:rPr>
        <w:t xml:space="preserve">3.2. Настоящий договор заключается по результатам открытых торгов, проведенных путем проведения торговых процедур по реализации имущества должника – </w:t>
      </w:r>
      <w:r w:rsidR="007C2109" w:rsidRPr="00D979DC">
        <w:rPr>
          <w:sz w:val="21"/>
          <w:szCs w:val="21"/>
        </w:rPr>
        <w:t>ОО</w:t>
      </w:r>
      <w:r w:rsidR="00B71219" w:rsidRPr="00D979DC">
        <w:rPr>
          <w:sz w:val="21"/>
          <w:szCs w:val="21"/>
        </w:rPr>
        <w:t xml:space="preserve">О </w:t>
      </w:r>
      <w:r w:rsidR="00667A82" w:rsidRPr="00D979DC">
        <w:rPr>
          <w:sz w:val="21"/>
          <w:szCs w:val="21"/>
        </w:rPr>
        <w:t>«</w:t>
      </w:r>
      <w:proofErr w:type="spellStart"/>
      <w:r w:rsidR="00D979DC" w:rsidRPr="00D979DC">
        <w:rPr>
          <w:sz w:val="21"/>
          <w:szCs w:val="21"/>
        </w:rPr>
        <w:t>Агрокон</w:t>
      </w:r>
      <w:proofErr w:type="spellEnd"/>
      <w:r w:rsidR="00667A82" w:rsidRPr="00D979DC">
        <w:rPr>
          <w:sz w:val="21"/>
          <w:szCs w:val="21"/>
        </w:rPr>
        <w:t>»,</w:t>
      </w:r>
      <w:r w:rsidR="00B71219" w:rsidRPr="00D979DC">
        <w:rPr>
          <w:sz w:val="21"/>
          <w:szCs w:val="21"/>
        </w:rPr>
        <w:t xml:space="preserve"> </w:t>
      </w:r>
      <w:r w:rsidRPr="00D979DC">
        <w:rPr>
          <w:sz w:val="21"/>
          <w:szCs w:val="21"/>
        </w:rPr>
        <w:t xml:space="preserve">объявленных в соответствии с публикацией </w:t>
      </w:r>
      <w:r w:rsidR="00D979DC" w:rsidRPr="00D979DC">
        <w:rPr>
          <w:sz w:val="21"/>
          <w:szCs w:val="21"/>
        </w:rPr>
        <w:t xml:space="preserve">на ЕФРСБ. </w:t>
      </w:r>
      <w:r w:rsidRPr="00D979DC">
        <w:rPr>
          <w:sz w:val="21"/>
          <w:szCs w:val="21"/>
        </w:rPr>
        <w:t xml:space="preserve">Номер дела о несостоятельности (банкротстве) должника – </w:t>
      </w:r>
      <w:r w:rsidR="00D979DC" w:rsidRPr="00D979DC">
        <w:rPr>
          <w:sz w:val="21"/>
          <w:szCs w:val="21"/>
          <w:shd w:val="clear" w:color="auto" w:fill="F3F6F8"/>
        </w:rPr>
        <w:t>А56-23377/2019</w:t>
      </w:r>
      <w:r w:rsidR="007C2109" w:rsidRPr="00D979DC">
        <w:rPr>
          <w:sz w:val="21"/>
          <w:szCs w:val="21"/>
        </w:rPr>
        <w:t>.</w:t>
      </w:r>
    </w:p>
    <w:p w14:paraId="689997E4" w14:textId="77777777" w:rsidR="003F6124" w:rsidRPr="00D979DC" w:rsidRDefault="003F6124" w:rsidP="003F6124">
      <w:pPr>
        <w:ind w:firstLine="540"/>
        <w:jc w:val="both"/>
        <w:rPr>
          <w:sz w:val="21"/>
          <w:szCs w:val="21"/>
        </w:rPr>
      </w:pPr>
      <w:r w:rsidRPr="00D979DC">
        <w:rPr>
          <w:sz w:val="21"/>
          <w:szCs w:val="21"/>
        </w:rPr>
        <w:t xml:space="preserve">3.3. Цессионарий является лицом, являющимся участником открытых торгов по лоту № ____: </w:t>
      </w:r>
    </w:p>
    <w:p w14:paraId="67650342" w14:textId="77777777" w:rsidR="003F6124" w:rsidRPr="00D979DC" w:rsidRDefault="003F6124" w:rsidP="003F6124">
      <w:pPr>
        <w:jc w:val="both"/>
        <w:rPr>
          <w:sz w:val="21"/>
          <w:szCs w:val="21"/>
        </w:rPr>
      </w:pPr>
      <w:r w:rsidRPr="00D979DC">
        <w:rPr>
          <w:sz w:val="21"/>
          <w:szCs w:val="21"/>
        </w:rPr>
        <w:t xml:space="preserve">         - сведен</w:t>
      </w:r>
      <w:r w:rsidR="00B70027" w:rsidRPr="00D979DC">
        <w:rPr>
          <w:sz w:val="21"/>
          <w:szCs w:val="21"/>
        </w:rPr>
        <w:t>и</w:t>
      </w:r>
      <w:r w:rsidRPr="00D979DC">
        <w:rPr>
          <w:sz w:val="21"/>
          <w:szCs w:val="21"/>
        </w:rPr>
        <w:t xml:space="preserve">я об участнике (победителе) – __________________________, </w:t>
      </w:r>
      <w:r w:rsidRPr="00D979DC">
        <w:rPr>
          <w:rFonts w:eastAsia="Calibri"/>
          <w:sz w:val="21"/>
          <w:szCs w:val="21"/>
        </w:rPr>
        <w:t xml:space="preserve">ИНН ______________, </w:t>
      </w:r>
      <w:r w:rsidRPr="00D979DC">
        <w:rPr>
          <w:sz w:val="21"/>
          <w:szCs w:val="21"/>
        </w:rPr>
        <w:t xml:space="preserve">адрес: </w:t>
      </w:r>
      <w:r w:rsidRPr="00D979DC">
        <w:rPr>
          <w:rFonts w:eastAsia="Calibri"/>
          <w:sz w:val="21"/>
          <w:szCs w:val="21"/>
        </w:rPr>
        <w:t>_____________________________________________.</w:t>
      </w:r>
    </w:p>
    <w:p w14:paraId="293AD75D" w14:textId="77777777" w:rsidR="003F6124" w:rsidRPr="00D979DC" w:rsidRDefault="003F6124" w:rsidP="003F6124">
      <w:pPr>
        <w:ind w:firstLine="540"/>
        <w:jc w:val="both"/>
        <w:rPr>
          <w:sz w:val="21"/>
          <w:szCs w:val="21"/>
        </w:rPr>
      </w:pPr>
      <w:r w:rsidRPr="00D979DC">
        <w:rPr>
          <w:sz w:val="21"/>
          <w:szCs w:val="21"/>
        </w:rPr>
        <w:t xml:space="preserve">3.4. Настоящий договор заключается на основании Предложения о заключении договора купли-продажи участнику открытых торгов по продаже имущества </w:t>
      </w:r>
      <w:r w:rsidR="007C2109" w:rsidRPr="00D979DC">
        <w:rPr>
          <w:sz w:val="21"/>
          <w:szCs w:val="21"/>
        </w:rPr>
        <w:t>ОО</w:t>
      </w:r>
      <w:r w:rsidR="00B71219" w:rsidRPr="00D979DC">
        <w:rPr>
          <w:sz w:val="21"/>
          <w:szCs w:val="21"/>
        </w:rPr>
        <w:t>О "</w:t>
      </w:r>
      <w:proofErr w:type="spellStart"/>
      <w:r w:rsidR="00D979DC" w:rsidRPr="00D979DC">
        <w:rPr>
          <w:sz w:val="21"/>
          <w:szCs w:val="21"/>
        </w:rPr>
        <w:t>Агрокон</w:t>
      </w:r>
      <w:proofErr w:type="spellEnd"/>
      <w:r w:rsidR="00B71219" w:rsidRPr="00D979DC">
        <w:rPr>
          <w:sz w:val="21"/>
          <w:szCs w:val="21"/>
        </w:rPr>
        <w:t xml:space="preserve">" </w:t>
      </w:r>
      <w:r w:rsidRPr="00D979DC">
        <w:rPr>
          <w:sz w:val="21"/>
          <w:szCs w:val="21"/>
        </w:rPr>
        <w:t xml:space="preserve">№ ____ от _______ (далее по тексту – </w:t>
      </w:r>
      <w:r w:rsidRPr="00D979DC">
        <w:rPr>
          <w:sz w:val="21"/>
          <w:szCs w:val="21"/>
          <w:u w:val="single"/>
        </w:rPr>
        <w:t>Предложение</w:t>
      </w:r>
      <w:r w:rsidRPr="00D979DC">
        <w:rPr>
          <w:sz w:val="21"/>
          <w:szCs w:val="21"/>
        </w:rPr>
        <w:t>), направленного в адрес Цессионария конкурсным управляющим.</w:t>
      </w:r>
    </w:p>
    <w:p w14:paraId="5164E333" w14:textId="77777777" w:rsidR="003F6124" w:rsidRPr="00D979DC" w:rsidRDefault="003F6124" w:rsidP="003F6124">
      <w:pPr>
        <w:ind w:firstLine="540"/>
        <w:jc w:val="both"/>
        <w:rPr>
          <w:sz w:val="21"/>
          <w:szCs w:val="21"/>
        </w:rPr>
      </w:pPr>
      <w:r w:rsidRPr="00D979DC">
        <w:rPr>
          <w:sz w:val="21"/>
          <w:szCs w:val="21"/>
        </w:rPr>
        <w:t xml:space="preserve">Предложение направляется в адрес Цессионария, указанного в заявке № ____, Предложение в письменной форме посредством заказного почтового отправления любым оператором почтовой связи с уведомлением о вручении. </w:t>
      </w:r>
    </w:p>
    <w:p w14:paraId="266D0242" w14:textId="77777777" w:rsidR="003F6124" w:rsidRPr="00D979DC" w:rsidRDefault="003F6124" w:rsidP="003F6124">
      <w:pPr>
        <w:ind w:firstLine="540"/>
        <w:jc w:val="both"/>
        <w:rPr>
          <w:sz w:val="21"/>
          <w:szCs w:val="21"/>
        </w:rPr>
      </w:pPr>
      <w:r w:rsidRPr="00D979DC">
        <w:rPr>
          <w:sz w:val="21"/>
          <w:szCs w:val="21"/>
        </w:rPr>
        <w:t>3.5. Одновременно с Предложением в адрес Цессионария направляется три экземпляра настоящего договора</w:t>
      </w:r>
      <w:r w:rsidR="00F379FC" w:rsidRPr="00D979DC">
        <w:rPr>
          <w:sz w:val="21"/>
          <w:szCs w:val="21"/>
        </w:rPr>
        <w:t>.</w:t>
      </w:r>
      <w:r w:rsidRPr="00D979DC">
        <w:rPr>
          <w:sz w:val="21"/>
          <w:szCs w:val="21"/>
        </w:rPr>
        <w:t xml:space="preserve"> </w:t>
      </w:r>
    </w:p>
    <w:p w14:paraId="3EFC5294" w14:textId="77777777" w:rsidR="003F6124" w:rsidRPr="00D979DC" w:rsidRDefault="003F6124" w:rsidP="003F6124">
      <w:pPr>
        <w:ind w:firstLine="540"/>
        <w:jc w:val="both"/>
        <w:rPr>
          <w:sz w:val="21"/>
          <w:szCs w:val="21"/>
        </w:rPr>
      </w:pPr>
      <w:r w:rsidRPr="00D979DC">
        <w:rPr>
          <w:sz w:val="21"/>
          <w:szCs w:val="21"/>
        </w:rPr>
        <w:t>3.6. Стороны установили, что датой получения Предложения является дата успешной доставки Предложения, направленного по почтовому адресу, указанному в заявке № ____ плюс один день.</w:t>
      </w:r>
    </w:p>
    <w:p w14:paraId="70F8BEDF" w14:textId="77777777" w:rsidR="003F6124" w:rsidRPr="00D979DC" w:rsidRDefault="003F6124" w:rsidP="003F6124">
      <w:pPr>
        <w:ind w:firstLine="540"/>
        <w:jc w:val="both"/>
        <w:rPr>
          <w:sz w:val="21"/>
          <w:szCs w:val="21"/>
          <w:lang w:eastAsia="ru-RU"/>
        </w:rPr>
      </w:pPr>
      <w:r w:rsidRPr="00D979DC">
        <w:rPr>
          <w:sz w:val="21"/>
          <w:szCs w:val="21"/>
        </w:rPr>
        <w:t>3.</w:t>
      </w:r>
      <w:r w:rsidR="00667A82" w:rsidRPr="00D979DC">
        <w:rPr>
          <w:sz w:val="21"/>
          <w:szCs w:val="21"/>
        </w:rPr>
        <w:t>7</w:t>
      </w:r>
      <w:r w:rsidRPr="00D979DC">
        <w:rPr>
          <w:sz w:val="21"/>
          <w:szCs w:val="21"/>
        </w:rPr>
        <w:t xml:space="preserve">. Цессионарий получив от Цедента Предложение обязан </w:t>
      </w:r>
      <w:r w:rsidRPr="00D979DC">
        <w:rPr>
          <w:b/>
          <w:sz w:val="21"/>
          <w:szCs w:val="21"/>
        </w:rPr>
        <w:t>не позднее следующего дня за днем получения Предложения</w:t>
      </w:r>
      <w:r w:rsidRPr="00D979DC">
        <w:rPr>
          <w:sz w:val="21"/>
          <w:szCs w:val="21"/>
        </w:rPr>
        <w:t xml:space="preserve"> направить в адрес Цедента по адресу электронной почты</w:t>
      </w:r>
      <w:r w:rsidR="00F379FC" w:rsidRPr="00D979DC">
        <w:rPr>
          <w:sz w:val="21"/>
          <w:szCs w:val="21"/>
        </w:rPr>
        <w:t xml:space="preserve"> </w:t>
      </w:r>
      <w:proofErr w:type="spellStart"/>
      <w:r w:rsidR="00F379FC" w:rsidRPr="00D979DC">
        <w:rPr>
          <w:sz w:val="21"/>
          <w:szCs w:val="21"/>
        </w:rPr>
        <w:t>оргинизатора</w:t>
      </w:r>
      <w:proofErr w:type="spellEnd"/>
      <w:r w:rsidR="00F379FC" w:rsidRPr="00D979DC">
        <w:rPr>
          <w:sz w:val="21"/>
          <w:szCs w:val="21"/>
        </w:rPr>
        <w:t xml:space="preserve"> торгов</w:t>
      </w:r>
      <w:r w:rsidR="00B71219" w:rsidRPr="00D979DC">
        <w:rPr>
          <w:sz w:val="21"/>
          <w:szCs w:val="21"/>
          <w:lang w:eastAsia="ru-RU"/>
        </w:rPr>
        <w:t xml:space="preserve"> и</w:t>
      </w:r>
      <w:r w:rsidRPr="00D979DC">
        <w:rPr>
          <w:sz w:val="21"/>
          <w:szCs w:val="21"/>
          <w:lang w:eastAsia="ru-RU"/>
        </w:rPr>
        <w:t xml:space="preserve"> по почтовому адресу </w:t>
      </w:r>
      <w:r w:rsidR="00B71219" w:rsidRPr="00D979DC">
        <w:rPr>
          <w:sz w:val="21"/>
          <w:szCs w:val="21"/>
          <w:lang w:eastAsia="ru-RU"/>
        </w:rPr>
        <w:t>договор,</w:t>
      </w:r>
      <w:r w:rsidRPr="00D979DC">
        <w:rPr>
          <w:sz w:val="21"/>
          <w:szCs w:val="21"/>
          <w:lang w:eastAsia="ru-RU"/>
        </w:rPr>
        <w:t xml:space="preserve"> подписанный со стороны Цедента (подпись на каждой странице). </w:t>
      </w:r>
    </w:p>
    <w:p w14:paraId="11BF5951" w14:textId="77777777" w:rsidR="003F6124" w:rsidRPr="00D979DC" w:rsidRDefault="003F6124" w:rsidP="003F6124">
      <w:pPr>
        <w:ind w:firstLine="540"/>
        <w:jc w:val="both"/>
        <w:rPr>
          <w:sz w:val="21"/>
          <w:szCs w:val="21"/>
          <w:lang w:eastAsia="ru-RU"/>
        </w:rPr>
      </w:pPr>
      <w:r w:rsidRPr="00D979DC">
        <w:rPr>
          <w:sz w:val="21"/>
          <w:szCs w:val="21"/>
        </w:rPr>
        <w:t>3.</w:t>
      </w:r>
      <w:r w:rsidR="00667A82" w:rsidRPr="00D979DC">
        <w:rPr>
          <w:sz w:val="21"/>
          <w:szCs w:val="21"/>
        </w:rPr>
        <w:t>8</w:t>
      </w:r>
      <w:r w:rsidRPr="00D979DC">
        <w:rPr>
          <w:sz w:val="21"/>
          <w:szCs w:val="21"/>
        </w:rPr>
        <w:t>. Дата получения Цедентом почтового отправления от Цессионария с вложением подписанного со стороны Цессионария договора купли-продажи права требования (</w:t>
      </w:r>
      <w:r w:rsidR="00B71219" w:rsidRPr="00D979DC">
        <w:rPr>
          <w:sz w:val="21"/>
          <w:szCs w:val="21"/>
        </w:rPr>
        <w:t>цессии) является</w:t>
      </w:r>
      <w:r w:rsidRPr="00D979DC">
        <w:rPr>
          <w:sz w:val="21"/>
          <w:szCs w:val="21"/>
          <w:lang w:eastAsia="ru-RU"/>
        </w:rPr>
        <w:t xml:space="preserve"> моментом заключения настоящего договора.</w:t>
      </w:r>
    </w:p>
    <w:p w14:paraId="74D225E8" w14:textId="77777777" w:rsidR="003F6124" w:rsidRPr="00D979DC" w:rsidRDefault="003F6124" w:rsidP="003F6124">
      <w:pPr>
        <w:ind w:firstLine="540"/>
        <w:jc w:val="both"/>
        <w:rPr>
          <w:sz w:val="21"/>
          <w:szCs w:val="21"/>
          <w:lang w:eastAsia="ru-RU"/>
        </w:rPr>
      </w:pPr>
      <w:r w:rsidRPr="00D979DC">
        <w:rPr>
          <w:sz w:val="21"/>
          <w:szCs w:val="21"/>
          <w:lang w:eastAsia="ru-RU"/>
        </w:rPr>
        <w:t>Указанный в настоящем договоре способ заключения договора соответствует положениям пункта 2 статьи 434 Гражданского кодекса Российской Федерации (путем обмена документами посредством почтовой, электронной и иной связи).</w:t>
      </w:r>
    </w:p>
    <w:p w14:paraId="3D0518F0" w14:textId="77777777" w:rsidR="003F6124" w:rsidRPr="00D979DC" w:rsidRDefault="003F6124" w:rsidP="003F6124">
      <w:pPr>
        <w:ind w:firstLine="540"/>
        <w:jc w:val="both"/>
        <w:rPr>
          <w:sz w:val="21"/>
          <w:szCs w:val="21"/>
        </w:rPr>
      </w:pPr>
      <w:r w:rsidRPr="00D979DC">
        <w:rPr>
          <w:sz w:val="21"/>
          <w:szCs w:val="21"/>
        </w:rPr>
        <w:t>3.</w:t>
      </w:r>
      <w:r w:rsidR="00667A82" w:rsidRPr="00D979DC">
        <w:rPr>
          <w:sz w:val="21"/>
          <w:szCs w:val="21"/>
        </w:rPr>
        <w:t>9</w:t>
      </w:r>
      <w:r w:rsidRPr="00D979DC">
        <w:rPr>
          <w:sz w:val="21"/>
          <w:szCs w:val="21"/>
        </w:rPr>
        <w:t xml:space="preserve">. После получения настоящего договора в письменной форме, направленного Цедентом по почте (три экземпляра, подписанных Цессионарием), Цессионарий обязан подписать три экземпляра договора и два из них незамедлительно направить в адрес Продавца. </w:t>
      </w:r>
    </w:p>
    <w:p w14:paraId="079A7925" w14:textId="77777777" w:rsidR="003F6124" w:rsidRPr="00D979DC" w:rsidRDefault="003F6124" w:rsidP="003F6124">
      <w:pPr>
        <w:ind w:firstLine="540"/>
        <w:jc w:val="both"/>
        <w:rPr>
          <w:sz w:val="21"/>
          <w:szCs w:val="21"/>
        </w:rPr>
      </w:pPr>
      <w:r w:rsidRPr="00D979DC">
        <w:rPr>
          <w:sz w:val="21"/>
          <w:szCs w:val="21"/>
        </w:rPr>
        <w:t>3.1</w:t>
      </w:r>
      <w:r w:rsidR="00667A82" w:rsidRPr="00D979DC">
        <w:rPr>
          <w:sz w:val="21"/>
          <w:szCs w:val="21"/>
        </w:rPr>
        <w:t>0</w:t>
      </w:r>
      <w:r w:rsidRPr="00D979DC">
        <w:rPr>
          <w:sz w:val="21"/>
          <w:szCs w:val="21"/>
        </w:rPr>
        <w:t xml:space="preserve">. Если в срок 15 дней с даты получения Цессионарием договора купли-продажи права требования (цессии) подписанный со стороны Цессионария договор не поступит в адрес Цедента, то данное бездействие Цессионария рассматривается сторонами как </w:t>
      </w:r>
      <w:r w:rsidRPr="00D979DC">
        <w:rPr>
          <w:b/>
          <w:sz w:val="21"/>
          <w:szCs w:val="21"/>
        </w:rPr>
        <w:t>уклонение Цессионария от подписания договора</w:t>
      </w:r>
      <w:r w:rsidRPr="00D979DC">
        <w:rPr>
          <w:sz w:val="21"/>
          <w:szCs w:val="21"/>
        </w:rPr>
        <w:t xml:space="preserve">. В этом случае Цессионарий утрачивает все права участника торгов. </w:t>
      </w:r>
    </w:p>
    <w:p w14:paraId="4C263EA2" w14:textId="77777777" w:rsidR="003F6124" w:rsidRPr="00D979DC" w:rsidRDefault="003F6124" w:rsidP="003F6124">
      <w:pPr>
        <w:ind w:firstLine="540"/>
        <w:jc w:val="both"/>
        <w:rPr>
          <w:rStyle w:val="apple-converted-space"/>
          <w:sz w:val="21"/>
          <w:szCs w:val="21"/>
        </w:rPr>
      </w:pPr>
      <w:r w:rsidRPr="00D979DC">
        <w:rPr>
          <w:sz w:val="21"/>
          <w:szCs w:val="21"/>
        </w:rPr>
        <w:t>4. Цессионарий оплачивает стоимость приобретенного права (требования)</w:t>
      </w:r>
      <w:r w:rsidRPr="00D979DC">
        <w:rPr>
          <w:rStyle w:val="apple-converted-space"/>
          <w:sz w:val="21"/>
          <w:szCs w:val="21"/>
        </w:rPr>
        <w:t xml:space="preserve"> в течение </w:t>
      </w:r>
      <w:r w:rsidRPr="00D979DC">
        <w:rPr>
          <w:rStyle w:val="apple-converted-space"/>
          <w:b/>
          <w:sz w:val="21"/>
          <w:szCs w:val="21"/>
        </w:rPr>
        <w:t>30 (тридцати) дней с даты заключения настоящего договора</w:t>
      </w:r>
      <w:r w:rsidRPr="00D979DC">
        <w:rPr>
          <w:rStyle w:val="apple-converted-space"/>
          <w:sz w:val="21"/>
          <w:szCs w:val="21"/>
        </w:rPr>
        <w:t xml:space="preserve"> безналичным или наличным путем (взнос на расчетный счет </w:t>
      </w:r>
      <w:r w:rsidRPr="00D979DC">
        <w:rPr>
          <w:sz w:val="21"/>
          <w:szCs w:val="21"/>
        </w:rPr>
        <w:t>Цедент</w:t>
      </w:r>
      <w:r w:rsidRPr="00D979DC">
        <w:rPr>
          <w:rStyle w:val="apple-converted-space"/>
          <w:sz w:val="21"/>
          <w:szCs w:val="21"/>
        </w:rPr>
        <w:t xml:space="preserve">а). </w:t>
      </w:r>
    </w:p>
    <w:p w14:paraId="723D9D8C" w14:textId="77777777" w:rsidR="003F6124" w:rsidRPr="00D979DC" w:rsidRDefault="003F6124" w:rsidP="003F6124">
      <w:pPr>
        <w:ind w:firstLine="540"/>
        <w:jc w:val="both"/>
        <w:rPr>
          <w:rStyle w:val="apple-converted-space"/>
          <w:sz w:val="21"/>
          <w:szCs w:val="21"/>
        </w:rPr>
      </w:pPr>
      <w:r w:rsidRPr="00D979DC">
        <w:rPr>
          <w:rStyle w:val="apple-converted-space"/>
          <w:sz w:val="21"/>
          <w:szCs w:val="21"/>
        </w:rPr>
        <w:t xml:space="preserve">5. Моментом оплаты стоимости товара является момент зачисления денежных средств на расчетный счет </w:t>
      </w:r>
      <w:r w:rsidRPr="00D979DC">
        <w:rPr>
          <w:sz w:val="21"/>
          <w:szCs w:val="21"/>
        </w:rPr>
        <w:t>Цедент</w:t>
      </w:r>
      <w:r w:rsidRPr="00D979DC">
        <w:rPr>
          <w:rStyle w:val="apple-converted-space"/>
          <w:sz w:val="21"/>
          <w:szCs w:val="21"/>
        </w:rPr>
        <w:t>а.</w:t>
      </w:r>
    </w:p>
    <w:p w14:paraId="40D1F5C0" w14:textId="77777777" w:rsidR="003F6124" w:rsidRPr="00D979DC" w:rsidRDefault="003F6124" w:rsidP="003F6124">
      <w:pPr>
        <w:ind w:firstLine="540"/>
        <w:jc w:val="both"/>
        <w:rPr>
          <w:rStyle w:val="apple-converted-space"/>
          <w:sz w:val="21"/>
          <w:szCs w:val="21"/>
        </w:rPr>
      </w:pPr>
      <w:r w:rsidRPr="00D979DC">
        <w:rPr>
          <w:rStyle w:val="apple-converted-space"/>
          <w:sz w:val="21"/>
          <w:szCs w:val="21"/>
        </w:rPr>
        <w:lastRenderedPageBreak/>
        <w:t xml:space="preserve">6. Переход права (требования), указанного в пункте 1 настоящего </w:t>
      </w:r>
      <w:r w:rsidR="00B71219" w:rsidRPr="00D979DC">
        <w:rPr>
          <w:rStyle w:val="apple-converted-space"/>
          <w:sz w:val="21"/>
          <w:szCs w:val="21"/>
        </w:rPr>
        <w:t>договора, от</w:t>
      </w:r>
      <w:r w:rsidRPr="00D979DC">
        <w:rPr>
          <w:rStyle w:val="apple-converted-space"/>
          <w:sz w:val="21"/>
          <w:szCs w:val="21"/>
        </w:rPr>
        <w:t xml:space="preserve"> </w:t>
      </w:r>
      <w:r w:rsidRPr="00D979DC">
        <w:rPr>
          <w:sz w:val="21"/>
          <w:szCs w:val="21"/>
        </w:rPr>
        <w:t>Цедент</w:t>
      </w:r>
      <w:r w:rsidRPr="00D979DC">
        <w:rPr>
          <w:rStyle w:val="apple-converted-space"/>
          <w:sz w:val="21"/>
          <w:szCs w:val="21"/>
        </w:rPr>
        <w:t xml:space="preserve">а к </w:t>
      </w:r>
      <w:r w:rsidRPr="00D979DC">
        <w:rPr>
          <w:sz w:val="21"/>
          <w:szCs w:val="21"/>
        </w:rPr>
        <w:t>Цессионарию</w:t>
      </w:r>
      <w:r w:rsidRPr="00D979DC">
        <w:rPr>
          <w:rStyle w:val="apple-converted-space"/>
          <w:sz w:val="21"/>
          <w:szCs w:val="21"/>
        </w:rPr>
        <w:t xml:space="preserve"> осуществляется только </w:t>
      </w:r>
      <w:r w:rsidRPr="00D979DC">
        <w:rPr>
          <w:rStyle w:val="apple-converted-space"/>
          <w:b/>
          <w:sz w:val="21"/>
          <w:szCs w:val="21"/>
        </w:rPr>
        <w:t>после полной оплаты права (требования)</w:t>
      </w:r>
      <w:r w:rsidRPr="00D979DC">
        <w:rPr>
          <w:rStyle w:val="apple-converted-space"/>
          <w:sz w:val="21"/>
          <w:szCs w:val="21"/>
        </w:rPr>
        <w:t>.</w:t>
      </w:r>
    </w:p>
    <w:p w14:paraId="51CDA42F" w14:textId="77777777" w:rsidR="003F6124" w:rsidRPr="00D979DC" w:rsidRDefault="003F6124" w:rsidP="003F6124">
      <w:pPr>
        <w:ind w:firstLine="540"/>
        <w:jc w:val="both"/>
        <w:rPr>
          <w:sz w:val="21"/>
          <w:szCs w:val="21"/>
        </w:rPr>
      </w:pPr>
      <w:r w:rsidRPr="00D979DC">
        <w:rPr>
          <w:sz w:val="21"/>
          <w:szCs w:val="21"/>
        </w:rPr>
        <w:t xml:space="preserve">7. Конкурсный управляющий не обязан подавать в органы, осуществляющие государственную и/или иную регистрацию прав на имущество, какие-либо документы и/или заявления, необходимые для осуществления государственной регистрации и/или учета перехода права собственности на предмет цессии, до момента оплаты договора Цессионарием в полном объеме. </w:t>
      </w:r>
    </w:p>
    <w:p w14:paraId="59208C52" w14:textId="77777777" w:rsidR="003F6124" w:rsidRPr="00D979DC" w:rsidRDefault="003F6124" w:rsidP="003F6124">
      <w:pPr>
        <w:ind w:firstLine="540"/>
        <w:jc w:val="both"/>
        <w:rPr>
          <w:sz w:val="21"/>
          <w:szCs w:val="21"/>
        </w:rPr>
      </w:pPr>
      <w:r w:rsidRPr="00D979DC">
        <w:rPr>
          <w:sz w:val="21"/>
          <w:szCs w:val="21"/>
        </w:rPr>
        <w:t>Претензии к праву (требованию), в том числе его действительности и возможности ко взысканию, не принимаются и не рассматриваются Цедентом после заключения настоящего договора. Подобные заявления рассматриваются сторонами как уклонение Цессионария от заключения договора.</w:t>
      </w:r>
    </w:p>
    <w:p w14:paraId="50B3F92F" w14:textId="77777777" w:rsidR="003F6124" w:rsidRPr="00D979DC" w:rsidRDefault="003F6124" w:rsidP="003F6124">
      <w:pPr>
        <w:ind w:firstLine="540"/>
        <w:jc w:val="both"/>
        <w:rPr>
          <w:sz w:val="21"/>
          <w:szCs w:val="21"/>
        </w:rPr>
      </w:pPr>
      <w:r w:rsidRPr="00D979DC">
        <w:rPr>
          <w:sz w:val="21"/>
          <w:szCs w:val="21"/>
        </w:rPr>
        <w:t xml:space="preserve">8. </w:t>
      </w:r>
    </w:p>
    <w:p w14:paraId="236B6049" w14:textId="77777777" w:rsidR="003F6124" w:rsidRPr="00D979DC" w:rsidRDefault="003F6124" w:rsidP="003F6124">
      <w:pPr>
        <w:ind w:firstLine="540"/>
        <w:jc w:val="both"/>
        <w:rPr>
          <w:sz w:val="21"/>
          <w:szCs w:val="21"/>
        </w:rPr>
      </w:pPr>
      <w:r w:rsidRPr="00D979DC">
        <w:rPr>
          <w:sz w:val="21"/>
          <w:szCs w:val="21"/>
        </w:rPr>
        <w:t xml:space="preserve">8.1. Настоящим Цессионарий заявляет (подтверждает), что не будет предъявлять, каких-либо, претензий/требований/исков к Цеденту относительно любых последствий, которые могут возникнуть у Цессионария в результате реализации своих прав по взысканию приобретенной дебиторской задолженности. </w:t>
      </w:r>
    </w:p>
    <w:p w14:paraId="69598CAF" w14:textId="77777777" w:rsidR="003F6124" w:rsidRPr="00D979DC" w:rsidRDefault="003F6124" w:rsidP="003F6124">
      <w:pPr>
        <w:ind w:firstLine="540"/>
        <w:jc w:val="both"/>
        <w:rPr>
          <w:sz w:val="21"/>
          <w:szCs w:val="21"/>
        </w:rPr>
      </w:pPr>
      <w:r w:rsidRPr="00D979DC">
        <w:rPr>
          <w:sz w:val="21"/>
          <w:szCs w:val="21"/>
        </w:rPr>
        <w:t xml:space="preserve">8.2. Цедент не несет ответственности перед Цессионарием за любые споры, в том числе судебные, которые могут возникнуть у Цессионария в ходе реализации третьими лицами своих прав, указанных в пункте 1 настоящего договора. </w:t>
      </w:r>
    </w:p>
    <w:p w14:paraId="2B77104F" w14:textId="77777777" w:rsidR="003F6124" w:rsidRPr="00D979DC" w:rsidRDefault="003F6124" w:rsidP="003F6124">
      <w:pPr>
        <w:ind w:firstLine="540"/>
        <w:jc w:val="both"/>
        <w:rPr>
          <w:sz w:val="21"/>
          <w:szCs w:val="21"/>
        </w:rPr>
      </w:pPr>
      <w:r w:rsidRPr="00D979DC">
        <w:rPr>
          <w:sz w:val="21"/>
          <w:szCs w:val="21"/>
        </w:rPr>
        <w:t xml:space="preserve">9. </w:t>
      </w:r>
      <w:r w:rsidR="00667A82" w:rsidRPr="00D979DC">
        <w:rPr>
          <w:sz w:val="21"/>
          <w:szCs w:val="21"/>
        </w:rPr>
        <w:t xml:space="preserve">  </w:t>
      </w:r>
      <w:r w:rsidRPr="00D979DC">
        <w:rPr>
          <w:sz w:val="21"/>
          <w:szCs w:val="21"/>
        </w:rPr>
        <w:t>Договор действует с</w:t>
      </w:r>
      <w:r w:rsidRPr="00D979DC">
        <w:rPr>
          <w:rStyle w:val="apple-converted-space"/>
          <w:sz w:val="21"/>
          <w:szCs w:val="21"/>
        </w:rPr>
        <w:t> </w:t>
      </w:r>
      <w:r w:rsidRPr="00D979DC">
        <w:rPr>
          <w:rStyle w:val="cherta"/>
          <w:sz w:val="21"/>
          <w:szCs w:val="21"/>
        </w:rPr>
        <w:t xml:space="preserve">даты его заключения и </w:t>
      </w:r>
      <w:r w:rsidRPr="00D979DC">
        <w:rPr>
          <w:sz w:val="21"/>
          <w:szCs w:val="21"/>
        </w:rPr>
        <w:t>до даты полной оплаты товара.</w:t>
      </w:r>
    </w:p>
    <w:p w14:paraId="11B96E69" w14:textId="77777777" w:rsidR="003F6124" w:rsidRPr="00D979DC" w:rsidRDefault="003F6124" w:rsidP="003F6124">
      <w:pPr>
        <w:ind w:firstLine="540"/>
        <w:jc w:val="both"/>
        <w:rPr>
          <w:sz w:val="21"/>
          <w:szCs w:val="21"/>
        </w:rPr>
      </w:pPr>
      <w:r w:rsidRPr="00D979DC">
        <w:rPr>
          <w:sz w:val="21"/>
          <w:szCs w:val="21"/>
        </w:rPr>
        <w:t xml:space="preserve">10. В случае нарушения Цессионарием порядка и сроков выплаты денежных сумм, установленных пунктом 2 и пунктом 4 настоящего договора, более чем на </w:t>
      </w:r>
      <w:r w:rsidRPr="00D979DC">
        <w:rPr>
          <w:b/>
          <w:sz w:val="21"/>
          <w:szCs w:val="21"/>
        </w:rPr>
        <w:t>5 (пять) рабочих дней</w:t>
      </w:r>
      <w:r w:rsidRPr="00D979DC">
        <w:rPr>
          <w:sz w:val="21"/>
          <w:szCs w:val="21"/>
        </w:rPr>
        <w:t xml:space="preserve"> Цедент вправе расторгнуть настоящий договор в одностороннем порядке. </w:t>
      </w:r>
    </w:p>
    <w:p w14:paraId="11CD5F1B" w14:textId="77777777" w:rsidR="003F6124" w:rsidRPr="00D979DC" w:rsidRDefault="003F6124" w:rsidP="003F6124">
      <w:pPr>
        <w:ind w:firstLine="540"/>
        <w:jc w:val="both"/>
        <w:rPr>
          <w:sz w:val="21"/>
          <w:szCs w:val="21"/>
        </w:rPr>
      </w:pPr>
      <w:r w:rsidRPr="00D979DC">
        <w:rPr>
          <w:sz w:val="21"/>
          <w:szCs w:val="21"/>
        </w:rPr>
        <w:t>Для расторжения настоящего договора в одностороннем порядке Цеденту достаточно направить в адрес Цессионария (указанный в настоящем соглашении) уведомление о расторжении договора в одностороннем порядке посредством почтовой связи. Договор считается расторгнутым с момента отправления уведомления о расторжении договора в одностороннем порядке Цедентом в адрес Цессионария.</w:t>
      </w:r>
    </w:p>
    <w:p w14:paraId="0EC641B0" w14:textId="77777777" w:rsidR="003F6124" w:rsidRPr="00D979DC" w:rsidRDefault="003F6124" w:rsidP="003F6124">
      <w:pPr>
        <w:ind w:firstLine="540"/>
        <w:jc w:val="both"/>
        <w:rPr>
          <w:sz w:val="21"/>
          <w:szCs w:val="21"/>
        </w:rPr>
      </w:pPr>
      <w:r w:rsidRPr="00D979DC">
        <w:rPr>
          <w:sz w:val="21"/>
          <w:szCs w:val="21"/>
        </w:rPr>
        <w:t xml:space="preserve">11. Все споры, связанные с настоящим договором, в том числе споры о расторжении договора и преддоговорные споры, подлежат рассмотрению и разрешению в соответствии с процессуальным и специальным законодательством в </w:t>
      </w:r>
      <w:r w:rsidRPr="00D979DC">
        <w:rPr>
          <w:b/>
          <w:sz w:val="21"/>
          <w:szCs w:val="21"/>
        </w:rPr>
        <w:t>Красногвардейском районном суде Санкт-Петербурга</w:t>
      </w:r>
      <w:r w:rsidRPr="00D979DC">
        <w:rPr>
          <w:sz w:val="21"/>
          <w:szCs w:val="21"/>
        </w:rPr>
        <w:t xml:space="preserve">, если спор подведомственен суду общей юрисдикции, и в </w:t>
      </w:r>
      <w:r w:rsidRPr="00D979DC">
        <w:rPr>
          <w:b/>
          <w:sz w:val="21"/>
          <w:szCs w:val="21"/>
        </w:rPr>
        <w:t>Арбитражном суде города Санкт-Петербурга и Ленинградской области</w:t>
      </w:r>
      <w:r w:rsidRPr="00D979DC">
        <w:rPr>
          <w:sz w:val="21"/>
          <w:szCs w:val="21"/>
        </w:rPr>
        <w:t>, если спор подведомственен арбитражному суду. Настоящее соглашение рассматривается сторонами как реализация права на изменение подсудности (договорная подсудность).</w:t>
      </w:r>
    </w:p>
    <w:p w14:paraId="66D2BD39" w14:textId="77777777" w:rsidR="003F6124" w:rsidRPr="00D979DC" w:rsidRDefault="003F6124" w:rsidP="003F6124">
      <w:pPr>
        <w:ind w:firstLine="540"/>
        <w:jc w:val="both"/>
        <w:rPr>
          <w:sz w:val="21"/>
          <w:szCs w:val="21"/>
        </w:rPr>
      </w:pPr>
    </w:p>
    <w:p w14:paraId="3DB22E11" w14:textId="77777777" w:rsidR="003F6124" w:rsidRPr="00D979DC" w:rsidRDefault="003F6124" w:rsidP="003F6124">
      <w:pPr>
        <w:jc w:val="center"/>
        <w:rPr>
          <w:b/>
          <w:bCs/>
          <w:color w:val="000000"/>
          <w:sz w:val="21"/>
          <w:szCs w:val="21"/>
        </w:rPr>
      </w:pPr>
      <w:r w:rsidRPr="00D979DC">
        <w:rPr>
          <w:b/>
          <w:bCs/>
          <w:color w:val="000000"/>
          <w:sz w:val="21"/>
          <w:szCs w:val="21"/>
        </w:rPr>
        <w:t>Юридические адреса сторон:</w:t>
      </w:r>
    </w:p>
    <w:p w14:paraId="779E0D67" w14:textId="77777777" w:rsidR="003F6124" w:rsidRDefault="003F6124" w:rsidP="003F6124">
      <w:pPr>
        <w:jc w:val="center"/>
        <w:rPr>
          <w:b/>
          <w:bCs/>
          <w:color w:val="000000"/>
          <w:sz w:val="20"/>
          <w:szCs w:val="20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35"/>
        <w:gridCol w:w="553"/>
        <w:gridCol w:w="5078"/>
      </w:tblGrid>
      <w:tr w:rsidR="003F6124" w:rsidRPr="00D979DC" w14:paraId="29F1270D" w14:textId="77777777" w:rsidTr="003F6124">
        <w:trPr>
          <w:tblCellSpacing w:w="0" w:type="dxa"/>
          <w:jc w:val="center"/>
        </w:trPr>
        <w:tc>
          <w:tcPr>
            <w:tcW w:w="2310" w:type="pct"/>
            <w:shd w:val="clear" w:color="auto" w:fill="FFFFFF"/>
            <w:vAlign w:val="center"/>
            <w:hideMark/>
          </w:tcPr>
          <w:p w14:paraId="05751059" w14:textId="77777777" w:rsidR="003F6124" w:rsidRPr="00D979DC" w:rsidRDefault="003F6124">
            <w:pPr>
              <w:rPr>
                <w:b/>
                <w:bCs/>
                <w:sz w:val="20"/>
                <w:szCs w:val="20"/>
              </w:rPr>
            </w:pPr>
            <w:r w:rsidRPr="00D979DC">
              <w:rPr>
                <w:b/>
                <w:bCs/>
                <w:sz w:val="20"/>
                <w:szCs w:val="20"/>
              </w:rPr>
              <w:t>Цедент</w:t>
            </w:r>
          </w:p>
        </w:tc>
        <w:tc>
          <w:tcPr>
            <w:tcW w:w="264" w:type="pct"/>
            <w:shd w:val="clear" w:color="auto" w:fill="FFFFFF"/>
            <w:vAlign w:val="center"/>
          </w:tcPr>
          <w:p w14:paraId="7700D768" w14:textId="77777777" w:rsidR="003F6124" w:rsidRPr="00D979DC" w:rsidRDefault="003F6124">
            <w:pPr>
              <w:rPr>
                <w:sz w:val="20"/>
                <w:szCs w:val="20"/>
              </w:rPr>
            </w:pPr>
          </w:p>
        </w:tc>
        <w:tc>
          <w:tcPr>
            <w:tcW w:w="2426" w:type="pct"/>
            <w:shd w:val="clear" w:color="auto" w:fill="FFFFFF"/>
            <w:vAlign w:val="center"/>
            <w:hideMark/>
          </w:tcPr>
          <w:p w14:paraId="7654B002" w14:textId="77777777" w:rsidR="003F6124" w:rsidRPr="00D979DC" w:rsidRDefault="003F6124">
            <w:pPr>
              <w:rPr>
                <w:b/>
                <w:bCs/>
                <w:sz w:val="20"/>
                <w:szCs w:val="20"/>
              </w:rPr>
            </w:pPr>
            <w:r w:rsidRPr="00D979DC">
              <w:rPr>
                <w:b/>
                <w:bCs/>
                <w:sz w:val="20"/>
                <w:szCs w:val="20"/>
              </w:rPr>
              <w:t>Цессионарий</w:t>
            </w:r>
          </w:p>
        </w:tc>
      </w:tr>
      <w:tr w:rsidR="00F7159E" w:rsidRPr="00D979DC" w14:paraId="46617775" w14:textId="77777777" w:rsidTr="003F6124">
        <w:trPr>
          <w:trHeight w:val="146"/>
          <w:tblCellSpacing w:w="0" w:type="dxa"/>
          <w:jc w:val="center"/>
        </w:trPr>
        <w:tc>
          <w:tcPr>
            <w:tcW w:w="231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373EDF9" w14:textId="77777777" w:rsidR="00F7159E" w:rsidRPr="00D979DC" w:rsidRDefault="007C2109" w:rsidP="00F7159E">
            <w:pPr>
              <w:rPr>
                <w:b/>
                <w:sz w:val="20"/>
                <w:szCs w:val="20"/>
                <w:lang w:eastAsia="ar-SA"/>
              </w:rPr>
            </w:pPr>
            <w:r w:rsidRPr="00D979DC">
              <w:rPr>
                <w:b/>
                <w:sz w:val="20"/>
                <w:szCs w:val="20"/>
                <w:lang w:eastAsia="ar-SA"/>
              </w:rPr>
              <w:t>О</w:t>
            </w:r>
            <w:r w:rsidR="007E249B" w:rsidRPr="00D979DC">
              <w:rPr>
                <w:b/>
                <w:sz w:val="20"/>
                <w:szCs w:val="20"/>
                <w:lang w:eastAsia="ar-SA"/>
              </w:rPr>
              <w:t>бщество</w:t>
            </w:r>
            <w:r w:rsidRPr="00D979DC">
              <w:rPr>
                <w:b/>
                <w:sz w:val="20"/>
                <w:szCs w:val="20"/>
                <w:lang w:eastAsia="ar-SA"/>
              </w:rPr>
              <w:t xml:space="preserve"> с ограниченной ответственностью</w:t>
            </w:r>
            <w:r w:rsidR="007E249B" w:rsidRPr="00D979DC">
              <w:rPr>
                <w:b/>
                <w:sz w:val="20"/>
                <w:szCs w:val="20"/>
                <w:lang w:eastAsia="ar-SA"/>
              </w:rPr>
              <w:t xml:space="preserve"> «</w:t>
            </w:r>
            <w:proofErr w:type="spellStart"/>
            <w:r w:rsidR="00D979DC" w:rsidRPr="00D979DC">
              <w:rPr>
                <w:b/>
                <w:sz w:val="20"/>
                <w:szCs w:val="20"/>
                <w:lang w:eastAsia="ar-SA"/>
              </w:rPr>
              <w:t>Агрокон</w:t>
            </w:r>
            <w:proofErr w:type="spellEnd"/>
            <w:r w:rsidR="00F7159E" w:rsidRPr="00D979DC">
              <w:rPr>
                <w:b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264" w:type="pct"/>
            <w:shd w:val="clear" w:color="auto" w:fill="FFFFFF"/>
            <w:vAlign w:val="center"/>
          </w:tcPr>
          <w:p w14:paraId="317D318A" w14:textId="77777777" w:rsidR="00F7159E" w:rsidRPr="00D979DC" w:rsidRDefault="00F7159E" w:rsidP="00F7159E">
            <w:pPr>
              <w:rPr>
                <w:sz w:val="20"/>
                <w:szCs w:val="20"/>
              </w:rPr>
            </w:pPr>
          </w:p>
        </w:tc>
        <w:tc>
          <w:tcPr>
            <w:tcW w:w="2426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E24AEF" w14:textId="77777777" w:rsidR="00F7159E" w:rsidRPr="00D979DC" w:rsidRDefault="00F7159E" w:rsidP="00F7159E">
            <w:pPr>
              <w:rPr>
                <w:b/>
                <w:sz w:val="20"/>
                <w:szCs w:val="20"/>
              </w:rPr>
            </w:pPr>
          </w:p>
        </w:tc>
      </w:tr>
      <w:tr w:rsidR="00F7159E" w:rsidRPr="00D979DC" w14:paraId="657AEFBC" w14:textId="77777777" w:rsidTr="003F6124">
        <w:trPr>
          <w:tblCellSpacing w:w="0" w:type="dxa"/>
          <w:jc w:val="center"/>
        </w:trPr>
        <w:tc>
          <w:tcPr>
            <w:tcW w:w="231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30AC08" w14:textId="77777777" w:rsidR="00F7159E" w:rsidRPr="00D979DC" w:rsidRDefault="007E249B" w:rsidP="00F7159E">
            <w:pPr>
              <w:rPr>
                <w:color w:val="0D0D0D"/>
                <w:sz w:val="20"/>
                <w:szCs w:val="20"/>
              </w:rPr>
            </w:pPr>
            <w:r w:rsidRPr="00D979DC">
              <w:rPr>
                <w:sz w:val="20"/>
                <w:szCs w:val="20"/>
                <w:lang w:eastAsia="ar-SA"/>
              </w:rPr>
              <w:t>а</w:t>
            </w:r>
            <w:r w:rsidR="00F7159E" w:rsidRPr="00D979DC">
              <w:rPr>
                <w:sz w:val="20"/>
                <w:szCs w:val="20"/>
                <w:lang w:eastAsia="ar-SA"/>
              </w:rPr>
              <w:t xml:space="preserve">дрес: </w:t>
            </w:r>
            <w:r w:rsidR="00D979DC" w:rsidRPr="00D979DC">
              <w:rPr>
                <w:sz w:val="20"/>
                <w:szCs w:val="20"/>
                <w:shd w:val="clear" w:color="auto" w:fill="EAF1F7"/>
              </w:rPr>
              <w:t xml:space="preserve">197375, г. Санкт-Петербург, ул. </w:t>
            </w:r>
            <w:proofErr w:type="spellStart"/>
            <w:r w:rsidR="00D979DC" w:rsidRPr="00D979DC">
              <w:rPr>
                <w:sz w:val="20"/>
                <w:szCs w:val="20"/>
                <w:shd w:val="clear" w:color="auto" w:fill="EAF1F7"/>
              </w:rPr>
              <w:t>Репищева</w:t>
            </w:r>
            <w:proofErr w:type="spellEnd"/>
            <w:r w:rsidR="00D979DC" w:rsidRPr="00D979DC">
              <w:rPr>
                <w:sz w:val="20"/>
                <w:szCs w:val="20"/>
                <w:shd w:val="clear" w:color="auto" w:fill="EAF1F7"/>
              </w:rPr>
              <w:t xml:space="preserve"> 20 лит. А оф. 218</w:t>
            </w:r>
          </w:p>
        </w:tc>
        <w:tc>
          <w:tcPr>
            <w:tcW w:w="264" w:type="pct"/>
            <w:shd w:val="clear" w:color="auto" w:fill="FFFFFF"/>
            <w:vAlign w:val="center"/>
          </w:tcPr>
          <w:p w14:paraId="7A44714A" w14:textId="77777777" w:rsidR="00F7159E" w:rsidRPr="00D979DC" w:rsidRDefault="00F7159E" w:rsidP="00F7159E">
            <w:pPr>
              <w:rPr>
                <w:sz w:val="20"/>
                <w:szCs w:val="20"/>
              </w:rPr>
            </w:pPr>
          </w:p>
        </w:tc>
        <w:tc>
          <w:tcPr>
            <w:tcW w:w="2426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EBB218A" w14:textId="77777777" w:rsidR="00F7159E" w:rsidRPr="00D979DC" w:rsidRDefault="00C43498" w:rsidP="00F7159E">
            <w:pPr>
              <w:suppressAutoHyphens/>
              <w:autoSpaceDE w:val="0"/>
              <w:jc w:val="both"/>
              <w:rPr>
                <w:sz w:val="20"/>
                <w:szCs w:val="20"/>
              </w:rPr>
            </w:pPr>
            <w:r w:rsidRPr="00D979DC">
              <w:rPr>
                <w:sz w:val="20"/>
                <w:szCs w:val="20"/>
              </w:rPr>
              <w:t>а</w:t>
            </w:r>
            <w:r w:rsidR="00F7159E" w:rsidRPr="00D979DC">
              <w:rPr>
                <w:sz w:val="20"/>
                <w:szCs w:val="20"/>
              </w:rPr>
              <w:t xml:space="preserve">дрес: </w:t>
            </w:r>
          </w:p>
          <w:p w14:paraId="5C027622" w14:textId="77777777" w:rsidR="00F7159E" w:rsidRPr="00D979DC" w:rsidRDefault="00F7159E" w:rsidP="00F7159E">
            <w:pPr>
              <w:suppressAutoHyphens/>
              <w:autoSpaceDE w:val="0"/>
              <w:jc w:val="both"/>
              <w:rPr>
                <w:sz w:val="20"/>
                <w:szCs w:val="20"/>
              </w:rPr>
            </w:pPr>
          </w:p>
        </w:tc>
      </w:tr>
      <w:tr w:rsidR="00F7159E" w:rsidRPr="00D979DC" w14:paraId="007E2C0E" w14:textId="77777777" w:rsidTr="003F6124">
        <w:trPr>
          <w:tblCellSpacing w:w="0" w:type="dxa"/>
          <w:jc w:val="center"/>
        </w:trPr>
        <w:tc>
          <w:tcPr>
            <w:tcW w:w="231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4BE307" w14:textId="77777777" w:rsidR="00F7159E" w:rsidRPr="00D979DC" w:rsidRDefault="007E249B" w:rsidP="00F7159E">
            <w:pPr>
              <w:rPr>
                <w:sz w:val="20"/>
                <w:szCs w:val="20"/>
              </w:rPr>
            </w:pPr>
            <w:r w:rsidRPr="00D979DC">
              <w:rPr>
                <w:sz w:val="20"/>
                <w:szCs w:val="20"/>
                <w:lang w:eastAsia="ar-SA"/>
              </w:rPr>
              <w:t>п</w:t>
            </w:r>
            <w:r w:rsidR="00F7159E" w:rsidRPr="00D979DC">
              <w:rPr>
                <w:sz w:val="20"/>
                <w:szCs w:val="20"/>
                <w:lang w:eastAsia="ar-SA"/>
              </w:rPr>
              <w:t>очтовый адрес: 195253, Санкт-Петербург, ул. Буренина, дом 1, корпус 2, квартира 101</w:t>
            </w:r>
          </w:p>
        </w:tc>
        <w:tc>
          <w:tcPr>
            <w:tcW w:w="264" w:type="pct"/>
            <w:shd w:val="clear" w:color="auto" w:fill="FFFFFF"/>
            <w:vAlign w:val="center"/>
          </w:tcPr>
          <w:p w14:paraId="52515451" w14:textId="77777777" w:rsidR="00F7159E" w:rsidRPr="00D979DC" w:rsidRDefault="00F7159E" w:rsidP="00F7159E">
            <w:pPr>
              <w:rPr>
                <w:sz w:val="20"/>
                <w:szCs w:val="20"/>
              </w:rPr>
            </w:pPr>
          </w:p>
        </w:tc>
        <w:tc>
          <w:tcPr>
            <w:tcW w:w="2426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1C79ED" w14:textId="77777777" w:rsidR="00F7159E" w:rsidRPr="00D979DC" w:rsidRDefault="00F7159E" w:rsidP="00F7159E">
            <w:pPr>
              <w:rPr>
                <w:sz w:val="20"/>
                <w:szCs w:val="20"/>
              </w:rPr>
            </w:pPr>
            <w:r w:rsidRPr="00D979DC">
              <w:rPr>
                <w:sz w:val="20"/>
                <w:szCs w:val="20"/>
              </w:rPr>
              <w:t>ИНН                     ОГРН</w:t>
            </w:r>
          </w:p>
        </w:tc>
      </w:tr>
      <w:tr w:rsidR="00F7159E" w:rsidRPr="00D979DC" w14:paraId="375D3641" w14:textId="77777777" w:rsidTr="00F7159E">
        <w:trPr>
          <w:trHeight w:val="240"/>
          <w:tblCellSpacing w:w="0" w:type="dxa"/>
          <w:jc w:val="center"/>
        </w:trPr>
        <w:tc>
          <w:tcPr>
            <w:tcW w:w="231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6CB5FC" w14:textId="77777777" w:rsidR="00D979DC" w:rsidRDefault="00D979DC" w:rsidP="00F7159E">
            <w:pPr>
              <w:rPr>
                <w:color w:val="333333"/>
                <w:sz w:val="20"/>
                <w:szCs w:val="20"/>
                <w:shd w:val="clear" w:color="auto" w:fill="EAF1F7"/>
              </w:rPr>
            </w:pPr>
            <w:r w:rsidRPr="00D979DC">
              <w:rPr>
                <w:color w:val="333333"/>
                <w:sz w:val="20"/>
                <w:szCs w:val="20"/>
                <w:shd w:val="clear" w:color="auto" w:fill="EAF1F7"/>
              </w:rPr>
              <w:t xml:space="preserve">ОГРН 1117847197720, ИНН 7814501400, </w:t>
            </w:r>
          </w:p>
          <w:p w14:paraId="7C8E2E0E" w14:textId="77777777" w:rsidR="00F7159E" w:rsidRPr="00D979DC" w:rsidRDefault="00D979DC" w:rsidP="00F7159E">
            <w:pPr>
              <w:rPr>
                <w:sz w:val="20"/>
                <w:szCs w:val="20"/>
              </w:rPr>
            </w:pPr>
            <w:r w:rsidRPr="00D979DC">
              <w:rPr>
                <w:color w:val="333333"/>
                <w:sz w:val="20"/>
                <w:szCs w:val="20"/>
                <w:shd w:val="clear" w:color="auto" w:fill="EAF1F7"/>
              </w:rPr>
              <w:t>КПП 781401001</w:t>
            </w:r>
          </w:p>
        </w:tc>
        <w:tc>
          <w:tcPr>
            <w:tcW w:w="264" w:type="pct"/>
            <w:shd w:val="clear" w:color="auto" w:fill="FFFFFF"/>
            <w:vAlign w:val="center"/>
          </w:tcPr>
          <w:p w14:paraId="7589CC8C" w14:textId="77777777" w:rsidR="00F7159E" w:rsidRPr="00D979DC" w:rsidRDefault="00F7159E" w:rsidP="00F7159E">
            <w:pPr>
              <w:rPr>
                <w:sz w:val="20"/>
                <w:szCs w:val="20"/>
              </w:rPr>
            </w:pPr>
          </w:p>
        </w:tc>
        <w:tc>
          <w:tcPr>
            <w:tcW w:w="2426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790262" w14:textId="77777777" w:rsidR="00F7159E" w:rsidRPr="00D979DC" w:rsidRDefault="00F7159E" w:rsidP="00F7159E">
            <w:pPr>
              <w:rPr>
                <w:sz w:val="20"/>
                <w:szCs w:val="20"/>
              </w:rPr>
            </w:pPr>
            <w:r w:rsidRPr="00D979DC">
              <w:rPr>
                <w:sz w:val="20"/>
                <w:szCs w:val="20"/>
              </w:rPr>
              <w:t xml:space="preserve">паспорт:          </w:t>
            </w:r>
            <w:r w:rsidRPr="00D979DC">
              <w:rPr>
                <w:rFonts w:eastAsia="Calibri"/>
                <w:color w:val="000000"/>
                <w:sz w:val="20"/>
                <w:szCs w:val="20"/>
              </w:rPr>
              <w:t xml:space="preserve">№              , выдан </w:t>
            </w:r>
          </w:p>
        </w:tc>
      </w:tr>
      <w:tr w:rsidR="00F7159E" w:rsidRPr="00D979DC" w14:paraId="09A6C403" w14:textId="77777777" w:rsidTr="003F6124">
        <w:trPr>
          <w:trHeight w:val="90"/>
          <w:tblCellSpacing w:w="0" w:type="dxa"/>
          <w:jc w:val="center"/>
        </w:trPr>
        <w:tc>
          <w:tcPr>
            <w:tcW w:w="231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F72E7D" w14:textId="77777777" w:rsidR="00F7159E" w:rsidRPr="00D979DC" w:rsidRDefault="007E249B" w:rsidP="00F7159E">
            <w:pPr>
              <w:rPr>
                <w:sz w:val="20"/>
                <w:szCs w:val="20"/>
              </w:rPr>
            </w:pPr>
            <w:r w:rsidRPr="00D979DC">
              <w:rPr>
                <w:sz w:val="20"/>
                <w:szCs w:val="20"/>
              </w:rPr>
              <w:t>р/</w:t>
            </w:r>
            <w:proofErr w:type="spellStart"/>
            <w:r w:rsidRPr="00D979DC">
              <w:rPr>
                <w:color w:val="000000"/>
                <w:sz w:val="20"/>
                <w:szCs w:val="20"/>
              </w:rPr>
              <w:t>сч</w:t>
            </w:r>
            <w:proofErr w:type="spellEnd"/>
            <w:r w:rsidRPr="00D979DC">
              <w:rPr>
                <w:color w:val="000000"/>
                <w:sz w:val="20"/>
                <w:szCs w:val="20"/>
              </w:rPr>
              <w:t xml:space="preserve"> № </w:t>
            </w:r>
            <w:r w:rsidR="00D979DC" w:rsidRPr="00D979DC">
              <w:rPr>
                <w:color w:val="333333"/>
                <w:sz w:val="20"/>
                <w:szCs w:val="20"/>
                <w:shd w:val="clear" w:color="auto" w:fill="EAF1F7"/>
              </w:rPr>
              <w:t>40702810422220002292</w:t>
            </w:r>
            <w:r w:rsidR="00B70027" w:rsidRPr="00D979DC">
              <w:rPr>
                <w:color w:val="333333"/>
                <w:sz w:val="20"/>
                <w:szCs w:val="20"/>
                <w:shd w:val="clear" w:color="auto" w:fill="EAF1F7"/>
              </w:rPr>
              <w:t> </w:t>
            </w:r>
          </w:p>
        </w:tc>
        <w:tc>
          <w:tcPr>
            <w:tcW w:w="264" w:type="pct"/>
            <w:shd w:val="clear" w:color="auto" w:fill="FFFFFF"/>
            <w:vAlign w:val="center"/>
          </w:tcPr>
          <w:p w14:paraId="5EBF20D7" w14:textId="77777777" w:rsidR="00F7159E" w:rsidRPr="00D979DC" w:rsidRDefault="00F7159E" w:rsidP="00F7159E">
            <w:pPr>
              <w:rPr>
                <w:sz w:val="20"/>
                <w:szCs w:val="20"/>
              </w:rPr>
            </w:pPr>
          </w:p>
        </w:tc>
        <w:tc>
          <w:tcPr>
            <w:tcW w:w="2426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5BB11E" w14:textId="77777777" w:rsidR="00F7159E" w:rsidRPr="00D979DC" w:rsidRDefault="00F7159E" w:rsidP="00F7159E">
            <w:pPr>
              <w:rPr>
                <w:sz w:val="20"/>
                <w:szCs w:val="20"/>
              </w:rPr>
            </w:pPr>
          </w:p>
        </w:tc>
      </w:tr>
      <w:tr w:rsidR="00F7159E" w:rsidRPr="00D979DC" w14:paraId="52048A12" w14:textId="77777777" w:rsidTr="007E249B">
        <w:trPr>
          <w:tblCellSpacing w:w="0" w:type="dxa"/>
          <w:jc w:val="center"/>
        </w:trPr>
        <w:tc>
          <w:tcPr>
            <w:tcW w:w="231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BA6115" w14:textId="77777777" w:rsidR="00F7159E" w:rsidRPr="00D979DC" w:rsidRDefault="00F003B4" w:rsidP="00F7159E">
            <w:pPr>
              <w:rPr>
                <w:color w:val="333333"/>
                <w:sz w:val="20"/>
                <w:szCs w:val="20"/>
                <w:shd w:val="clear" w:color="auto" w:fill="EAF1F7"/>
              </w:rPr>
            </w:pPr>
            <w:r w:rsidRPr="00D979DC">
              <w:rPr>
                <w:bCs/>
                <w:iCs/>
                <w:sz w:val="20"/>
                <w:szCs w:val="20"/>
                <w:lang w:eastAsia="ar-SA"/>
              </w:rPr>
              <w:t xml:space="preserve">в </w:t>
            </w:r>
            <w:r w:rsidR="00B70027" w:rsidRPr="00D979DC">
              <w:rPr>
                <w:color w:val="333333"/>
                <w:sz w:val="20"/>
                <w:szCs w:val="20"/>
                <w:shd w:val="clear" w:color="auto" w:fill="EAF1F7"/>
              </w:rPr>
              <w:t xml:space="preserve">филиал ПАО "Банк Уралсиб" в </w:t>
            </w:r>
            <w:r w:rsidR="00D979DC">
              <w:rPr>
                <w:color w:val="333333"/>
                <w:sz w:val="20"/>
                <w:szCs w:val="20"/>
                <w:shd w:val="clear" w:color="auto" w:fill="EAF1F7"/>
              </w:rPr>
              <w:t xml:space="preserve"> </w:t>
            </w:r>
            <w:r w:rsidR="00B70027" w:rsidRPr="00D979DC">
              <w:rPr>
                <w:color w:val="333333"/>
                <w:sz w:val="20"/>
                <w:szCs w:val="20"/>
                <w:shd w:val="clear" w:color="auto" w:fill="EAF1F7"/>
              </w:rPr>
              <w:t>г. Санкт-Петербург</w:t>
            </w:r>
          </w:p>
        </w:tc>
        <w:tc>
          <w:tcPr>
            <w:tcW w:w="264" w:type="pct"/>
            <w:shd w:val="clear" w:color="auto" w:fill="FFFFFF"/>
            <w:vAlign w:val="center"/>
          </w:tcPr>
          <w:p w14:paraId="522B5318" w14:textId="77777777" w:rsidR="00F7159E" w:rsidRPr="00D979DC" w:rsidRDefault="00F7159E" w:rsidP="00F7159E">
            <w:pPr>
              <w:rPr>
                <w:sz w:val="20"/>
                <w:szCs w:val="20"/>
              </w:rPr>
            </w:pPr>
          </w:p>
        </w:tc>
        <w:tc>
          <w:tcPr>
            <w:tcW w:w="2426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1FB235" w14:textId="77777777" w:rsidR="00F7159E" w:rsidRPr="00D979DC" w:rsidRDefault="00F7159E" w:rsidP="00F7159E">
            <w:pPr>
              <w:rPr>
                <w:sz w:val="20"/>
                <w:szCs w:val="20"/>
              </w:rPr>
            </w:pPr>
            <w:r w:rsidRPr="00D979DC">
              <w:rPr>
                <w:rFonts w:eastAsia="Calibri"/>
                <w:color w:val="000000"/>
                <w:sz w:val="20"/>
                <w:szCs w:val="20"/>
              </w:rPr>
              <w:t xml:space="preserve">дата выдачи </w:t>
            </w:r>
          </w:p>
        </w:tc>
      </w:tr>
      <w:tr w:rsidR="00F7159E" w:rsidRPr="00D979DC" w14:paraId="10001E9D" w14:textId="77777777" w:rsidTr="00F7159E">
        <w:trPr>
          <w:tblCellSpacing w:w="0" w:type="dxa"/>
          <w:jc w:val="center"/>
        </w:trPr>
        <w:tc>
          <w:tcPr>
            <w:tcW w:w="231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31C72F" w14:textId="77777777" w:rsidR="00F7159E" w:rsidRPr="00D979DC" w:rsidRDefault="00A66AD3" w:rsidP="00F7159E">
            <w:pPr>
              <w:rPr>
                <w:sz w:val="20"/>
                <w:szCs w:val="20"/>
              </w:rPr>
            </w:pPr>
            <w:r w:rsidRPr="00D979DC">
              <w:rPr>
                <w:color w:val="000000"/>
                <w:sz w:val="20"/>
                <w:szCs w:val="20"/>
              </w:rPr>
              <w:t xml:space="preserve">к/с № </w:t>
            </w:r>
            <w:r w:rsidR="00B70027" w:rsidRPr="00D979DC">
              <w:rPr>
                <w:color w:val="333333"/>
                <w:sz w:val="20"/>
                <w:szCs w:val="20"/>
                <w:shd w:val="clear" w:color="auto" w:fill="EAF1F7"/>
              </w:rPr>
              <w:t>30101810800000000706</w:t>
            </w:r>
          </w:p>
        </w:tc>
        <w:tc>
          <w:tcPr>
            <w:tcW w:w="264" w:type="pct"/>
            <w:shd w:val="clear" w:color="auto" w:fill="FFFFFF"/>
            <w:vAlign w:val="center"/>
          </w:tcPr>
          <w:p w14:paraId="77B3061A" w14:textId="77777777" w:rsidR="00F7159E" w:rsidRPr="00D979DC" w:rsidRDefault="00F7159E" w:rsidP="00F7159E">
            <w:pPr>
              <w:rPr>
                <w:sz w:val="20"/>
                <w:szCs w:val="20"/>
              </w:rPr>
            </w:pPr>
          </w:p>
        </w:tc>
        <w:tc>
          <w:tcPr>
            <w:tcW w:w="2426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9FDFDD8" w14:textId="77777777" w:rsidR="00F7159E" w:rsidRPr="00D979DC" w:rsidRDefault="00F7159E" w:rsidP="00F7159E">
            <w:pPr>
              <w:rPr>
                <w:sz w:val="20"/>
                <w:szCs w:val="20"/>
              </w:rPr>
            </w:pPr>
            <w:r w:rsidRPr="00D979DC">
              <w:rPr>
                <w:sz w:val="20"/>
                <w:szCs w:val="20"/>
              </w:rPr>
              <w:t>Банковские реквизиты</w:t>
            </w:r>
          </w:p>
        </w:tc>
      </w:tr>
      <w:tr w:rsidR="00F7159E" w:rsidRPr="00D979DC" w14:paraId="089ADFC9" w14:textId="77777777" w:rsidTr="00F7159E">
        <w:trPr>
          <w:tblCellSpacing w:w="0" w:type="dxa"/>
          <w:jc w:val="center"/>
        </w:trPr>
        <w:tc>
          <w:tcPr>
            <w:tcW w:w="231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FA32A06" w14:textId="77777777" w:rsidR="00F7159E" w:rsidRPr="00D979DC" w:rsidRDefault="00A66AD3" w:rsidP="00F7159E">
            <w:pPr>
              <w:snapToGrid w:val="0"/>
              <w:rPr>
                <w:sz w:val="20"/>
                <w:szCs w:val="20"/>
              </w:rPr>
            </w:pPr>
            <w:r w:rsidRPr="00D979DC">
              <w:rPr>
                <w:color w:val="000000"/>
                <w:sz w:val="20"/>
                <w:szCs w:val="20"/>
              </w:rPr>
              <w:t xml:space="preserve">БИК </w:t>
            </w:r>
            <w:r w:rsidR="00B70027" w:rsidRPr="00D979DC">
              <w:rPr>
                <w:color w:val="333333"/>
                <w:sz w:val="20"/>
                <w:szCs w:val="20"/>
                <w:shd w:val="clear" w:color="auto" w:fill="EAF1F7"/>
              </w:rPr>
              <w:t>044030706</w:t>
            </w:r>
          </w:p>
        </w:tc>
        <w:tc>
          <w:tcPr>
            <w:tcW w:w="264" w:type="pct"/>
            <w:shd w:val="clear" w:color="auto" w:fill="FFFFFF"/>
            <w:vAlign w:val="center"/>
          </w:tcPr>
          <w:p w14:paraId="619022D6" w14:textId="77777777" w:rsidR="00F7159E" w:rsidRPr="00D979DC" w:rsidRDefault="00F7159E" w:rsidP="00F7159E">
            <w:pPr>
              <w:rPr>
                <w:sz w:val="20"/>
                <w:szCs w:val="20"/>
              </w:rPr>
            </w:pPr>
          </w:p>
        </w:tc>
        <w:tc>
          <w:tcPr>
            <w:tcW w:w="2426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9552EA" w14:textId="77777777" w:rsidR="00F7159E" w:rsidRPr="00D979DC" w:rsidRDefault="00F7159E" w:rsidP="00F7159E">
            <w:pPr>
              <w:rPr>
                <w:sz w:val="20"/>
                <w:szCs w:val="20"/>
              </w:rPr>
            </w:pPr>
          </w:p>
        </w:tc>
      </w:tr>
      <w:tr w:rsidR="00F7159E" w:rsidRPr="00D979DC" w14:paraId="39FB87AA" w14:textId="77777777" w:rsidTr="003F6124">
        <w:trPr>
          <w:tblCellSpacing w:w="0" w:type="dxa"/>
          <w:jc w:val="center"/>
        </w:trPr>
        <w:tc>
          <w:tcPr>
            <w:tcW w:w="231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87D067" w14:textId="77777777" w:rsidR="00F7159E" w:rsidRPr="00D979DC" w:rsidRDefault="00F7159E" w:rsidP="00F7159E">
            <w:pPr>
              <w:tabs>
                <w:tab w:val="left" w:pos="720"/>
              </w:tabs>
              <w:suppressAutoHyphens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D979DC">
              <w:rPr>
                <w:b/>
                <w:bCs/>
                <w:sz w:val="20"/>
                <w:szCs w:val="20"/>
                <w:lang w:eastAsia="ar-SA"/>
              </w:rPr>
              <w:t>Цедент</w:t>
            </w:r>
          </w:p>
          <w:p w14:paraId="4D52C39A" w14:textId="77777777" w:rsidR="00F7159E" w:rsidRPr="00D979DC" w:rsidRDefault="00F7159E" w:rsidP="00F7159E">
            <w:pPr>
              <w:tabs>
                <w:tab w:val="left" w:pos="72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D979DC">
              <w:rPr>
                <w:sz w:val="20"/>
                <w:szCs w:val="20"/>
                <w:lang w:eastAsia="ar-SA"/>
              </w:rPr>
              <w:t xml:space="preserve">Конкурсный управляющий </w:t>
            </w:r>
          </w:p>
          <w:p w14:paraId="7B26D005" w14:textId="77777777" w:rsidR="00DF2A24" w:rsidRPr="00D979DC" w:rsidRDefault="00F7159E" w:rsidP="00F7159E">
            <w:pPr>
              <w:rPr>
                <w:sz w:val="20"/>
                <w:szCs w:val="20"/>
                <w:lang w:eastAsia="ar-SA"/>
              </w:rPr>
            </w:pPr>
            <w:r w:rsidRPr="00D979DC">
              <w:rPr>
                <w:sz w:val="20"/>
                <w:szCs w:val="20"/>
                <w:lang w:eastAsia="ar-SA"/>
              </w:rPr>
              <w:t xml:space="preserve">                                                         </w:t>
            </w:r>
          </w:p>
          <w:p w14:paraId="1B07514C" w14:textId="77777777" w:rsidR="00F7159E" w:rsidRPr="00D979DC" w:rsidRDefault="00DF2A24" w:rsidP="00F7159E">
            <w:pPr>
              <w:rPr>
                <w:sz w:val="20"/>
                <w:szCs w:val="20"/>
              </w:rPr>
            </w:pPr>
            <w:r w:rsidRPr="00D979DC">
              <w:rPr>
                <w:sz w:val="20"/>
                <w:szCs w:val="20"/>
                <w:lang w:eastAsia="ar-SA"/>
              </w:rPr>
              <w:t xml:space="preserve">                                                        </w:t>
            </w:r>
            <w:r w:rsidR="00D979DC">
              <w:rPr>
                <w:sz w:val="20"/>
                <w:szCs w:val="20"/>
                <w:lang w:eastAsia="ar-SA"/>
              </w:rPr>
              <w:t xml:space="preserve">       </w:t>
            </w:r>
            <w:r w:rsidRPr="00D979DC">
              <w:rPr>
                <w:sz w:val="20"/>
                <w:szCs w:val="20"/>
                <w:lang w:eastAsia="ar-SA"/>
              </w:rPr>
              <w:t xml:space="preserve"> </w:t>
            </w:r>
            <w:r w:rsidR="00B70027" w:rsidRPr="00D979DC">
              <w:rPr>
                <w:sz w:val="20"/>
                <w:szCs w:val="20"/>
                <w:lang w:eastAsia="ar-SA"/>
              </w:rPr>
              <w:t xml:space="preserve">Ю.А. Лукина </w:t>
            </w:r>
          </w:p>
        </w:tc>
        <w:tc>
          <w:tcPr>
            <w:tcW w:w="264" w:type="pct"/>
            <w:shd w:val="clear" w:color="auto" w:fill="FFFFFF"/>
            <w:vAlign w:val="center"/>
          </w:tcPr>
          <w:p w14:paraId="02C67F4B" w14:textId="77777777" w:rsidR="00F7159E" w:rsidRPr="00D979DC" w:rsidRDefault="00F7159E" w:rsidP="00F7159E">
            <w:pPr>
              <w:rPr>
                <w:sz w:val="20"/>
                <w:szCs w:val="20"/>
              </w:rPr>
            </w:pPr>
          </w:p>
        </w:tc>
        <w:tc>
          <w:tcPr>
            <w:tcW w:w="2426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0E19F2" w14:textId="77777777" w:rsidR="00F7159E" w:rsidRPr="00D979DC" w:rsidRDefault="00F7159E" w:rsidP="00F7159E">
            <w:pPr>
              <w:rPr>
                <w:b/>
                <w:sz w:val="20"/>
                <w:szCs w:val="20"/>
              </w:rPr>
            </w:pPr>
            <w:r w:rsidRPr="00D979DC">
              <w:rPr>
                <w:rStyle w:val="a3"/>
                <w:sz w:val="20"/>
                <w:szCs w:val="20"/>
              </w:rPr>
              <w:t>Цессионарий</w:t>
            </w:r>
          </w:p>
          <w:p w14:paraId="7C060725" w14:textId="77777777" w:rsidR="00F7159E" w:rsidRPr="00D979DC" w:rsidRDefault="00F7159E" w:rsidP="00F7159E">
            <w:pPr>
              <w:rPr>
                <w:rStyle w:val="a3"/>
                <w:sz w:val="20"/>
                <w:szCs w:val="20"/>
              </w:rPr>
            </w:pPr>
            <w:r w:rsidRPr="00D979DC">
              <w:rPr>
                <w:rStyle w:val="a3"/>
                <w:sz w:val="20"/>
                <w:szCs w:val="20"/>
              </w:rPr>
              <w:t xml:space="preserve">                                   </w:t>
            </w:r>
          </w:p>
          <w:p w14:paraId="0E4D0A0F" w14:textId="77777777" w:rsidR="00F7159E" w:rsidRPr="00D979DC" w:rsidRDefault="00F7159E" w:rsidP="00F7159E">
            <w:pPr>
              <w:rPr>
                <w:rStyle w:val="a3"/>
                <w:sz w:val="20"/>
                <w:szCs w:val="20"/>
              </w:rPr>
            </w:pPr>
          </w:p>
          <w:p w14:paraId="3C879F6A" w14:textId="77777777" w:rsidR="00F7159E" w:rsidRPr="00D979DC" w:rsidRDefault="00F7159E" w:rsidP="00F7159E">
            <w:pPr>
              <w:rPr>
                <w:sz w:val="20"/>
                <w:szCs w:val="20"/>
              </w:rPr>
            </w:pPr>
            <w:r w:rsidRPr="00D979DC">
              <w:rPr>
                <w:b/>
                <w:bCs/>
                <w:sz w:val="20"/>
                <w:szCs w:val="20"/>
              </w:rPr>
              <w:t xml:space="preserve">                                                            </w:t>
            </w:r>
          </w:p>
        </w:tc>
      </w:tr>
      <w:tr w:rsidR="00F7159E" w:rsidRPr="00D979DC" w14:paraId="4A44752A" w14:textId="77777777" w:rsidTr="003F6124">
        <w:trPr>
          <w:tblCellSpacing w:w="0" w:type="dxa"/>
          <w:jc w:val="center"/>
        </w:trPr>
        <w:tc>
          <w:tcPr>
            <w:tcW w:w="2310" w:type="pct"/>
            <w:shd w:val="clear" w:color="auto" w:fill="FFFFFF"/>
            <w:vAlign w:val="center"/>
            <w:hideMark/>
          </w:tcPr>
          <w:p w14:paraId="01905CA7" w14:textId="77777777" w:rsidR="00F7159E" w:rsidRPr="00D979DC" w:rsidRDefault="00F7159E" w:rsidP="00F7159E">
            <w:pPr>
              <w:rPr>
                <w:sz w:val="20"/>
                <w:szCs w:val="20"/>
              </w:rPr>
            </w:pPr>
            <w:r w:rsidRPr="00D979DC">
              <w:rPr>
                <w:sz w:val="20"/>
                <w:szCs w:val="20"/>
              </w:rPr>
              <w:t xml:space="preserve">                         М. П.</w:t>
            </w:r>
          </w:p>
        </w:tc>
        <w:tc>
          <w:tcPr>
            <w:tcW w:w="264" w:type="pct"/>
            <w:shd w:val="clear" w:color="auto" w:fill="FFFFFF"/>
            <w:vAlign w:val="center"/>
          </w:tcPr>
          <w:p w14:paraId="1A3F289E" w14:textId="77777777" w:rsidR="00F7159E" w:rsidRPr="00D979DC" w:rsidRDefault="00F7159E" w:rsidP="00F7159E">
            <w:pPr>
              <w:rPr>
                <w:sz w:val="20"/>
                <w:szCs w:val="20"/>
              </w:rPr>
            </w:pPr>
          </w:p>
        </w:tc>
        <w:tc>
          <w:tcPr>
            <w:tcW w:w="2426" w:type="pct"/>
            <w:shd w:val="clear" w:color="auto" w:fill="FFFFFF"/>
            <w:vAlign w:val="center"/>
          </w:tcPr>
          <w:p w14:paraId="040606DA" w14:textId="77777777" w:rsidR="00F7159E" w:rsidRPr="00D979DC" w:rsidRDefault="00F7159E" w:rsidP="00F7159E">
            <w:pPr>
              <w:jc w:val="center"/>
              <w:rPr>
                <w:sz w:val="20"/>
                <w:szCs w:val="20"/>
              </w:rPr>
            </w:pPr>
            <w:r w:rsidRPr="00D979DC">
              <w:rPr>
                <w:sz w:val="20"/>
                <w:szCs w:val="20"/>
              </w:rPr>
              <w:t xml:space="preserve"> </w:t>
            </w:r>
          </w:p>
          <w:p w14:paraId="764182D1" w14:textId="77777777" w:rsidR="00F7159E" w:rsidRPr="00D979DC" w:rsidRDefault="00F7159E" w:rsidP="00F7159E">
            <w:pPr>
              <w:rPr>
                <w:sz w:val="20"/>
                <w:szCs w:val="20"/>
              </w:rPr>
            </w:pPr>
          </w:p>
        </w:tc>
      </w:tr>
    </w:tbl>
    <w:p w14:paraId="3F4F9769" w14:textId="77777777" w:rsidR="003F6124" w:rsidRDefault="003F6124" w:rsidP="003F6124">
      <w:pPr>
        <w:rPr>
          <w:sz w:val="22"/>
          <w:szCs w:val="22"/>
        </w:rPr>
      </w:pPr>
    </w:p>
    <w:p w14:paraId="6B707819" w14:textId="77777777" w:rsidR="003F6124" w:rsidRDefault="003F6124" w:rsidP="003F6124">
      <w:pPr>
        <w:ind w:firstLine="540"/>
        <w:jc w:val="both"/>
        <w:rPr>
          <w:sz w:val="22"/>
          <w:szCs w:val="22"/>
        </w:rPr>
      </w:pPr>
    </w:p>
    <w:p w14:paraId="54BC58EF" w14:textId="77777777" w:rsidR="007B3CD1" w:rsidRDefault="007B3CD1"/>
    <w:sectPr w:rsidR="007B3CD1" w:rsidSect="003F61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5194D"/>
    <w:multiLevelType w:val="hybridMultilevel"/>
    <w:tmpl w:val="5A20D680"/>
    <w:lvl w:ilvl="0" w:tplc="D6BC91A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D00E9"/>
    <w:multiLevelType w:val="multilevel"/>
    <w:tmpl w:val="BC9E797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sz w:val="18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sz w:val="18"/>
      </w:rPr>
    </w:lvl>
  </w:abstractNum>
  <w:num w:numId="1" w16cid:durableId="890503416">
    <w:abstractNumId w:val="1"/>
  </w:num>
  <w:num w:numId="2" w16cid:durableId="1724014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9AB"/>
    <w:rsid w:val="00052AA1"/>
    <w:rsid w:val="000676E3"/>
    <w:rsid w:val="00117A0B"/>
    <w:rsid w:val="00133E3D"/>
    <w:rsid w:val="001829AB"/>
    <w:rsid w:val="001C6D49"/>
    <w:rsid w:val="0021572F"/>
    <w:rsid w:val="003F6124"/>
    <w:rsid w:val="00552813"/>
    <w:rsid w:val="00620941"/>
    <w:rsid w:val="006504C3"/>
    <w:rsid w:val="00667A82"/>
    <w:rsid w:val="00671752"/>
    <w:rsid w:val="007B3CD1"/>
    <w:rsid w:val="007C2109"/>
    <w:rsid w:val="007E249B"/>
    <w:rsid w:val="008034F2"/>
    <w:rsid w:val="008316C7"/>
    <w:rsid w:val="008D4ADD"/>
    <w:rsid w:val="00A24C73"/>
    <w:rsid w:val="00A4023F"/>
    <w:rsid w:val="00A558BA"/>
    <w:rsid w:val="00A66AD3"/>
    <w:rsid w:val="00B70027"/>
    <w:rsid w:val="00B71219"/>
    <w:rsid w:val="00C43498"/>
    <w:rsid w:val="00C4652A"/>
    <w:rsid w:val="00C60038"/>
    <w:rsid w:val="00D979DC"/>
    <w:rsid w:val="00DF2A24"/>
    <w:rsid w:val="00F003B4"/>
    <w:rsid w:val="00F379FC"/>
    <w:rsid w:val="00F7159E"/>
    <w:rsid w:val="00FE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4C2B2"/>
  <w15:chartTrackingRefBased/>
  <w15:docId w15:val="{D71BFEB0-350E-4CC2-98BD-2E7708E7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124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3F6124"/>
  </w:style>
  <w:style w:type="character" w:customStyle="1" w:styleId="apple-converted-space">
    <w:name w:val="apple-converted-space"/>
    <w:basedOn w:val="a0"/>
    <w:rsid w:val="003F6124"/>
  </w:style>
  <w:style w:type="character" w:customStyle="1" w:styleId="cherta">
    <w:name w:val="cherta"/>
    <w:basedOn w:val="a0"/>
    <w:rsid w:val="003F6124"/>
  </w:style>
  <w:style w:type="character" w:styleId="a3">
    <w:name w:val="Strong"/>
    <w:uiPriority w:val="22"/>
    <w:qFormat/>
    <w:rsid w:val="003F6124"/>
    <w:rPr>
      <w:b/>
      <w:bCs/>
    </w:rPr>
  </w:style>
  <w:style w:type="character" w:customStyle="1" w:styleId="sc-igomtu">
    <w:name w:val="sc-igomtu"/>
    <w:basedOn w:val="a0"/>
    <w:rsid w:val="00F37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2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rLilJH4MtJmcYtg+yDyMjXqAChJA+A/IEkboFxNpC74=</DigestValue>
    </Reference>
    <Reference Type="http://www.w3.org/2000/09/xmldsig#Object" URI="#idOfficeObject">
      <DigestMethod Algorithm="urn:ietf:params:xml:ns:cpxmlsec:algorithms:gostr34112012-256"/>
      <DigestValue>Cqv9Nx0Bh4V0dE/ScEHAIwm3SNZvO9oFNVz9y4HCh6k=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QGWK8/W7qRGGkyB3JKHn095GWd8x03lO8rPhngbuH40=</DigestValue>
    </Reference>
  </SignedInfo>
  <SignatureValue>m0oxQS3fcDSEoBShoYDHEZj7ite32yvHjRMykG0X4HoYyBAUehg5TEqXOnUPkbYm
StTFTtl22uORSldWFnFRRA==</SignatureValue>
  <KeyInfo>
    <X509Data>
      <X509Certificate>MIINNDCCDOGgAwIBAgIQVwz1ALCxt5hMoSwv0xelEzAKBggqhQMHAQEDAjCCAYAx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HhcNMjQwNzE3MTQ0MjEyWhcNMzkwNjE5MTIyMDMzWjCCAQAxKjAoBgNVBAgMIdCz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k6xGWaBwCoM4BzdW6qatT+ngzrI=</DigestValue>
      </Reference>
      <Reference URI="/word/fontTable.xml?ContentType=application/vnd.openxmlformats-officedocument.wordprocessingml.fontTable+xml">
        <DigestMethod Algorithm="http://www.w3.org/2000/09/xmldsig#sha1"/>
        <DigestValue>xD+LBe0L4srry1Ox0JxO8H6ktRo=</DigestValue>
      </Reference>
      <Reference URI="/word/numbering.xml?ContentType=application/vnd.openxmlformats-officedocument.wordprocessingml.numbering+xml">
        <DigestMethod Algorithm="http://www.w3.org/2000/09/xmldsig#sha1"/>
        <DigestValue>fCTM5a70fyuSnpNvskvEsOZAVFY=</DigestValue>
      </Reference>
      <Reference URI="/word/settings.xml?ContentType=application/vnd.openxmlformats-officedocument.wordprocessingml.settings+xml">
        <DigestMethod Algorithm="http://www.w3.org/2000/09/xmldsig#sha1"/>
        <DigestValue>qwvYfvH8lShR5BeQ9m/gl0IFGnI=</DigestValue>
      </Reference>
      <Reference URI="/word/styles.xml?ContentType=application/vnd.openxmlformats-officedocument.wordprocessingml.styles+xml">
        <DigestMethod Algorithm="http://www.w3.org/2000/09/xmldsig#sha1"/>
        <DigestValue>HJJXFU1WcMEQyEqFj2zjuB4t9i0=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jfKyb3sTUauhbpx+gy7M29P4VKk=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2026-01-16T00:42:58Z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2026-01-16T00:42:58Z</xd:SigningTime>
          <xd:SigningCertificate>
            <xd:Cert>
              <xd:CertDigest>
                <DigestMethod Algorithm="http://www.w3.org/2000/09/xmldsig#sha1"/>
                <DigestValue>Dd5rfIQ4ffnwBEUVBLTbdbmuVyU=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115710112440627202134549176287365670163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79119052124</dc:creator>
  <cp:keywords/>
  <dc:description/>
  <cp:lastModifiedBy>810903</cp:lastModifiedBy>
  <cp:revision>2</cp:revision>
  <dcterms:created xsi:type="dcterms:W3CDTF">2026-01-16T00:42:00Z</dcterms:created>
  <dcterms:modified xsi:type="dcterms:W3CDTF">2026-01-16T00:42:00Z</dcterms:modified>
</cp:coreProperties>
</file>