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</w:t>
      </w:r>
      <w:r w:rsidR="00BB6C3E"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 w:rsidR="00BB6C3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BB6C3E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BB6C3E">
        <w:rPr>
          <w:rFonts w:ascii="Times New Roman" w:hAnsi="Times New Roman"/>
          <w:noProof/>
          <w:sz w:val="24"/>
          <w:szCs w:val="24"/>
        </w:rPr>
        <w:t>___</w:t>
      </w:r>
      <w:r w:rsidR="00727876">
        <w:rPr>
          <w:rFonts w:ascii="Times New Roman" w:hAnsi="Times New Roman"/>
          <w:noProof/>
          <w:sz w:val="24"/>
          <w:szCs w:val="24"/>
        </w:rPr>
        <w:t xml:space="preserve">» </w:t>
      </w:r>
      <w:r w:rsidR="00FC4103">
        <w:rPr>
          <w:rFonts w:ascii="Times New Roman" w:hAnsi="Times New Roman"/>
          <w:noProof/>
          <w:sz w:val="24"/>
          <w:szCs w:val="24"/>
        </w:rPr>
        <w:t>__________ 2026</w:t>
      </w:r>
      <w:r w:rsidR="00727876">
        <w:rPr>
          <w:rFonts w:ascii="Times New Roman" w:hAnsi="Times New Roman"/>
          <w:noProof/>
          <w:sz w:val="24"/>
          <w:szCs w:val="24"/>
        </w:rPr>
        <w:t>г.</w:t>
      </w:r>
    </w:p>
    <w:p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456D" w:rsidRDefault="00F31585" w:rsidP="00C530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585">
        <w:rPr>
          <w:rFonts w:ascii="Times New Roman" w:hAnsi="Times New Roman"/>
          <w:noProof/>
          <w:sz w:val="24"/>
          <w:szCs w:val="24"/>
        </w:rPr>
        <w:t>О</w:t>
      </w:r>
      <w:r w:rsidR="00C530A9">
        <w:rPr>
          <w:rFonts w:ascii="Times New Roman" w:hAnsi="Times New Roman"/>
          <w:noProof/>
          <w:sz w:val="24"/>
          <w:szCs w:val="24"/>
        </w:rPr>
        <w:t xml:space="preserve">бщество с ограниченной ответственностью </w:t>
      </w:r>
      <w:r w:rsidR="0050569A" w:rsidRPr="0050569A">
        <w:rPr>
          <w:rFonts w:ascii="Times New Roman" w:hAnsi="Times New Roman"/>
          <w:noProof/>
          <w:sz w:val="24"/>
          <w:szCs w:val="24"/>
        </w:rPr>
        <w:t>«АРТЕЛЬ-ГРУПП» (ОГРН 1157847430091, ИНН 7811263130</w:t>
      </w:r>
      <w:r w:rsidR="00BD456D">
        <w:rPr>
          <w:rFonts w:ascii="Times New Roman" w:hAnsi="Times New Roman"/>
          <w:noProof/>
          <w:sz w:val="24"/>
          <w:szCs w:val="24"/>
        </w:rPr>
        <w:t>)</w:t>
      </w:r>
      <w:r w:rsidRPr="00F31585">
        <w:rPr>
          <w:rFonts w:ascii="Times New Roman" w:hAnsi="Times New Roman"/>
          <w:noProof/>
          <w:sz w:val="24"/>
          <w:szCs w:val="24"/>
        </w:rPr>
        <w:t xml:space="preserve">, в лице конкурсного управляющего Попова </w:t>
      </w:r>
      <w:r w:rsidR="00BD456D">
        <w:rPr>
          <w:rFonts w:ascii="Times New Roman" w:hAnsi="Times New Roman"/>
          <w:noProof/>
          <w:sz w:val="24"/>
          <w:szCs w:val="24"/>
        </w:rPr>
        <w:t>Максима Васильевича, действующего</w:t>
      </w:r>
      <w:r w:rsidRPr="00F31585">
        <w:rPr>
          <w:rFonts w:ascii="Times New Roman" w:hAnsi="Times New Roman"/>
          <w:noProof/>
          <w:sz w:val="24"/>
          <w:szCs w:val="24"/>
        </w:rPr>
        <w:t xml:space="preserve"> на основании решения </w:t>
      </w:r>
      <w:r w:rsidR="008C6128" w:rsidRPr="008C6128">
        <w:rPr>
          <w:rFonts w:ascii="Times New Roman" w:hAnsi="Times New Roman"/>
          <w:noProof/>
          <w:sz w:val="24"/>
          <w:szCs w:val="24"/>
        </w:rPr>
        <w:t>АРБИТРАЖНОГО СУДА города Санкт-Петербурга и Ленинградской области от 03.12.2024 г. по делу А56-90788/2023</w:t>
      </w:r>
      <w:r w:rsidR="00C56A4C" w:rsidRPr="008C6128">
        <w:rPr>
          <w:rFonts w:ascii="Times New Roman" w:hAnsi="Times New Roman"/>
          <w:noProof/>
          <w:sz w:val="24"/>
          <w:szCs w:val="24"/>
        </w:rPr>
        <w:t>,</w:t>
      </w:r>
      <w:r w:rsidR="00BD456D">
        <w:rPr>
          <w:rFonts w:ascii="Times New Roman" w:hAnsi="Times New Roman"/>
          <w:sz w:val="24"/>
          <w:szCs w:val="24"/>
        </w:rPr>
        <w:t xml:space="preserve"> </w:t>
      </w:r>
      <w:r w:rsidR="0058163E">
        <w:rPr>
          <w:rFonts w:ascii="Times New Roman" w:hAnsi="Times New Roman"/>
          <w:sz w:val="24"/>
          <w:szCs w:val="24"/>
        </w:rPr>
        <w:t xml:space="preserve">являющегося Организатором торгов, </w:t>
      </w:r>
      <w:r w:rsidR="003C33A8">
        <w:rPr>
          <w:rFonts w:ascii="Times New Roman" w:hAnsi="Times New Roman"/>
          <w:sz w:val="24"/>
          <w:szCs w:val="24"/>
        </w:rPr>
        <w:t xml:space="preserve">с одной стороны, </w:t>
      </w:r>
    </w:p>
    <w:p w:rsidR="003C33A8" w:rsidRDefault="003C33A8" w:rsidP="00C530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851988" w:rsidRDefault="00851988" w:rsidP="00851988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C33A8" w:rsidRDefault="003C33A8" w:rsidP="008C612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727876">
        <w:rPr>
          <w:rFonts w:ascii="Times New Roman" w:hAnsi="Times New Roman"/>
          <w:noProof/>
          <w:sz w:val="24"/>
          <w:szCs w:val="24"/>
        </w:rPr>
        <w:t>ООО «</w:t>
      </w:r>
      <w:r w:rsidR="008C6128" w:rsidRPr="008C6128">
        <w:rPr>
          <w:rFonts w:ascii="Times New Roman" w:hAnsi="Times New Roman"/>
          <w:noProof/>
          <w:sz w:val="24"/>
          <w:szCs w:val="24"/>
        </w:rPr>
        <w:t>АРТЕЛЬ-ГРУПП</w:t>
      </w:r>
      <w:r w:rsidR="00727876">
        <w:rPr>
          <w:rFonts w:ascii="Times New Roman" w:hAnsi="Times New Roman"/>
          <w:noProof/>
          <w:sz w:val="24"/>
          <w:szCs w:val="24"/>
        </w:rPr>
        <w:t>»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 w:rsidR="00764539">
        <w:rPr>
          <w:rFonts w:ascii="Times New Roman" w:hAnsi="Times New Roman"/>
          <w:sz w:val="24"/>
          <w:szCs w:val="24"/>
        </w:rPr>
        <w:t>по лоту №____</w:t>
      </w:r>
      <w:r>
        <w:rPr>
          <w:rFonts w:ascii="Times New Roman" w:hAnsi="Times New Roman"/>
          <w:sz w:val="24"/>
          <w:szCs w:val="24"/>
        </w:rPr>
        <w:t xml:space="preserve">: </w:t>
      </w:r>
      <w:r w:rsidR="008C6128">
        <w:rPr>
          <w:rFonts w:ascii="Times New Roman" w:hAnsi="Times New Roman"/>
          <w:bCs/>
          <w:i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3C33A8" w:rsidRPr="00D517DE" w:rsidRDefault="003C33A8" w:rsidP="008C612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</w:t>
      </w:r>
      <w:r w:rsidR="00BC19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имущества</w:t>
      </w:r>
      <w:r w:rsidR="005563E3">
        <w:rPr>
          <w:rFonts w:ascii="Times New Roman" w:hAnsi="Times New Roman"/>
          <w:sz w:val="24"/>
          <w:szCs w:val="24"/>
        </w:rPr>
        <w:t xml:space="preserve"> (цессии)</w:t>
      </w:r>
      <w:r>
        <w:rPr>
          <w:rFonts w:ascii="Times New Roman" w:hAnsi="Times New Roman"/>
          <w:sz w:val="24"/>
          <w:szCs w:val="24"/>
        </w:rPr>
        <w:t>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</w:t>
      </w:r>
      <w:r w:rsidR="005563E3">
        <w:rPr>
          <w:rFonts w:ascii="Times New Roman" w:hAnsi="Times New Roman"/>
          <w:sz w:val="24"/>
          <w:szCs w:val="24"/>
        </w:rPr>
        <w:t xml:space="preserve"> (цессии)</w:t>
      </w:r>
      <w:r>
        <w:rPr>
          <w:rFonts w:ascii="Times New Roman" w:hAnsi="Times New Roman"/>
          <w:sz w:val="24"/>
          <w:szCs w:val="24"/>
        </w:rPr>
        <w:t xml:space="preserve">, заключенного по результатам торгов.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</w:t>
      </w:r>
      <w:r w:rsidR="005563E3">
        <w:rPr>
          <w:rFonts w:ascii="Times New Roman" w:hAnsi="Times New Roman"/>
          <w:sz w:val="24"/>
          <w:szCs w:val="24"/>
        </w:rPr>
        <w:t xml:space="preserve"> (цессии)</w:t>
      </w:r>
      <w:r w:rsidRPr="00D517DE">
        <w:rPr>
          <w:rFonts w:ascii="Times New Roman" w:hAnsi="Times New Roman"/>
          <w:sz w:val="24"/>
          <w:szCs w:val="24"/>
        </w:rPr>
        <w:t>, являющегося Предметом торгов</w:t>
      </w:r>
      <w:r>
        <w:rPr>
          <w:rFonts w:ascii="Times New Roman" w:hAnsi="Times New Roman"/>
          <w:sz w:val="24"/>
          <w:szCs w:val="24"/>
        </w:rPr>
        <w:t>; в случае не перечисления Заявителем денежных средств по заключенному по результатам торгов договору купли-продажи</w:t>
      </w:r>
      <w:r w:rsidR="00974A7F">
        <w:rPr>
          <w:rFonts w:ascii="Times New Roman" w:hAnsi="Times New Roman"/>
          <w:sz w:val="24"/>
          <w:szCs w:val="24"/>
        </w:rPr>
        <w:t xml:space="preserve"> (цессии)</w:t>
      </w:r>
      <w:r>
        <w:rPr>
          <w:rFonts w:ascii="Times New Roman" w:hAnsi="Times New Roman"/>
          <w:sz w:val="24"/>
          <w:szCs w:val="24"/>
        </w:rPr>
        <w:t>; в случае неисполнения иных обязательств Заявителя по договору купли-продаж</w:t>
      </w:r>
      <w:r w:rsidR="00974A7F">
        <w:rPr>
          <w:rFonts w:ascii="Times New Roman" w:hAnsi="Times New Roman"/>
          <w:sz w:val="24"/>
          <w:szCs w:val="24"/>
        </w:rPr>
        <w:t>и (цессии)</w:t>
      </w:r>
      <w:r>
        <w:rPr>
          <w:rFonts w:ascii="Times New Roman" w:hAnsi="Times New Roman"/>
          <w:sz w:val="24"/>
          <w:szCs w:val="24"/>
        </w:rPr>
        <w:t xml:space="preserve">, заключенного по результатам торгов.   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</w:t>
      </w:r>
      <w:r w:rsidR="001B27CD">
        <w:rPr>
          <w:rFonts w:ascii="Times New Roman" w:hAnsi="Times New Roman"/>
          <w:sz w:val="24"/>
          <w:szCs w:val="24"/>
        </w:rPr>
        <w:t>, за вычетом комиссии предусмотренной тарифами банка,</w:t>
      </w:r>
      <w:r>
        <w:rPr>
          <w:rFonts w:ascii="Times New Roman" w:hAnsi="Times New Roman"/>
          <w:sz w:val="24"/>
          <w:szCs w:val="24"/>
        </w:rPr>
        <w:t xml:space="preserve"> возвращается Заявителю в течение 5 (пяти) рабочих дней со дня подписания протокола о результатах проведения торгов.</w:t>
      </w:r>
      <w:r w:rsidR="001B27CD">
        <w:rPr>
          <w:rFonts w:ascii="Times New Roman" w:hAnsi="Times New Roman"/>
          <w:sz w:val="24"/>
          <w:szCs w:val="24"/>
        </w:rPr>
        <w:t xml:space="preserve"> 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656FB8" w:rsidRPr="00656FB8" w:rsidRDefault="003C33A8" w:rsidP="00656FB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64306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</w:t>
      </w:r>
      <w:r w:rsidR="00656FB8" w:rsidRPr="00656FB8">
        <w:rPr>
          <w:rFonts w:ascii="Times New Roman" w:hAnsi="Times New Roman"/>
          <w:sz w:val="24"/>
          <w:szCs w:val="24"/>
        </w:rPr>
        <w:t xml:space="preserve">в срок не позднее 16 часов 00 минут  (время московское) того периода, в котором подается заявка, для Лот № 1: </w:t>
      </w:r>
      <w:r w:rsidR="00656FB8">
        <w:rPr>
          <w:rFonts w:ascii="Times New Roman" w:hAnsi="Times New Roman"/>
          <w:sz w:val="24"/>
          <w:szCs w:val="24"/>
        </w:rPr>
        <w:t>________________ - 20</w:t>
      </w:r>
      <w:r w:rsidR="00656FB8" w:rsidRPr="00656FB8">
        <w:rPr>
          <w:rFonts w:ascii="Times New Roman" w:hAnsi="Times New Roman"/>
          <w:sz w:val="24"/>
          <w:szCs w:val="24"/>
        </w:rPr>
        <w:t xml:space="preserve">% начальной цены, соответствующего периода в котором подается заявка,  для Лот № 2: </w:t>
      </w:r>
      <w:r w:rsidR="00656FB8">
        <w:rPr>
          <w:rFonts w:ascii="Times New Roman" w:hAnsi="Times New Roman"/>
          <w:sz w:val="24"/>
          <w:szCs w:val="24"/>
        </w:rPr>
        <w:t>________________ - 20</w:t>
      </w:r>
      <w:r w:rsidR="00656FB8" w:rsidRPr="00656FB8">
        <w:rPr>
          <w:rFonts w:ascii="Times New Roman" w:hAnsi="Times New Roman"/>
          <w:sz w:val="24"/>
          <w:szCs w:val="24"/>
        </w:rPr>
        <w:t xml:space="preserve">% начальной цены, соответствующего периода в котором подается заявка, для Лот № 3: </w:t>
      </w:r>
      <w:r w:rsidR="00656FB8">
        <w:rPr>
          <w:rFonts w:ascii="Times New Roman" w:hAnsi="Times New Roman"/>
          <w:sz w:val="24"/>
          <w:szCs w:val="24"/>
        </w:rPr>
        <w:t>______________________ - 20</w:t>
      </w:r>
      <w:r w:rsidR="00656FB8" w:rsidRPr="00656FB8">
        <w:rPr>
          <w:rFonts w:ascii="Times New Roman" w:hAnsi="Times New Roman"/>
          <w:sz w:val="24"/>
          <w:szCs w:val="24"/>
        </w:rPr>
        <w:t>% начальной цены, в соответствующего периода в котором подается заявка</w:t>
      </w:r>
      <w:r w:rsidR="00656FB8">
        <w:rPr>
          <w:rFonts w:ascii="Times New Roman" w:hAnsi="Times New Roman"/>
          <w:sz w:val="24"/>
          <w:szCs w:val="24"/>
        </w:rPr>
        <w:t>, для Лот № 4</w:t>
      </w:r>
      <w:r w:rsidR="00656FB8" w:rsidRPr="00656FB8">
        <w:rPr>
          <w:rFonts w:ascii="Times New Roman" w:hAnsi="Times New Roman"/>
          <w:sz w:val="24"/>
          <w:szCs w:val="24"/>
        </w:rPr>
        <w:t xml:space="preserve">: </w:t>
      </w:r>
      <w:r w:rsidR="00656FB8" w:rsidRPr="00656FB8">
        <w:rPr>
          <w:rFonts w:ascii="Times New Roman" w:hAnsi="Times New Roman"/>
          <w:sz w:val="24"/>
          <w:szCs w:val="24"/>
        </w:rPr>
        <w:t>______________________ - 20</w:t>
      </w:r>
      <w:r w:rsidR="00656FB8" w:rsidRPr="00656FB8">
        <w:rPr>
          <w:rFonts w:ascii="Times New Roman" w:hAnsi="Times New Roman"/>
          <w:sz w:val="24"/>
          <w:szCs w:val="24"/>
        </w:rPr>
        <w:t xml:space="preserve">% начальной цены, в соответствующего периода в котором подается заявка. </w:t>
      </w:r>
    </w:p>
    <w:p w:rsidR="003C33A8" w:rsidRPr="00FA204D" w:rsidRDefault="003C33A8" w:rsidP="00656FB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A204D">
        <w:rPr>
          <w:rFonts w:ascii="Times New Roman" w:hAnsi="Times New Roman"/>
          <w:sz w:val="24"/>
          <w:szCs w:val="24"/>
        </w:rPr>
        <w:t xml:space="preserve">В назначении платежа необходимо указать: «Задаток для участия в торгах по продаже имущества </w:t>
      </w:r>
      <w:r w:rsidR="00727876" w:rsidRPr="00FA204D">
        <w:rPr>
          <w:rFonts w:ascii="Times New Roman" w:hAnsi="Times New Roman"/>
          <w:noProof/>
          <w:sz w:val="24"/>
          <w:szCs w:val="24"/>
        </w:rPr>
        <w:t>ООО «</w:t>
      </w:r>
      <w:r w:rsidR="009A66BE" w:rsidRPr="009A66BE">
        <w:rPr>
          <w:rFonts w:ascii="Times New Roman" w:hAnsi="Times New Roman"/>
          <w:noProof/>
          <w:sz w:val="24"/>
          <w:szCs w:val="24"/>
        </w:rPr>
        <w:t>АРТЕЛЬ-ГРУПП</w:t>
      </w:r>
      <w:r w:rsidR="00727876" w:rsidRPr="00FA204D">
        <w:rPr>
          <w:rFonts w:ascii="Times New Roman" w:hAnsi="Times New Roman"/>
          <w:noProof/>
          <w:sz w:val="24"/>
          <w:szCs w:val="24"/>
        </w:rPr>
        <w:t>»</w:t>
      </w:r>
      <w:r w:rsidRPr="00FA204D">
        <w:rPr>
          <w:rFonts w:ascii="Times New Roman" w:hAnsi="Times New Roman"/>
          <w:i/>
          <w:sz w:val="24"/>
          <w:szCs w:val="24"/>
        </w:rPr>
        <w:t xml:space="preserve">, </w:t>
      </w:r>
      <w:r w:rsidRPr="00FA204D">
        <w:rPr>
          <w:rFonts w:ascii="Times New Roman" w:hAnsi="Times New Roman"/>
          <w:sz w:val="24"/>
          <w:szCs w:val="24"/>
        </w:rPr>
        <w:t xml:space="preserve">проводимых «__» ______ ___ г. на ЭТП </w:t>
      </w:r>
      <w:r w:rsidR="00FA204D">
        <w:rPr>
          <w:rFonts w:ascii="Times New Roman" w:hAnsi="Times New Roman"/>
          <w:sz w:val="24"/>
          <w:szCs w:val="24"/>
        </w:rPr>
        <w:t>__________, лот № ___</w:t>
      </w:r>
      <w:r w:rsidRPr="00FA204D">
        <w:rPr>
          <w:rFonts w:ascii="Times New Roman" w:hAnsi="Times New Roman"/>
          <w:sz w:val="24"/>
          <w:szCs w:val="24"/>
        </w:rPr>
        <w:t>».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6907">
        <w:rPr>
          <w:rFonts w:ascii="Times New Roman" w:hAnsi="Times New Roman"/>
          <w:sz w:val="24"/>
          <w:szCs w:val="24"/>
          <w:u w:val="single"/>
        </w:rPr>
        <w:lastRenderedPageBreak/>
        <w:t xml:space="preserve">Обязанность Заявителя по перечислению </w:t>
      </w:r>
      <w:r w:rsidR="003D26B2">
        <w:rPr>
          <w:rFonts w:ascii="Times New Roman" w:hAnsi="Times New Roman"/>
          <w:sz w:val="24"/>
          <w:szCs w:val="24"/>
          <w:u w:val="single"/>
        </w:rPr>
        <w:t xml:space="preserve">(внесению) </w:t>
      </w:r>
      <w:r w:rsidRPr="00666907">
        <w:rPr>
          <w:rFonts w:ascii="Times New Roman" w:hAnsi="Times New Roman"/>
          <w:sz w:val="24"/>
          <w:szCs w:val="24"/>
          <w:u w:val="single"/>
        </w:rPr>
        <w:t>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</w:t>
      </w:r>
      <w:r w:rsidR="00DE7E7A" w:rsidRPr="00DE7E7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E7E7A" w:rsidRPr="00DE7E7A">
        <w:rPr>
          <w:rFonts w:ascii="Times New Roman" w:hAnsi="Times New Roman"/>
          <w:sz w:val="24"/>
          <w:szCs w:val="24"/>
          <w:u w:val="single"/>
        </w:rPr>
        <w:t>того периода, в</w:t>
      </w:r>
      <w:r w:rsidR="00DE7E7A" w:rsidRPr="00DE7E7A">
        <w:rPr>
          <w:rFonts w:ascii="Times New Roman" w:hAnsi="Times New Roman"/>
          <w:sz w:val="24"/>
          <w:szCs w:val="24"/>
          <w:u w:val="single"/>
        </w:rPr>
        <w:t xml:space="preserve"> котором подается заявка.</w:t>
      </w:r>
      <w:bookmarkStart w:id="0" w:name="_GoBack"/>
      <w:bookmarkEnd w:id="0"/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</w:t>
      </w:r>
      <w:r w:rsidR="00AE69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 w:rsidR="006E3B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E3BE7">
        <w:rPr>
          <w:rFonts w:ascii="Times New Roman" w:hAnsi="Times New Roman"/>
          <w:sz w:val="24"/>
          <w:szCs w:val="24"/>
        </w:rPr>
        <w:t>в размере</w:t>
      </w:r>
      <w:proofErr w:type="gramEnd"/>
      <w:r w:rsidR="006E3BE7">
        <w:rPr>
          <w:rFonts w:ascii="Times New Roman" w:hAnsi="Times New Roman"/>
          <w:sz w:val="24"/>
          <w:szCs w:val="24"/>
        </w:rPr>
        <w:t xml:space="preserve"> </w:t>
      </w:r>
      <w:r w:rsidR="00AE6965">
        <w:rPr>
          <w:rFonts w:ascii="Times New Roman" w:hAnsi="Times New Roman"/>
          <w:sz w:val="24"/>
          <w:szCs w:val="24"/>
        </w:rPr>
        <w:t>указанном</w:t>
      </w:r>
      <w:r>
        <w:rPr>
          <w:rFonts w:ascii="Times New Roman" w:hAnsi="Times New Roman"/>
          <w:sz w:val="24"/>
          <w:szCs w:val="24"/>
        </w:rPr>
        <w:t xml:space="preserve"> в п. 2.1. настоящего договора дату, </w:t>
      </w:r>
      <w:r w:rsidR="00593DD5">
        <w:rPr>
          <w:rFonts w:ascii="Times New Roman" w:hAnsi="Times New Roman"/>
          <w:sz w:val="24"/>
          <w:szCs w:val="24"/>
        </w:rPr>
        <w:t xml:space="preserve">либо не поступления </w:t>
      </w:r>
      <w:r w:rsidR="00593DD5">
        <w:rPr>
          <w:rFonts w:ascii="Times New Roman" w:hAnsi="Times New Roman"/>
          <w:sz w:val="24"/>
          <w:szCs w:val="24"/>
          <w:u w:val="single"/>
        </w:rPr>
        <w:t xml:space="preserve">денежных средств </w:t>
      </w:r>
      <w:r w:rsidR="00AE6965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3D26B2">
        <w:rPr>
          <w:rFonts w:ascii="Times New Roman" w:hAnsi="Times New Roman"/>
          <w:sz w:val="24"/>
          <w:szCs w:val="24"/>
          <w:u w:val="single"/>
        </w:rPr>
        <w:t>16 часов 00 минут</w:t>
      </w:r>
      <w:r w:rsidR="00853E0C">
        <w:rPr>
          <w:rFonts w:ascii="Times New Roman" w:hAnsi="Times New Roman"/>
          <w:sz w:val="24"/>
          <w:szCs w:val="24"/>
          <w:u w:val="single"/>
        </w:rPr>
        <w:t xml:space="preserve"> (время московское) </w:t>
      </w:r>
      <w:r w:rsidR="000674F4" w:rsidRPr="00656FB8">
        <w:rPr>
          <w:rFonts w:ascii="Times New Roman" w:hAnsi="Times New Roman"/>
          <w:sz w:val="24"/>
          <w:szCs w:val="24"/>
        </w:rPr>
        <w:t xml:space="preserve">того периода, в котором подается заявка, </w:t>
      </w:r>
      <w:r>
        <w:rPr>
          <w:rFonts w:ascii="Times New Roman" w:hAnsi="Times New Roman"/>
          <w:sz w:val="24"/>
          <w:szCs w:val="24"/>
        </w:rPr>
        <w:t>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3C33A8" w:rsidRPr="00D9207F" w:rsidRDefault="003C33A8" w:rsidP="009A66B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2787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АРБИТРАЖНЫЙ СУД </w:t>
      </w:r>
      <w:r w:rsidR="009A66BE" w:rsidRPr="009A66BE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города Санкт-Петербурга и Ленинградской области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462563" w:rsidRDefault="00462563" w:rsidP="0046256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563" w:rsidRPr="00462563" w:rsidRDefault="00462563" w:rsidP="0046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6256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</w:t>
            </w:r>
            <w:r w:rsidR="00396D04">
              <w:t xml:space="preserve"> </w:t>
            </w:r>
            <w:r w:rsidR="00396D04" w:rsidRPr="00396D0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АРТЕЛЬ-ГРУПП </w:t>
            </w:r>
            <w:r w:rsidRPr="0046256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"</w:t>
            </w:r>
          </w:p>
          <w:p w:rsidR="00462563" w:rsidRPr="00462563" w:rsidRDefault="00462563" w:rsidP="0046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</w:pPr>
          </w:p>
          <w:p w:rsidR="00462563" w:rsidRPr="00462563" w:rsidRDefault="00462563" w:rsidP="0046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6256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ОГРН </w:t>
            </w:r>
            <w:r w:rsidR="00396D04" w:rsidRPr="00396D0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1157847430091</w:t>
            </w:r>
          </w:p>
          <w:p w:rsidR="00462563" w:rsidRPr="00462563" w:rsidRDefault="00462563" w:rsidP="0046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6256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ИНН/КПП </w:t>
            </w:r>
            <w:r w:rsidR="00396D04" w:rsidRPr="00396D0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7811263130</w:t>
            </w:r>
            <w:r w:rsidRPr="0046256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/</w:t>
            </w:r>
            <w:r w:rsidR="00396D04" w:rsidRPr="00396D0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781101001</w:t>
            </w:r>
          </w:p>
          <w:p w:rsidR="00462563" w:rsidRPr="00462563" w:rsidRDefault="00462563" w:rsidP="0046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6256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Адрес: </w:t>
            </w:r>
            <w:r w:rsidR="00B74DFA" w:rsidRPr="00B74DF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192177, г. Санкт-Петербург, вн.тер.г. Муниципальный Округ Рыбацкое, ул. Караваевская, д. 23, ли</w:t>
            </w:r>
            <w:r w:rsidR="00B74DF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тера А, помещ. 5-Н, ком. 422(2)</w:t>
            </w:r>
          </w:p>
          <w:p w:rsidR="00462563" w:rsidRPr="00462563" w:rsidRDefault="00462563" w:rsidP="0046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46256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Банковские реквизиты:</w:t>
            </w:r>
          </w:p>
          <w:p w:rsidR="003C33A8" w:rsidRPr="00BC011D" w:rsidRDefault="00462563" w:rsidP="0046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56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B74DFA" w:rsidRPr="00B74DF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р/с 40702810112020679261 в Филиал "Корпоративный" ПАО "Совкомбанк", БИК 044525360, к/с 30101810445250000360, Получатель ООО " АРТЕЛЬ-ГРУПП " ИНН 7811263130, КПП 781101001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2563" w:rsidRPr="00462563" w:rsidRDefault="00462563" w:rsidP="0046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Конкурсный управляющий</w:t>
            </w:r>
          </w:p>
          <w:p w:rsidR="00462563" w:rsidRPr="00462563" w:rsidRDefault="00462563" w:rsidP="0046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462563" w:rsidP="004625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 М.В. Попов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D0A85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CEA75AC"/>
    <w:multiLevelType w:val="hybridMultilevel"/>
    <w:tmpl w:val="3710E7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A8"/>
    <w:rsid w:val="000674F4"/>
    <w:rsid w:val="000970BE"/>
    <w:rsid w:val="000F0575"/>
    <w:rsid w:val="00164306"/>
    <w:rsid w:val="001B27CD"/>
    <w:rsid w:val="00353057"/>
    <w:rsid w:val="00396D04"/>
    <w:rsid w:val="003C33A8"/>
    <w:rsid w:val="003D26B2"/>
    <w:rsid w:val="003F4667"/>
    <w:rsid w:val="00462563"/>
    <w:rsid w:val="00493D17"/>
    <w:rsid w:val="0050569A"/>
    <w:rsid w:val="005563E3"/>
    <w:rsid w:val="0058163E"/>
    <w:rsid w:val="00593DD5"/>
    <w:rsid w:val="005D3EC8"/>
    <w:rsid w:val="00656FB8"/>
    <w:rsid w:val="00666907"/>
    <w:rsid w:val="006E3BE7"/>
    <w:rsid w:val="006E4B40"/>
    <w:rsid w:val="00727876"/>
    <w:rsid w:val="00764539"/>
    <w:rsid w:val="0081675F"/>
    <w:rsid w:val="00821DBC"/>
    <w:rsid w:val="0083316D"/>
    <w:rsid w:val="0083508E"/>
    <w:rsid w:val="00851988"/>
    <w:rsid w:val="00853E0C"/>
    <w:rsid w:val="008C6128"/>
    <w:rsid w:val="008F2C2F"/>
    <w:rsid w:val="008F733E"/>
    <w:rsid w:val="009104B0"/>
    <w:rsid w:val="00974A7F"/>
    <w:rsid w:val="0098218C"/>
    <w:rsid w:val="009A66BE"/>
    <w:rsid w:val="009B4158"/>
    <w:rsid w:val="00AE6965"/>
    <w:rsid w:val="00B74DFA"/>
    <w:rsid w:val="00BB6C3E"/>
    <w:rsid w:val="00BC199C"/>
    <w:rsid w:val="00BD456D"/>
    <w:rsid w:val="00BF05FD"/>
    <w:rsid w:val="00C32010"/>
    <w:rsid w:val="00C530A9"/>
    <w:rsid w:val="00C56A4C"/>
    <w:rsid w:val="00D24682"/>
    <w:rsid w:val="00D9207F"/>
    <w:rsid w:val="00DA6969"/>
    <w:rsid w:val="00DE7E7A"/>
    <w:rsid w:val="00E41EC5"/>
    <w:rsid w:val="00F31585"/>
    <w:rsid w:val="00F4257B"/>
    <w:rsid w:val="00FA204D"/>
    <w:rsid w:val="00FC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82DF"/>
  <w15:docId w15:val="{BAE22037-E064-4533-B082-6542A2D2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BE7F8-0AEC-4C62-A99C-05B89C1B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cp:lastPrinted>2020-12-11T15:25:00Z</cp:lastPrinted>
  <dcterms:created xsi:type="dcterms:W3CDTF">2025-09-26T13:35:00Z</dcterms:created>
  <dcterms:modified xsi:type="dcterms:W3CDTF">2026-01-14T16:35:00Z</dcterms:modified>
</cp:coreProperties>
</file>