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1B43E" w14:textId="77777777" w:rsidR="00495604" w:rsidRPr="00495604" w:rsidRDefault="00495604" w:rsidP="004956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  <w14:ligatures w14:val="none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95604" w:rsidRPr="00495604" w14:paraId="1327529B" w14:textId="77777777" w:rsidTr="00655C53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26BC72A3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г. Владикавказ</w:t>
            </w:r>
          </w:p>
        </w:tc>
        <w:tc>
          <w:tcPr>
            <w:tcW w:w="2500" w:type="pct"/>
            <w:vAlign w:val="center"/>
            <w:hideMark/>
          </w:tcPr>
          <w:p w14:paraId="26868EF7" w14:textId="58A329D9" w:rsidR="00495604" w:rsidRPr="00495604" w:rsidRDefault="00C66D91" w:rsidP="00495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  <w:r w:rsidR="00495604"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января</w:t>
            </w:r>
            <w:r w:rsidR="00495604"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495604"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 xml:space="preserve"> г.</w:t>
            </w:r>
          </w:p>
        </w:tc>
      </w:tr>
    </w:tbl>
    <w:p w14:paraId="6698B29D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Финансовый управляющий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Отараева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Марата Анатольевича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(дата рождения: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19.12.1986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место рождения: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гор. Орджоникидзе СОАССР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СНИЛС: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128-903-571 76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ИНН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151206854965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регистрация по месту жительства: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363125, Республика Северная Осетия - Алания, село Гизель,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ул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Мамсурова, 16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)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Бузоев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Марат Александрович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именуемый в дальнейшем «Организатор торгов», действующий на основании решения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Арбитражного суда Республики Северная Осетия-Алания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от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14.04.2024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по делу №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А61-2062/2024 Джиоев З.П.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с одной стороны, и ____________________________________________________, именуемое (-</w:t>
      </w:r>
      <w:proofErr w:type="spellStart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ый</w:t>
      </w:r>
      <w:proofErr w:type="spellEnd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-</w:t>
      </w:r>
      <w:proofErr w:type="spellStart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ая</w:t>
      </w:r>
      <w:proofErr w:type="spellEnd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) в дальнейшем «Заявитель», с другой стороны, заключили настоящий договор о нижеследующем:</w:t>
      </w:r>
    </w:p>
    <w:p w14:paraId="0B09149E" w14:textId="77777777" w:rsidR="00495604" w:rsidRPr="00495604" w:rsidRDefault="00495604" w:rsidP="004956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1. Предмет договора</w:t>
      </w:r>
    </w:p>
    <w:p w14:paraId="7668B43B" w14:textId="04092241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Отараева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Марата Анатольевича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по лоту № </w:t>
      </w:r>
      <w:r w:rsidR="00C66D9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: </w:t>
      </w:r>
      <w:r w:rsidR="00C66D91" w:rsidRPr="00C66D9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Жилой дом - кадастровый номер 15:03:0140101:42, площадь 197.1 </w:t>
      </w:r>
      <w:proofErr w:type="spellStart"/>
      <w:r w:rsidR="00C66D91" w:rsidRPr="00C66D9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кв.м</w:t>
      </w:r>
      <w:proofErr w:type="spellEnd"/>
      <w:r w:rsidR="00C66D91" w:rsidRPr="00C66D9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этажей - 2; - Земельный участок кадастровый номер 15:03:0140125:137, площадь 867+/-10, адрес: РСО-Алания, Правобережный район, с. Ольгинское, ул. Советов, д. 2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(далее по тексту – Предмет торгов), проводимых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14.04.2025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 электронной торговой площадке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ЗАО «Новые информационные сервисы»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размещенной на сайте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nistp.ru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29D73C89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13A2C69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FC68D69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2F2BEA1C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2C0FC7A" w14:textId="77777777" w:rsidR="00495604" w:rsidRPr="00495604" w:rsidRDefault="00495604" w:rsidP="004956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2. Порядок внесения задатка</w:t>
      </w:r>
    </w:p>
    <w:p w14:paraId="00A2B907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_.__._</w:t>
      </w:r>
      <w:proofErr w:type="gramEnd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____ г. В назначении платежа необходимо указать: «Задаток для участия в торгах по продаже имущества </w:t>
      </w:r>
      <w:proofErr w:type="spellStart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Отараева</w:t>
      </w:r>
      <w:proofErr w:type="spellEnd"/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 xml:space="preserve"> Марата Анатольевича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проводимых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14.04.2025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 ЭТП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ЗАО «Новые информационные сервисы»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лот № __».</w:t>
      </w:r>
    </w:p>
    <w:p w14:paraId="7DA0F9D0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39C8A37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476F2357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2.4. На денежные средства, перечисленные в соответствии с настоящим договором, проценты не начисляются.</w:t>
      </w:r>
    </w:p>
    <w:p w14:paraId="0DABA5C3" w14:textId="77777777" w:rsidR="00495604" w:rsidRPr="00495604" w:rsidRDefault="00495604" w:rsidP="004956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3. Заключительные положения</w:t>
      </w:r>
    </w:p>
    <w:p w14:paraId="0D02E590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не достижении</w:t>
      </w:r>
      <w:proofErr w:type="gramEnd"/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согласия споры и разногласия рассматривает </w:t>
      </w:r>
      <w:r w:rsidRPr="00495604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ru-RU"/>
          <w14:ligatures w14:val="none"/>
        </w:rPr>
        <w:t>Арбитражный суд Республики Северная Осетия-Алания</w:t>
      </w: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.</w:t>
      </w:r>
    </w:p>
    <w:p w14:paraId="432D6FDF" w14:textId="77777777" w:rsidR="00495604" w:rsidRPr="00495604" w:rsidRDefault="00495604" w:rsidP="004956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1299E72" w14:textId="77777777" w:rsidR="00495604" w:rsidRPr="00495604" w:rsidRDefault="00495604" w:rsidP="004956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9560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95604" w:rsidRPr="00495604" w14:paraId="1D8914C7" w14:textId="77777777" w:rsidTr="00655C53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4B04C7C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2A731F6B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Заявитель</w:t>
            </w:r>
          </w:p>
        </w:tc>
      </w:tr>
      <w:tr w:rsidR="00495604" w:rsidRPr="00495604" w14:paraId="42F45A54" w14:textId="77777777" w:rsidTr="00655C53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2EEEE605" w14:textId="1CBB64EC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Финансовый управляющий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proofErr w:type="spellStart"/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Отараева</w:t>
            </w:r>
            <w:proofErr w:type="spellEnd"/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 xml:space="preserve"> Марата Анатольевича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р/с </w:t>
            </w:r>
            <w:r w:rsidR="00795A74" w:rsidRPr="00795A7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40817810600158289324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в </w:t>
            </w:r>
            <w:r w:rsidR="00795A7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ПАО «Сбербанк»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к\с </w:t>
            </w:r>
            <w:r w:rsidR="00795A74" w:rsidRPr="00795A7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30101810400000000225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БИК </w:t>
            </w:r>
            <w:r w:rsidR="00795A74" w:rsidRPr="00795A7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044525225</w:t>
            </w: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1DFB0B7C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95604" w:rsidRPr="00495604" w14:paraId="7417F41C" w14:textId="77777777" w:rsidTr="00655C53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33A30E4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______________________ М</w:t>
            </w:r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 xml:space="preserve">. А. </w:t>
            </w:r>
            <w:proofErr w:type="spellStart"/>
            <w:r w:rsidRPr="00495604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ru-RU"/>
                <w14:ligatures w14:val="none"/>
              </w:rPr>
              <w:t>Бузоев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14:paraId="5A7275A4" w14:textId="77777777" w:rsidR="00495604" w:rsidRPr="00495604" w:rsidRDefault="00495604" w:rsidP="004956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956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3B49435D" w14:textId="77777777" w:rsidR="00010FD0" w:rsidRDefault="00010FD0"/>
    <w:sectPr w:rsidR="0001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D0"/>
    <w:rsid w:val="00010FD0"/>
    <w:rsid w:val="00495604"/>
    <w:rsid w:val="00795A74"/>
    <w:rsid w:val="009064A5"/>
    <w:rsid w:val="00A62E06"/>
    <w:rsid w:val="00C6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3ADDD"/>
  <w15:chartTrackingRefBased/>
  <w15:docId w15:val="{883B65FB-E941-4DE2-90CE-507A2D52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0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0F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0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0F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0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0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0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0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0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0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0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0F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0F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0F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0F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0F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0F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0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0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0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0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0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0F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0F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0F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0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0F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0F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Алан Купеев</dc:creator>
  <cp:keywords/>
  <dc:description/>
  <cp:lastModifiedBy>Алан Купеев</cp:lastModifiedBy>
  <cp:revision>4</cp:revision>
  <dcterms:created xsi:type="dcterms:W3CDTF">2025-10-03T07:26:00Z</dcterms:created>
  <dcterms:modified xsi:type="dcterms:W3CDTF">2026-01-11T18:47:00Z</dcterms:modified>
</cp:coreProperties>
</file>