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361" w:rsidRDefault="009644AC" w:rsidP="005D7285">
      <w:pPr>
        <w:autoSpaceDE w:val="0"/>
        <w:autoSpaceDN w:val="0"/>
        <w:adjustRightInd w:val="0"/>
        <w:spacing w:line="24" w:lineRule="atLeast"/>
        <w:jc w:val="center"/>
        <w:rPr>
          <w:b/>
        </w:rPr>
      </w:pPr>
      <w:bookmarkStart w:id="0" w:name="_GoBack"/>
      <w:bookmarkEnd w:id="0"/>
      <w:r w:rsidRPr="005D7285">
        <w:rPr>
          <w:b/>
        </w:rPr>
        <w:t>ДОГОВОР О ЗАДАТКЕ</w:t>
      </w:r>
    </w:p>
    <w:p w:rsidR="00FA141A" w:rsidRPr="005D7285" w:rsidRDefault="00FA141A" w:rsidP="005D7285">
      <w:pPr>
        <w:autoSpaceDE w:val="0"/>
        <w:autoSpaceDN w:val="0"/>
        <w:adjustRightInd w:val="0"/>
        <w:spacing w:line="24" w:lineRule="atLeast"/>
        <w:jc w:val="center"/>
        <w:rPr>
          <w:b/>
        </w:rPr>
      </w:pPr>
    </w:p>
    <w:p w:rsidR="00AB4361" w:rsidRPr="00FA141A" w:rsidRDefault="00AB4361" w:rsidP="005D7285">
      <w:pPr>
        <w:spacing w:line="24" w:lineRule="atLeast"/>
        <w:rPr>
          <w:b/>
          <w:sz w:val="22"/>
          <w:szCs w:val="22"/>
        </w:rPr>
      </w:pPr>
      <w:r w:rsidRPr="00FA141A">
        <w:rPr>
          <w:b/>
          <w:sz w:val="22"/>
          <w:szCs w:val="22"/>
        </w:rPr>
        <w:t>г.</w:t>
      </w:r>
      <w:r w:rsidR="00C01EB6" w:rsidRPr="00FA141A">
        <w:rPr>
          <w:b/>
          <w:sz w:val="22"/>
          <w:szCs w:val="22"/>
        </w:rPr>
        <w:t xml:space="preserve"> Москва</w:t>
      </w:r>
      <w:r w:rsidR="00C01EB6" w:rsidRPr="00FA141A">
        <w:rPr>
          <w:b/>
          <w:sz w:val="22"/>
          <w:szCs w:val="22"/>
        </w:rPr>
        <w:tab/>
        <w:t xml:space="preserve"> </w:t>
      </w:r>
      <w:r w:rsidR="005557C1" w:rsidRPr="00FA141A">
        <w:rPr>
          <w:b/>
          <w:sz w:val="22"/>
          <w:szCs w:val="22"/>
        </w:rPr>
        <w:tab/>
      </w:r>
      <w:r w:rsidR="005557C1" w:rsidRPr="00FA141A">
        <w:rPr>
          <w:b/>
          <w:sz w:val="22"/>
          <w:szCs w:val="22"/>
        </w:rPr>
        <w:tab/>
      </w:r>
      <w:r w:rsidR="005557C1" w:rsidRPr="00FA141A">
        <w:rPr>
          <w:b/>
          <w:sz w:val="22"/>
          <w:szCs w:val="22"/>
        </w:rPr>
        <w:tab/>
      </w:r>
      <w:r w:rsidR="005557C1" w:rsidRPr="00FA141A">
        <w:rPr>
          <w:b/>
          <w:sz w:val="22"/>
          <w:szCs w:val="22"/>
        </w:rPr>
        <w:tab/>
      </w:r>
      <w:r w:rsidR="005557C1" w:rsidRPr="00FA141A">
        <w:rPr>
          <w:b/>
          <w:sz w:val="22"/>
          <w:szCs w:val="22"/>
        </w:rPr>
        <w:tab/>
      </w:r>
      <w:r w:rsidR="005557C1" w:rsidRPr="00FA141A">
        <w:rPr>
          <w:b/>
          <w:sz w:val="22"/>
          <w:szCs w:val="22"/>
        </w:rPr>
        <w:tab/>
      </w:r>
      <w:r w:rsidR="005557C1" w:rsidRPr="00FA141A">
        <w:rPr>
          <w:b/>
          <w:sz w:val="22"/>
          <w:szCs w:val="22"/>
        </w:rPr>
        <w:tab/>
      </w:r>
      <w:r w:rsidR="005557C1" w:rsidRPr="00FA141A">
        <w:rPr>
          <w:b/>
          <w:sz w:val="22"/>
          <w:szCs w:val="22"/>
        </w:rPr>
        <w:tab/>
      </w:r>
      <w:r w:rsidR="00F2332D" w:rsidRPr="00FA141A">
        <w:rPr>
          <w:b/>
          <w:sz w:val="22"/>
          <w:szCs w:val="22"/>
        </w:rPr>
        <w:t xml:space="preserve">    </w:t>
      </w:r>
      <w:r w:rsidR="006B0D83" w:rsidRPr="00FA141A">
        <w:rPr>
          <w:b/>
          <w:sz w:val="22"/>
          <w:szCs w:val="22"/>
        </w:rPr>
        <w:t xml:space="preserve">        </w:t>
      </w:r>
      <w:proofErr w:type="gramStart"/>
      <w:r w:rsidR="006B0D83" w:rsidRPr="00FA141A">
        <w:rPr>
          <w:b/>
          <w:sz w:val="22"/>
          <w:szCs w:val="22"/>
        </w:rPr>
        <w:t xml:space="preserve"> </w:t>
      </w:r>
      <w:r w:rsidR="00C01EB6" w:rsidRPr="00FA141A">
        <w:rPr>
          <w:b/>
          <w:sz w:val="22"/>
          <w:szCs w:val="22"/>
        </w:rPr>
        <w:t xml:space="preserve">  </w:t>
      </w:r>
      <w:r w:rsidR="006B0D83" w:rsidRPr="00FA141A">
        <w:rPr>
          <w:b/>
          <w:sz w:val="22"/>
          <w:szCs w:val="22"/>
        </w:rPr>
        <w:t>«</w:t>
      </w:r>
      <w:proofErr w:type="gramEnd"/>
      <w:r w:rsidR="006B0D83" w:rsidRPr="00FA141A">
        <w:rPr>
          <w:b/>
          <w:sz w:val="22"/>
          <w:szCs w:val="22"/>
        </w:rPr>
        <w:t>___»</w:t>
      </w:r>
      <w:r w:rsidR="00912AE7" w:rsidRPr="00FA141A">
        <w:rPr>
          <w:b/>
          <w:sz w:val="22"/>
          <w:szCs w:val="22"/>
        </w:rPr>
        <w:t xml:space="preserve"> _______</w:t>
      </w:r>
      <w:r w:rsidR="005A3FB0" w:rsidRPr="00FA141A">
        <w:rPr>
          <w:b/>
          <w:sz w:val="22"/>
          <w:szCs w:val="22"/>
        </w:rPr>
        <w:t>20</w:t>
      </w:r>
      <w:r w:rsidR="00F84AD2" w:rsidRPr="00FA141A">
        <w:rPr>
          <w:b/>
          <w:sz w:val="22"/>
          <w:szCs w:val="22"/>
        </w:rPr>
        <w:t>2</w:t>
      </w:r>
      <w:r w:rsidR="005D7285" w:rsidRPr="00FA141A">
        <w:rPr>
          <w:b/>
          <w:sz w:val="22"/>
          <w:szCs w:val="22"/>
        </w:rPr>
        <w:t>4</w:t>
      </w:r>
      <w:r w:rsidRPr="00FA141A">
        <w:rPr>
          <w:b/>
          <w:sz w:val="22"/>
          <w:szCs w:val="22"/>
        </w:rPr>
        <w:t xml:space="preserve"> г.</w:t>
      </w:r>
    </w:p>
    <w:p w:rsidR="00AB4361" w:rsidRPr="005D7285" w:rsidRDefault="00AB4361" w:rsidP="005D7285">
      <w:pPr>
        <w:spacing w:line="24" w:lineRule="atLeast"/>
      </w:pPr>
    </w:p>
    <w:p w:rsidR="00AB4361" w:rsidRPr="005D7285" w:rsidRDefault="006F3366" w:rsidP="00FA141A">
      <w:pPr>
        <w:pStyle w:val="ConsPlusNonformat"/>
        <w:spacing w:line="24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285">
        <w:rPr>
          <w:rFonts w:ascii="Times New Roman" w:hAnsi="Times New Roman" w:cs="Times New Roman"/>
          <w:sz w:val="24"/>
          <w:szCs w:val="24"/>
        </w:rPr>
        <w:tab/>
      </w:r>
      <w:r w:rsidR="00C01EB6" w:rsidRPr="005D7285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5D7285" w:rsidRPr="005D7285">
        <w:rPr>
          <w:rStyle w:val="FontStyle29"/>
          <w:sz w:val="24"/>
          <w:szCs w:val="24"/>
        </w:rPr>
        <w:t>ООО</w:t>
      </w:r>
      <w:r w:rsidR="005D7285" w:rsidRPr="005D7285">
        <w:rPr>
          <w:rFonts w:ascii="Times New Roman" w:hAnsi="Times New Roman" w:cs="Times New Roman"/>
          <w:sz w:val="24"/>
          <w:szCs w:val="24"/>
        </w:rPr>
        <w:t xml:space="preserve"> «СБК «Бор» (ИНН 5032063122 ОГРН 1035006466824, адрес: 117461, г. Москва, ул. Каховка, д. 10, корп. 3, пом. 2) Лукьянов Андрей Сергеевич</w:t>
      </w:r>
      <w:r w:rsidR="00C01EB6" w:rsidRPr="005D7285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5D7285" w:rsidRPr="005D7285">
        <w:rPr>
          <w:rFonts w:ascii="Times New Roman" w:hAnsi="Times New Roman" w:cs="Times New Roman"/>
          <w:sz w:val="24"/>
          <w:szCs w:val="24"/>
        </w:rPr>
        <w:t>определения Арбитражного суда города Москвы от 27.02.2017 по делу № А40-74783/2015</w:t>
      </w:r>
      <w:r w:rsidR="00AB4361" w:rsidRPr="005D7285">
        <w:rPr>
          <w:rFonts w:ascii="Times New Roman" w:hAnsi="Times New Roman" w:cs="Times New Roman"/>
          <w:sz w:val="24"/>
          <w:szCs w:val="24"/>
        </w:rPr>
        <w:t>, именуем</w:t>
      </w:r>
      <w:r w:rsidR="002F6348" w:rsidRPr="005D7285">
        <w:rPr>
          <w:rFonts w:ascii="Times New Roman" w:hAnsi="Times New Roman" w:cs="Times New Roman"/>
          <w:sz w:val="24"/>
          <w:szCs w:val="24"/>
        </w:rPr>
        <w:t>ый</w:t>
      </w:r>
      <w:r w:rsidR="00B624F1" w:rsidRPr="005D7285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AB4361" w:rsidRPr="005D7285">
        <w:rPr>
          <w:rFonts w:ascii="Times New Roman" w:hAnsi="Times New Roman" w:cs="Times New Roman"/>
          <w:sz w:val="24"/>
          <w:szCs w:val="24"/>
        </w:rPr>
        <w:t xml:space="preserve"> «Органи</w:t>
      </w:r>
      <w:r w:rsidR="00DF3206" w:rsidRPr="005D7285">
        <w:rPr>
          <w:rFonts w:ascii="Times New Roman" w:hAnsi="Times New Roman" w:cs="Times New Roman"/>
          <w:sz w:val="24"/>
          <w:szCs w:val="24"/>
        </w:rPr>
        <w:t xml:space="preserve">затор торгов», с одной стороны, </w:t>
      </w:r>
      <w:r w:rsidR="00AB4361" w:rsidRPr="005D7285">
        <w:rPr>
          <w:rFonts w:ascii="Times New Roman" w:hAnsi="Times New Roman" w:cs="Times New Roman"/>
          <w:sz w:val="24"/>
          <w:szCs w:val="24"/>
        </w:rPr>
        <w:t>и</w:t>
      </w:r>
      <w:r w:rsidR="00445033" w:rsidRPr="005D72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F2332D" w:rsidRPr="005D7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AB4361" w:rsidRPr="005D728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F3206" w:rsidRPr="005D7285">
        <w:rPr>
          <w:rFonts w:ascii="Times New Roman" w:hAnsi="Times New Roman" w:cs="Times New Roman"/>
          <w:sz w:val="24"/>
          <w:szCs w:val="24"/>
        </w:rPr>
        <w:t>________</w:t>
      </w:r>
      <w:r w:rsidR="00AB4361" w:rsidRPr="005D7285">
        <w:rPr>
          <w:rFonts w:ascii="Times New Roman" w:hAnsi="Times New Roman" w:cs="Times New Roman"/>
          <w:sz w:val="24"/>
          <w:szCs w:val="24"/>
        </w:rPr>
        <w:t>, именуемое в дальнейшем «Претендент</w:t>
      </w:r>
      <w:r w:rsidR="00776856" w:rsidRPr="005D7285">
        <w:rPr>
          <w:rFonts w:ascii="Times New Roman" w:hAnsi="Times New Roman" w:cs="Times New Roman"/>
          <w:sz w:val="24"/>
          <w:szCs w:val="24"/>
        </w:rPr>
        <w:t>, Заявитель</w:t>
      </w:r>
      <w:r w:rsidR="00AB4361" w:rsidRPr="005D7285">
        <w:rPr>
          <w:rFonts w:ascii="Times New Roman" w:hAnsi="Times New Roman" w:cs="Times New Roman"/>
          <w:sz w:val="24"/>
          <w:szCs w:val="24"/>
        </w:rPr>
        <w:t>», в лице</w:t>
      </w:r>
      <w:r w:rsidR="00FA141A">
        <w:rPr>
          <w:rFonts w:ascii="Times New Roman" w:hAnsi="Times New Roman" w:cs="Times New Roman"/>
          <w:sz w:val="24"/>
          <w:szCs w:val="24"/>
        </w:rPr>
        <w:t xml:space="preserve"> </w:t>
      </w:r>
      <w:r w:rsidR="00776856" w:rsidRPr="005D7285">
        <w:rPr>
          <w:rFonts w:ascii="Times New Roman" w:hAnsi="Times New Roman" w:cs="Times New Roman"/>
          <w:sz w:val="24"/>
          <w:szCs w:val="24"/>
        </w:rPr>
        <w:t>______________________________</w:t>
      </w:r>
      <w:r w:rsidR="00FA141A">
        <w:rPr>
          <w:rFonts w:ascii="Times New Roman" w:hAnsi="Times New Roman" w:cs="Times New Roman"/>
          <w:sz w:val="24"/>
          <w:szCs w:val="24"/>
        </w:rPr>
        <w:t xml:space="preserve"> </w:t>
      </w:r>
      <w:r w:rsidR="00776856" w:rsidRPr="005D7285">
        <w:rPr>
          <w:rFonts w:ascii="Times New Roman" w:hAnsi="Times New Roman" w:cs="Times New Roman"/>
          <w:sz w:val="24"/>
          <w:szCs w:val="24"/>
        </w:rPr>
        <w:t>_____________</w:t>
      </w:r>
      <w:r w:rsidR="00F2332D" w:rsidRPr="005D7285">
        <w:rPr>
          <w:rFonts w:ascii="Times New Roman" w:hAnsi="Times New Roman" w:cs="Times New Roman"/>
          <w:sz w:val="24"/>
          <w:szCs w:val="24"/>
        </w:rPr>
        <w:t>___________________</w:t>
      </w:r>
      <w:r w:rsidR="00AB4361" w:rsidRPr="005D728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76856" w:rsidRPr="005D7285">
        <w:rPr>
          <w:rFonts w:ascii="Times New Roman" w:hAnsi="Times New Roman" w:cs="Times New Roman"/>
          <w:sz w:val="24"/>
          <w:szCs w:val="24"/>
        </w:rPr>
        <w:t>___________________________</w:t>
      </w:r>
      <w:r w:rsidR="00F2332D" w:rsidRPr="005D7285">
        <w:rPr>
          <w:rFonts w:ascii="Times New Roman" w:hAnsi="Times New Roman" w:cs="Times New Roman"/>
          <w:sz w:val="24"/>
          <w:szCs w:val="24"/>
        </w:rPr>
        <w:t>________</w:t>
      </w:r>
      <w:r w:rsidR="00AB4361" w:rsidRPr="005D7285">
        <w:rPr>
          <w:rFonts w:ascii="Times New Roman" w:hAnsi="Times New Roman" w:cs="Times New Roman"/>
          <w:sz w:val="24"/>
          <w:szCs w:val="24"/>
        </w:rPr>
        <w:t>,</w:t>
      </w:r>
      <w:r w:rsidR="00FA141A">
        <w:rPr>
          <w:rFonts w:ascii="Times New Roman" w:hAnsi="Times New Roman" w:cs="Times New Roman"/>
          <w:sz w:val="24"/>
          <w:szCs w:val="24"/>
        </w:rPr>
        <w:t xml:space="preserve"> </w:t>
      </w:r>
      <w:r w:rsidR="00AB4361" w:rsidRPr="005D7285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FA141A">
        <w:rPr>
          <w:rFonts w:ascii="Times New Roman" w:hAnsi="Times New Roman" w:cs="Times New Roman"/>
          <w:sz w:val="24"/>
          <w:szCs w:val="24"/>
        </w:rPr>
        <w:t xml:space="preserve"> </w:t>
      </w:r>
      <w:r w:rsidR="00AB4361" w:rsidRPr="005D7285">
        <w:rPr>
          <w:rFonts w:ascii="Times New Roman" w:hAnsi="Times New Roman" w:cs="Times New Roman"/>
          <w:sz w:val="24"/>
          <w:szCs w:val="24"/>
        </w:rPr>
        <w:t xml:space="preserve">______________________________, с другой стороны, именуемые совместно «Стороны», заключили настоящий договор </w:t>
      </w:r>
      <w:r w:rsidR="00171E7A" w:rsidRPr="005D7285">
        <w:rPr>
          <w:rFonts w:ascii="Times New Roman" w:hAnsi="Times New Roman" w:cs="Times New Roman"/>
          <w:sz w:val="24"/>
          <w:szCs w:val="24"/>
        </w:rPr>
        <w:t xml:space="preserve">о задатке </w:t>
      </w:r>
      <w:r w:rsidR="00AB4361" w:rsidRPr="005D7285">
        <w:rPr>
          <w:rFonts w:ascii="Times New Roman" w:hAnsi="Times New Roman" w:cs="Times New Roman"/>
          <w:sz w:val="24"/>
          <w:szCs w:val="24"/>
        </w:rPr>
        <w:t xml:space="preserve">(далее по тексту </w:t>
      </w:r>
      <w:r w:rsidR="009644AC" w:rsidRPr="005D7285">
        <w:rPr>
          <w:rFonts w:ascii="Times New Roman" w:hAnsi="Times New Roman" w:cs="Times New Roman"/>
          <w:sz w:val="24"/>
          <w:szCs w:val="24"/>
        </w:rPr>
        <w:t>–</w:t>
      </w:r>
      <w:r w:rsidR="00AB4361" w:rsidRPr="005D7285">
        <w:rPr>
          <w:rFonts w:ascii="Times New Roman" w:hAnsi="Times New Roman" w:cs="Times New Roman"/>
          <w:sz w:val="24"/>
          <w:szCs w:val="24"/>
        </w:rPr>
        <w:t xml:space="preserve"> Договор) о нижеследующем:</w:t>
      </w:r>
    </w:p>
    <w:p w:rsidR="002F6348" w:rsidRPr="005D7285" w:rsidRDefault="002F6348" w:rsidP="005D7285">
      <w:pPr>
        <w:spacing w:line="24" w:lineRule="atLeast"/>
        <w:jc w:val="both"/>
      </w:pPr>
    </w:p>
    <w:p w:rsidR="00AB4361" w:rsidRPr="005D7285" w:rsidRDefault="00AB4361" w:rsidP="005D7285">
      <w:pPr>
        <w:autoSpaceDE w:val="0"/>
        <w:autoSpaceDN w:val="0"/>
        <w:adjustRightInd w:val="0"/>
        <w:spacing w:line="24" w:lineRule="atLeast"/>
        <w:jc w:val="center"/>
        <w:rPr>
          <w:b/>
        </w:rPr>
      </w:pPr>
      <w:r w:rsidRPr="005D7285">
        <w:rPr>
          <w:b/>
        </w:rPr>
        <w:t>1. Предмет договора</w:t>
      </w:r>
      <w:r w:rsidR="001D1DA3" w:rsidRPr="005D7285">
        <w:rPr>
          <w:b/>
        </w:rPr>
        <w:t>.</w:t>
      </w:r>
    </w:p>
    <w:p w:rsidR="002F6348" w:rsidRPr="005D7285" w:rsidRDefault="002F6348" w:rsidP="005D7285">
      <w:pPr>
        <w:autoSpaceDE w:val="0"/>
        <w:autoSpaceDN w:val="0"/>
        <w:adjustRightInd w:val="0"/>
        <w:spacing w:line="24" w:lineRule="atLeast"/>
        <w:ind w:firstLine="709"/>
        <w:jc w:val="center"/>
        <w:rPr>
          <w:b/>
        </w:rPr>
      </w:pPr>
    </w:p>
    <w:p w:rsidR="006B0D83" w:rsidRPr="005D7285" w:rsidRDefault="00AB4361" w:rsidP="005D7285">
      <w:pPr>
        <w:numPr>
          <w:ilvl w:val="1"/>
          <w:numId w:val="2"/>
        </w:numPr>
        <w:autoSpaceDE w:val="0"/>
        <w:autoSpaceDN w:val="0"/>
        <w:adjustRightInd w:val="0"/>
        <w:spacing w:line="24" w:lineRule="atLeast"/>
        <w:ind w:left="0" w:firstLine="851"/>
        <w:jc w:val="both"/>
      </w:pPr>
      <w:r w:rsidRPr="005D7285">
        <w:t xml:space="preserve">В соответствии с условиями настоящего Договора, </w:t>
      </w:r>
      <w:r w:rsidR="00083FFD" w:rsidRPr="005D7285">
        <w:t>Претендент</w:t>
      </w:r>
      <w:r w:rsidR="004D2F37" w:rsidRPr="005D7285">
        <w:t xml:space="preserve"> (заявитель)</w:t>
      </w:r>
      <w:r w:rsidRPr="005D7285">
        <w:t xml:space="preserve"> </w:t>
      </w:r>
      <w:r w:rsidR="00083FFD" w:rsidRPr="005D7285">
        <w:t xml:space="preserve">для </w:t>
      </w:r>
      <w:r w:rsidRPr="005D7285">
        <w:t xml:space="preserve">участия в открытых торгах </w:t>
      </w:r>
      <w:r w:rsidR="00023C9B">
        <w:t xml:space="preserve">в форме публичного предложения </w:t>
      </w:r>
      <w:r w:rsidRPr="005D7285">
        <w:t xml:space="preserve">с открытой формой подачи предложений о цене по продаже имущества </w:t>
      </w:r>
      <w:r w:rsidR="005D7285" w:rsidRPr="005D7285">
        <w:rPr>
          <w:rStyle w:val="FontStyle29"/>
          <w:sz w:val="24"/>
          <w:szCs w:val="24"/>
        </w:rPr>
        <w:t>ООО</w:t>
      </w:r>
      <w:r w:rsidR="005D7285" w:rsidRPr="005D7285">
        <w:t xml:space="preserve"> «СБК «Бор» (ИНН 5032063122 ОГРН 1035006466824, адрес: 117461, г. Москва, ул. Каховка, д. 10, корп. 3, пом. 2) </w:t>
      </w:r>
      <w:r w:rsidR="00776856" w:rsidRPr="005D7285">
        <w:t>(далее – «Имущество»</w:t>
      </w:r>
      <w:r w:rsidR="006F3366" w:rsidRPr="005D7285">
        <w:t>)</w:t>
      </w:r>
      <w:r w:rsidRPr="005D7285">
        <w:t xml:space="preserve">, для выполнения одного из условий по допуску к торгам по продаже </w:t>
      </w:r>
      <w:r w:rsidR="006F3366" w:rsidRPr="005D7285">
        <w:t xml:space="preserve">Имущества </w:t>
      </w:r>
      <w:r w:rsidR="009212C3" w:rsidRPr="005D7285">
        <w:t>(Лот №1</w:t>
      </w:r>
      <w:r w:rsidR="00DF314D" w:rsidRPr="005D7285">
        <w:t xml:space="preserve">- </w:t>
      </w:r>
      <w:r w:rsidR="009212C3" w:rsidRPr="005D7285">
        <w:t>___________________________________</w:t>
      </w:r>
      <w:r w:rsidR="006B0D83" w:rsidRPr="005D7285">
        <w:t>)</w:t>
      </w:r>
      <w:r w:rsidRPr="005D7285">
        <w:t xml:space="preserve"> </w:t>
      </w:r>
      <w:r w:rsidR="00083FFD" w:rsidRPr="005D7285">
        <w:t xml:space="preserve">перечисляет </w:t>
      </w:r>
      <w:r w:rsidR="001D1DA3" w:rsidRPr="005D7285">
        <w:t>з</w:t>
      </w:r>
      <w:r w:rsidR="00083FFD" w:rsidRPr="005D7285">
        <w:t>адаток</w:t>
      </w:r>
      <w:r w:rsidR="006B0D83" w:rsidRPr="005D7285">
        <w:t>,</w:t>
      </w:r>
      <w:r w:rsidR="00083FFD" w:rsidRPr="005D7285">
        <w:t xml:space="preserve"> а Организатор торгов принимает задаток на банковский счет </w:t>
      </w:r>
      <w:r w:rsidRPr="005D7285">
        <w:t>по следующим банковским реквизитам:</w:t>
      </w:r>
      <w:bookmarkStart w:id="1" w:name="_Hlk490663266"/>
    </w:p>
    <w:bookmarkEnd w:id="1"/>
    <w:p w:rsidR="009212C3" w:rsidRPr="005D7285" w:rsidRDefault="005D7285" w:rsidP="005D7285">
      <w:pPr>
        <w:pStyle w:val="ConsNormal"/>
        <w:widowControl/>
        <w:spacing w:line="24" w:lineRule="atLeast"/>
        <w:ind w:firstLine="0"/>
        <w:jc w:val="both"/>
        <w:rPr>
          <w:rFonts w:ascii="Times New Roman" w:hAnsi="Times New Roman"/>
          <w:sz w:val="24"/>
          <w:szCs w:val="24"/>
        </w:rPr>
      </w:pPr>
      <w:r w:rsidRPr="005D7285">
        <w:rPr>
          <w:rFonts w:ascii="Times New Roman" w:hAnsi="Times New Roman"/>
          <w:sz w:val="24"/>
          <w:szCs w:val="24"/>
        </w:rPr>
        <w:t>Получатель: ООО "СБК "БОР», ОГРН</w:t>
      </w:r>
      <w:r w:rsidRPr="005D72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7285">
        <w:rPr>
          <w:rFonts w:ascii="Times New Roman" w:hAnsi="Times New Roman"/>
          <w:sz w:val="24"/>
          <w:szCs w:val="24"/>
        </w:rPr>
        <w:t xml:space="preserve">1035006466824, </w:t>
      </w:r>
      <w:r w:rsidRPr="005D7285">
        <w:rPr>
          <w:rFonts w:ascii="Times New Roman" w:hAnsi="Times New Roman"/>
          <w:color w:val="000000"/>
          <w:sz w:val="24"/>
          <w:szCs w:val="24"/>
        </w:rPr>
        <w:t xml:space="preserve">ИНН </w:t>
      </w:r>
      <w:r w:rsidRPr="005D7285">
        <w:rPr>
          <w:rFonts w:ascii="Times New Roman" w:hAnsi="Times New Roman"/>
          <w:sz w:val="24"/>
          <w:szCs w:val="24"/>
        </w:rPr>
        <w:t xml:space="preserve">5032063122 </w:t>
      </w:r>
      <w:r w:rsidRPr="005D7285">
        <w:rPr>
          <w:rFonts w:ascii="Times New Roman" w:hAnsi="Times New Roman"/>
          <w:color w:val="000000"/>
          <w:sz w:val="24"/>
          <w:szCs w:val="24"/>
        </w:rPr>
        <w:t>К</w:t>
      </w:r>
      <w:r w:rsidRPr="005D7285">
        <w:rPr>
          <w:rFonts w:ascii="Times New Roman" w:hAnsi="Times New Roman"/>
          <w:sz w:val="24"/>
          <w:szCs w:val="24"/>
        </w:rPr>
        <w:t>ПП 772701001, р/с 40702 810 9 3800 0012086 в ПАО Сбербанк г. Москва БИК 044525225</w:t>
      </w:r>
      <w:r w:rsidR="009832CE" w:rsidRPr="005D7285">
        <w:rPr>
          <w:rFonts w:ascii="Times New Roman" w:hAnsi="Times New Roman"/>
          <w:sz w:val="24"/>
          <w:szCs w:val="24"/>
        </w:rPr>
        <w:t>.</w:t>
      </w:r>
    </w:p>
    <w:p w:rsidR="004145D2" w:rsidRPr="005D7285" w:rsidRDefault="00AB4361" w:rsidP="005D7285">
      <w:pPr>
        <w:numPr>
          <w:ilvl w:val="1"/>
          <w:numId w:val="2"/>
        </w:numPr>
        <w:autoSpaceDE w:val="0"/>
        <w:autoSpaceDN w:val="0"/>
        <w:adjustRightInd w:val="0"/>
        <w:spacing w:line="24" w:lineRule="atLeast"/>
        <w:ind w:left="0" w:firstLine="709"/>
        <w:jc w:val="both"/>
        <w:rPr>
          <w:bCs/>
        </w:rPr>
      </w:pPr>
      <w:r w:rsidRPr="005D7285">
        <w:t xml:space="preserve">Размер задатка определен </w:t>
      </w:r>
      <w:r w:rsidR="00083FFD" w:rsidRPr="005D7285">
        <w:t xml:space="preserve">в размере </w:t>
      </w:r>
      <w:r w:rsidR="005D7285" w:rsidRPr="005D7285">
        <w:t>3</w:t>
      </w:r>
      <w:r w:rsidR="00083FFD" w:rsidRPr="005D7285">
        <w:t xml:space="preserve"> % от начальной цены </w:t>
      </w:r>
      <w:r w:rsidR="006B0D83" w:rsidRPr="005D7285">
        <w:t>Имущества</w:t>
      </w:r>
      <w:r w:rsidR="00083FFD" w:rsidRPr="005D7285">
        <w:t xml:space="preserve">, </w:t>
      </w:r>
      <w:r w:rsidRPr="005D7285">
        <w:t xml:space="preserve">на основании </w:t>
      </w:r>
      <w:r w:rsidR="00FF5EE6" w:rsidRPr="005D7285">
        <w:t>«</w:t>
      </w:r>
      <w:r w:rsidR="006B0D83" w:rsidRPr="005D7285">
        <w:t>Порядка</w:t>
      </w:r>
      <w:r w:rsidR="009205E4" w:rsidRPr="005D7285">
        <w:t xml:space="preserve">, сроков и условий проведения торгов по продаже имущества и уступки прав требования в порядке ст. 139, ст. 140 Федерального закона от 26.10.2002 № 127-ФЗ «О несостоятельности (банкротстве)» </w:t>
      </w:r>
      <w:r w:rsidR="005D7285" w:rsidRPr="005D7285">
        <w:rPr>
          <w:rStyle w:val="FontStyle29"/>
          <w:sz w:val="24"/>
          <w:szCs w:val="24"/>
        </w:rPr>
        <w:t>ООО</w:t>
      </w:r>
      <w:r w:rsidR="005D7285" w:rsidRPr="005D7285">
        <w:t xml:space="preserve"> «СБК «Бор»</w:t>
      </w:r>
      <w:r w:rsidR="001B7EB3" w:rsidRPr="005D7285">
        <w:t xml:space="preserve">.  </w:t>
      </w:r>
    </w:p>
    <w:p w:rsidR="009644AC" w:rsidRPr="005D7285" w:rsidRDefault="00AB4361" w:rsidP="005D7285">
      <w:pPr>
        <w:numPr>
          <w:ilvl w:val="1"/>
          <w:numId w:val="2"/>
        </w:numPr>
        <w:autoSpaceDE w:val="0"/>
        <w:autoSpaceDN w:val="0"/>
        <w:adjustRightInd w:val="0"/>
        <w:spacing w:line="24" w:lineRule="atLeast"/>
        <w:ind w:left="0" w:firstLine="709"/>
        <w:jc w:val="both"/>
        <w:rPr>
          <w:bCs/>
        </w:rPr>
      </w:pPr>
      <w:r w:rsidRPr="005D7285">
        <w:t>Задаток вносится в качестве га</w:t>
      </w:r>
      <w:r w:rsidR="00083FFD" w:rsidRPr="005D7285">
        <w:t>рантии обеспечения Претендентом</w:t>
      </w:r>
      <w:r w:rsidRPr="005D7285">
        <w:t xml:space="preserve"> </w:t>
      </w:r>
      <w:r w:rsidR="006B0D83" w:rsidRPr="005D7285">
        <w:t xml:space="preserve">(заявителем) </w:t>
      </w:r>
      <w:r w:rsidRPr="005D7285">
        <w:t>при п</w:t>
      </w:r>
      <w:r w:rsidR="00083FFD" w:rsidRPr="005D7285">
        <w:t>ризнании его Победителем торгов</w:t>
      </w:r>
      <w:r w:rsidRPr="005D7285">
        <w:t xml:space="preserve"> заключения договора купли-продажи имущества </w:t>
      </w:r>
      <w:r w:rsidR="005D7285" w:rsidRPr="005D7285">
        <w:rPr>
          <w:rStyle w:val="FontStyle29"/>
          <w:sz w:val="24"/>
          <w:szCs w:val="24"/>
        </w:rPr>
        <w:t>ООО</w:t>
      </w:r>
      <w:r w:rsidR="005D7285" w:rsidRPr="005D7285">
        <w:t xml:space="preserve"> «СБК «Бор»</w:t>
      </w:r>
      <w:r w:rsidRPr="005D7285">
        <w:t>.</w:t>
      </w:r>
    </w:p>
    <w:p w:rsidR="005D7285" w:rsidRPr="005D7285" w:rsidRDefault="00490571" w:rsidP="005D7285">
      <w:pPr>
        <w:spacing w:line="24" w:lineRule="atLeast"/>
        <w:ind w:firstLine="567"/>
        <w:jc w:val="both"/>
      </w:pPr>
      <w:bookmarkStart w:id="2" w:name="_Hlk490671563"/>
      <w:r w:rsidRPr="005D7285">
        <w:t>При внесении задатка Претендент обязан указать в назначении платежа</w:t>
      </w:r>
      <w:r w:rsidR="00A11033" w:rsidRPr="005D7285">
        <w:t xml:space="preserve"> платежного документа (платежного поручения, ордера и др.)</w:t>
      </w:r>
      <w:r w:rsidRPr="005D7285">
        <w:t xml:space="preserve"> </w:t>
      </w:r>
      <w:r w:rsidRPr="005D7285">
        <w:rPr>
          <w:bCs/>
        </w:rPr>
        <w:t xml:space="preserve">номер </w:t>
      </w:r>
      <w:r w:rsidR="00171E7A" w:rsidRPr="005D7285">
        <w:rPr>
          <w:bCs/>
        </w:rPr>
        <w:t>Л</w:t>
      </w:r>
      <w:r w:rsidRPr="005D7285">
        <w:rPr>
          <w:bCs/>
        </w:rPr>
        <w:t>ота</w:t>
      </w:r>
      <w:bookmarkEnd w:id="2"/>
      <w:r w:rsidR="005D7285" w:rsidRPr="005D7285">
        <w:rPr>
          <w:bCs/>
        </w:rPr>
        <w:t xml:space="preserve">. </w:t>
      </w:r>
      <w:r w:rsidR="005D7285" w:rsidRPr="005D7285">
        <w:t>В назначении платежа необходимо указывать: задаток для участия в торгах по продаже имущества ООО «СБК «Бор» и код торгов, указанный на ЭТП.</w:t>
      </w:r>
    </w:p>
    <w:p w:rsidR="00490571" w:rsidRPr="005D7285" w:rsidRDefault="00490571" w:rsidP="005D7285">
      <w:pPr>
        <w:autoSpaceDE w:val="0"/>
        <w:autoSpaceDN w:val="0"/>
        <w:adjustRightInd w:val="0"/>
        <w:spacing w:line="24" w:lineRule="atLeast"/>
        <w:ind w:left="709"/>
        <w:jc w:val="both"/>
        <w:rPr>
          <w:bCs/>
        </w:rPr>
      </w:pPr>
    </w:p>
    <w:p w:rsidR="00AB4361" w:rsidRPr="005D7285" w:rsidRDefault="00AB4361" w:rsidP="005D7285">
      <w:pPr>
        <w:numPr>
          <w:ilvl w:val="0"/>
          <w:numId w:val="2"/>
        </w:numPr>
        <w:autoSpaceDE w:val="0"/>
        <w:autoSpaceDN w:val="0"/>
        <w:adjustRightInd w:val="0"/>
        <w:spacing w:line="24" w:lineRule="atLeast"/>
        <w:jc w:val="center"/>
        <w:rPr>
          <w:bCs/>
        </w:rPr>
      </w:pPr>
      <w:r w:rsidRPr="005D7285">
        <w:rPr>
          <w:b/>
        </w:rPr>
        <w:t>Порядок внесения задатка</w:t>
      </w:r>
      <w:r w:rsidR="001D1DA3" w:rsidRPr="005D7285">
        <w:rPr>
          <w:b/>
        </w:rPr>
        <w:t>.</w:t>
      </w:r>
    </w:p>
    <w:p w:rsidR="001D1DA3" w:rsidRPr="005D7285" w:rsidRDefault="001D1DA3" w:rsidP="005D7285">
      <w:pPr>
        <w:autoSpaceDE w:val="0"/>
        <w:autoSpaceDN w:val="0"/>
        <w:adjustRightInd w:val="0"/>
        <w:spacing w:line="24" w:lineRule="atLeast"/>
        <w:ind w:left="360"/>
        <w:rPr>
          <w:b/>
        </w:rPr>
      </w:pPr>
    </w:p>
    <w:p w:rsidR="00083FFD" w:rsidRPr="005D7285" w:rsidRDefault="00083FFD" w:rsidP="005D7285">
      <w:pPr>
        <w:spacing w:line="24" w:lineRule="atLeast"/>
        <w:ind w:firstLine="709"/>
        <w:jc w:val="both"/>
      </w:pPr>
      <w:r w:rsidRPr="005D7285">
        <w:t xml:space="preserve">2.1. Денежные средства, указанные в разделе 1 настоящего Договора, должны быть внесены Заявителем на </w:t>
      </w:r>
      <w:r w:rsidR="004145D2" w:rsidRPr="005D7285">
        <w:t xml:space="preserve">специальный банковский </w:t>
      </w:r>
      <w:r w:rsidRPr="005D7285">
        <w:t xml:space="preserve">счет, указанный в настоящем Договоре, не позднее даты окончания приема заявок на участие в торгах. Задаток считается внесенным в срок при условии его зачисления на </w:t>
      </w:r>
      <w:r w:rsidR="004145D2" w:rsidRPr="005D7285">
        <w:t xml:space="preserve">специальный банковский </w:t>
      </w:r>
      <w:r w:rsidRPr="005D7285">
        <w:t>счет не позднее дня и времени окончания приема заявок.</w:t>
      </w:r>
    </w:p>
    <w:p w:rsidR="00083FFD" w:rsidRPr="005D7285" w:rsidRDefault="00083FFD" w:rsidP="005D7285">
      <w:pPr>
        <w:spacing w:line="24" w:lineRule="atLeast"/>
        <w:ind w:firstLine="709"/>
        <w:jc w:val="both"/>
      </w:pPr>
      <w:r w:rsidRPr="005D7285">
        <w:t xml:space="preserve">2.2. Заявитель не вправе распоряжаться денежными средствами, поступившими </w:t>
      </w:r>
      <w:r w:rsidR="004145D2" w:rsidRPr="005D7285">
        <w:t xml:space="preserve">на специальный банковский счет </w:t>
      </w:r>
      <w:r w:rsidRPr="005D7285">
        <w:t>в качестве задатка, то есть не вправе требовать от Организатора торгов их перечисления (в случае возврата) на любой иной банковский счет.</w:t>
      </w:r>
    </w:p>
    <w:p w:rsidR="004145D2" w:rsidRPr="005D7285" w:rsidRDefault="00083FFD" w:rsidP="005D7285">
      <w:pPr>
        <w:spacing w:line="24" w:lineRule="atLeast"/>
        <w:ind w:firstLine="709"/>
        <w:jc w:val="both"/>
      </w:pPr>
      <w:r w:rsidRPr="005D7285">
        <w:t>2.3. Организатор торгов обязуется распоряжаться задатком в соответствии с пунктом 3 настоящего Договора.</w:t>
      </w:r>
    </w:p>
    <w:p w:rsidR="004145D2" w:rsidRPr="005D7285" w:rsidRDefault="00083FFD" w:rsidP="005D7285">
      <w:pPr>
        <w:spacing w:line="24" w:lineRule="atLeast"/>
        <w:ind w:firstLine="709"/>
        <w:jc w:val="both"/>
      </w:pPr>
      <w:r w:rsidRPr="005D7285">
        <w:lastRenderedPageBreak/>
        <w:t>2.4. На денежные средства, перечисленные в соответствии с настоящим Договором, проценты не начисляются.</w:t>
      </w:r>
    </w:p>
    <w:p w:rsidR="00083FFD" w:rsidRPr="005D7285" w:rsidRDefault="00083FFD" w:rsidP="005D7285">
      <w:pPr>
        <w:spacing w:line="24" w:lineRule="atLeast"/>
        <w:ind w:firstLine="709"/>
        <w:jc w:val="both"/>
      </w:pPr>
      <w:r w:rsidRPr="005D7285">
        <w:t xml:space="preserve">2.5. Возврат денежных средств в соответствии с разделом 3 настоящего Договора осуществляется на счет </w:t>
      </w:r>
      <w:r w:rsidR="007B798F" w:rsidRPr="005D7285">
        <w:t>Заявителя, указанный в разделе 6</w:t>
      </w:r>
      <w:r w:rsidRPr="005D7285">
        <w:t xml:space="preserve"> настоящего Договора.</w:t>
      </w:r>
    </w:p>
    <w:p w:rsidR="00083FFD" w:rsidRPr="005D7285" w:rsidRDefault="00083FFD" w:rsidP="005D7285">
      <w:pPr>
        <w:spacing w:line="24" w:lineRule="atLeast"/>
        <w:ind w:left="720"/>
        <w:jc w:val="center"/>
      </w:pPr>
      <w:r w:rsidRPr="005D7285">
        <w:t xml:space="preserve">  </w:t>
      </w:r>
    </w:p>
    <w:p w:rsidR="00083FFD" w:rsidRPr="005D7285" w:rsidRDefault="004145D2" w:rsidP="005D7285">
      <w:pPr>
        <w:numPr>
          <w:ilvl w:val="0"/>
          <w:numId w:val="2"/>
        </w:numPr>
        <w:spacing w:line="24" w:lineRule="atLeast"/>
        <w:jc w:val="center"/>
      </w:pPr>
      <w:r w:rsidRPr="005D7285">
        <w:rPr>
          <w:b/>
        </w:rPr>
        <w:t>Возврат денежных средств</w:t>
      </w:r>
      <w:r w:rsidRPr="005D7285">
        <w:t>.</w:t>
      </w:r>
    </w:p>
    <w:p w:rsidR="004145D2" w:rsidRPr="005D7285" w:rsidRDefault="004145D2" w:rsidP="005D7285">
      <w:pPr>
        <w:spacing w:line="24" w:lineRule="atLeast"/>
        <w:ind w:left="360"/>
      </w:pPr>
    </w:p>
    <w:p w:rsidR="004145D2" w:rsidRPr="005D7285" w:rsidRDefault="00083FFD" w:rsidP="005D7285">
      <w:pPr>
        <w:spacing w:line="24" w:lineRule="atLeast"/>
        <w:ind w:firstLine="709"/>
        <w:jc w:val="both"/>
      </w:pPr>
      <w:r w:rsidRPr="005D7285">
        <w:t>3.1. Суммы внесенных заявителями задатков возвращаются всем заявителям, за исключением победителя торгов</w:t>
      </w:r>
      <w:r w:rsidR="00C31253" w:rsidRPr="005D7285">
        <w:t xml:space="preserve"> (Единственного участника)</w:t>
      </w:r>
      <w:r w:rsidRPr="005D7285">
        <w:t xml:space="preserve">, в течение 5 (пяти) рабочих дней со дня размещения протокола о результатах проведения торгов на электронной площадке. </w:t>
      </w:r>
      <w:r w:rsidR="00C31253" w:rsidRPr="005D7285">
        <w:t>Заявителю, признанному Победителем торгов и заключившему Договор купли-продажи, либо Единственному участнику, заключившему Договор купли-продажи, внесенные в качестве задатка денежные средства не возвращаются, а засчитываются в сумму, подлежащую оплате в соответствии с Договором купли-продажи</w:t>
      </w:r>
      <w:r w:rsidRPr="005D7285">
        <w:t>.</w:t>
      </w:r>
    </w:p>
    <w:p w:rsidR="004145D2" w:rsidRPr="005D7285" w:rsidRDefault="00083FFD" w:rsidP="005D7285">
      <w:pPr>
        <w:spacing w:line="24" w:lineRule="atLeast"/>
        <w:ind w:firstLine="709"/>
        <w:jc w:val="both"/>
      </w:pPr>
      <w:r w:rsidRPr="005D7285">
        <w:t>3.2. В случае если Заявителю было отказано в принятии заявки на участие в торгах, Организатор торгов обязуется перечислить сумму задатка на указанный Заявителем в разделе 5 настоящего Договора счет в течение 5 (пяти) рабочих дней с даты вынесения отказа;</w:t>
      </w:r>
    </w:p>
    <w:p w:rsidR="004145D2" w:rsidRPr="005D7285" w:rsidRDefault="00083FFD" w:rsidP="005D7285">
      <w:pPr>
        <w:spacing w:line="24" w:lineRule="atLeast"/>
        <w:ind w:firstLine="709"/>
        <w:jc w:val="both"/>
      </w:pPr>
      <w:r w:rsidRPr="005D7285">
        <w:t xml:space="preserve">3.3. В случае если Заявитель не допущен к участию в торгах, Организатор торгов обязуется перечислить сумму задатка на указанный Заявителем в разделе </w:t>
      </w:r>
      <w:r w:rsidR="00171E7A" w:rsidRPr="005D7285">
        <w:t>6</w:t>
      </w:r>
      <w:r w:rsidRPr="005D7285">
        <w:t xml:space="preserve"> настоящего Договора счет в течение 5 (пяти) рабочих дней с даты подписания Протокола о результатах проведения торгов.</w:t>
      </w:r>
    </w:p>
    <w:p w:rsidR="004145D2" w:rsidRPr="005D7285" w:rsidRDefault="00083FFD" w:rsidP="005D7285">
      <w:pPr>
        <w:spacing w:line="24" w:lineRule="atLeast"/>
        <w:ind w:firstLine="709"/>
        <w:jc w:val="both"/>
      </w:pPr>
      <w:r w:rsidRPr="005D7285">
        <w:t xml:space="preserve">3.4. В случае отзыва Заявителем в установленном порядке заявки на участие в торгах Организатор торгов обязуется перечислить сумму задатка на указанный Заявителем в разделе </w:t>
      </w:r>
      <w:r w:rsidR="00171E7A" w:rsidRPr="005D7285">
        <w:t>6</w:t>
      </w:r>
      <w:r w:rsidRPr="005D7285">
        <w:t xml:space="preserve"> настоящего Договора счет в срок не позднее 5 (пяти) рабочих дней с даты получения письменного уведомления от Заявителя об отзыве заявки. </w:t>
      </w:r>
    </w:p>
    <w:p w:rsidR="004145D2" w:rsidRPr="005D7285" w:rsidRDefault="00083FFD" w:rsidP="005D7285">
      <w:pPr>
        <w:spacing w:line="24" w:lineRule="atLeast"/>
        <w:ind w:firstLine="709"/>
        <w:jc w:val="both"/>
      </w:pPr>
      <w:r w:rsidRPr="005D7285">
        <w:t>3.5. В случае отказа или уклонения Победителя аукциона от подписания договора купли-продажи имущества в течение 5 (пяти) рабочих дней с даты получения предложения конкурсного управляющего, внесенный задаток ему не</w:t>
      </w:r>
      <w:r w:rsidR="006442A0" w:rsidRPr="005D7285">
        <w:t xml:space="preserve"> </w:t>
      </w:r>
      <w:r w:rsidRPr="005D7285">
        <w:t>возвращается</w:t>
      </w:r>
      <w:r w:rsidR="006442A0" w:rsidRPr="005D7285">
        <w:t>,</w:t>
      </w:r>
      <w:r w:rsidRPr="005D7285">
        <w:t xml:space="preserve"> и Покупатель обязан компенсировать все расходы (сверх задатка), понесенные Продавцом по организации торгов</w:t>
      </w:r>
      <w:r w:rsidR="00A257A1" w:rsidRPr="005D7285">
        <w:t xml:space="preserve"> </w:t>
      </w:r>
      <w:r w:rsidRPr="005D7285">
        <w:t>(п. 2 ст. 381 ГК РФ).</w:t>
      </w:r>
    </w:p>
    <w:p w:rsidR="00083FFD" w:rsidRPr="005D7285" w:rsidRDefault="00083FFD" w:rsidP="005D7285">
      <w:pPr>
        <w:spacing w:line="24" w:lineRule="atLeast"/>
        <w:ind w:firstLine="709"/>
        <w:jc w:val="both"/>
      </w:pPr>
      <w:r w:rsidRPr="005D7285">
        <w:t>3.6. В случае признания торгов несостоявшимися, Организатор торгов перечисляет Заявителю сумму задатка в течение 5 (пяти) рабочих дней с момента подписания Протокола о результатах проведения торгов.</w:t>
      </w:r>
    </w:p>
    <w:p w:rsidR="00083FFD" w:rsidRPr="005D7285" w:rsidRDefault="00083FFD" w:rsidP="005D7285">
      <w:pPr>
        <w:spacing w:line="24" w:lineRule="atLeast"/>
        <w:ind w:left="720"/>
        <w:jc w:val="center"/>
      </w:pPr>
    </w:p>
    <w:p w:rsidR="00083FFD" w:rsidRPr="005D7285" w:rsidRDefault="004145D2" w:rsidP="005D7285">
      <w:pPr>
        <w:numPr>
          <w:ilvl w:val="0"/>
          <w:numId w:val="3"/>
        </w:numPr>
        <w:spacing w:line="24" w:lineRule="atLeast"/>
        <w:jc w:val="center"/>
        <w:rPr>
          <w:b/>
        </w:rPr>
      </w:pPr>
      <w:r w:rsidRPr="005D7285">
        <w:rPr>
          <w:b/>
        </w:rPr>
        <w:t>Срок действия договора</w:t>
      </w:r>
      <w:r w:rsidR="00083FFD" w:rsidRPr="005D7285">
        <w:rPr>
          <w:b/>
        </w:rPr>
        <w:t>.</w:t>
      </w:r>
    </w:p>
    <w:p w:rsidR="004145D2" w:rsidRPr="005D7285" w:rsidRDefault="004145D2" w:rsidP="005D7285">
      <w:pPr>
        <w:spacing w:line="24" w:lineRule="atLeast"/>
        <w:ind w:left="360"/>
      </w:pPr>
    </w:p>
    <w:p w:rsidR="00083FFD" w:rsidRPr="005D7285" w:rsidRDefault="00083FFD" w:rsidP="005D7285">
      <w:pPr>
        <w:spacing w:line="24" w:lineRule="atLeast"/>
        <w:ind w:firstLine="709"/>
        <w:jc w:val="both"/>
      </w:pPr>
      <w:r w:rsidRPr="005D7285"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083FFD" w:rsidRPr="005D7285" w:rsidRDefault="00083FFD" w:rsidP="005D7285">
      <w:pPr>
        <w:spacing w:line="24" w:lineRule="atLeast"/>
        <w:ind w:firstLine="709"/>
        <w:jc w:val="both"/>
      </w:pPr>
      <w:r w:rsidRPr="005D7285">
        <w:t>4.2. Настоящий Договор регулируется действующим законодательством Российской Федерации.</w:t>
      </w:r>
    </w:p>
    <w:p w:rsidR="00083FFD" w:rsidRPr="005D7285" w:rsidRDefault="00083FFD" w:rsidP="005D7285">
      <w:pPr>
        <w:spacing w:line="24" w:lineRule="atLeast"/>
        <w:ind w:firstLine="709"/>
        <w:jc w:val="both"/>
      </w:pPr>
      <w:r w:rsidRPr="005D7285">
        <w:t xml:space="preserve">4.3. Все споры и разногласия между сторонами, возникающие из настоящего договора или в связи с ним, в том числе касающиеся его исполнения, изменения, нарушения, расторжения, прекращения или недействительности (полностью или частично), подлежат разрешению в Арбитражном суде </w:t>
      </w:r>
      <w:r w:rsidR="00C31253" w:rsidRPr="005D7285">
        <w:t xml:space="preserve">города </w:t>
      </w:r>
      <w:r w:rsidR="005D7285" w:rsidRPr="005D7285">
        <w:t>Москвы</w:t>
      </w:r>
      <w:r w:rsidRPr="005D7285">
        <w:t xml:space="preserve">. </w:t>
      </w:r>
    </w:p>
    <w:p w:rsidR="004145D2" w:rsidRPr="005D7285" w:rsidRDefault="00083FFD" w:rsidP="005D7285">
      <w:pPr>
        <w:spacing w:line="24" w:lineRule="atLeast"/>
        <w:ind w:firstLine="709"/>
        <w:jc w:val="both"/>
      </w:pPr>
      <w:r w:rsidRPr="005D7285">
        <w:t>4.4. Настоящий Договор составлен в двух, имеющих одинаковую юридическую силу, экземплярах, по одному для каждой из Сторон.</w:t>
      </w:r>
    </w:p>
    <w:p w:rsidR="004145D2" w:rsidRPr="005D7285" w:rsidRDefault="004145D2" w:rsidP="005D7285">
      <w:pPr>
        <w:spacing w:line="24" w:lineRule="atLeast"/>
        <w:ind w:left="720"/>
        <w:jc w:val="center"/>
      </w:pPr>
    </w:p>
    <w:p w:rsidR="00AB4361" w:rsidRPr="005D7285" w:rsidRDefault="00AB4361" w:rsidP="005D7285">
      <w:pPr>
        <w:numPr>
          <w:ilvl w:val="0"/>
          <w:numId w:val="3"/>
        </w:numPr>
        <w:spacing w:line="24" w:lineRule="atLeast"/>
        <w:jc w:val="center"/>
        <w:rPr>
          <w:b/>
        </w:rPr>
      </w:pPr>
      <w:r w:rsidRPr="005D7285">
        <w:rPr>
          <w:b/>
        </w:rPr>
        <w:t>Прочие условия</w:t>
      </w:r>
      <w:r w:rsidR="009644AC" w:rsidRPr="005D7285">
        <w:rPr>
          <w:b/>
        </w:rPr>
        <w:t>.</w:t>
      </w:r>
    </w:p>
    <w:p w:rsidR="009644AC" w:rsidRPr="005D7285" w:rsidRDefault="009644AC" w:rsidP="005D7285">
      <w:pPr>
        <w:spacing w:line="24" w:lineRule="atLeast"/>
        <w:ind w:left="360"/>
        <w:rPr>
          <w:b/>
        </w:rPr>
      </w:pPr>
    </w:p>
    <w:p w:rsidR="00AB4361" w:rsidRPr="005D7285" w:rsidRDefault="00AB4361" w:rsidP="005D7285">
      <w:pPr>
        <w:spacing w:line="24" w:lineRule="atLeast"/>
        <w:ind w:firstLine="540"/>
        <w:jc w:val="both"/>
      </w:pPr>
      <w:r w:rsidRPr="005D7285">
        <w:t>5.1. Договор вступает в силу с момента его подписания и действует до полного исполнения обязательств обеими Сторонами.</w:t>
      </w:r>
    </w:p>
    <w:p w:rsidR="00AB4361" w:rsidRPr="005D7285" w:rsidRDefault="00AB4361" w:rsidP="005D7285">
      <w:pPr>
        <w:spacing w:line="24" w:lineRule="atLeast"/>
        <w:ind w:firstLine="540"/>
        <w:jc w:val="both"/>
      </w:pPr>
      <w:r w:rsidRPr="005D7285">
        <w:t>5.2. Договор составлен в двух экземплярах, обладающих равной юридической силой, по одному для каждой из Сторон.</w:t>
      </w:r>
    </w:p>
    <w:p w:rsidR="00AB4361" w:rsidRPr="005D7285" w:rsidRDefault="00AB4361" w:rsidP="005D7285">
      <w:pPr>
        <w:spacing w:line="24" w:lineRule="atLeast"/>
        <w:ind w:firstLine="540"/>
        <w:jc w:val="both"/>
      </w:pPr>
      <w:r w:rsidRPr="005D7285">
        <w:lastRenderedPageBreak/>
        <w:t>5.3. Все изменения и дополнения к Договору действительны лишь в случае, если они составлены в письменной форме и подписаны обеими Сторонами.</w:t>
      </w:r>
    </w:p>
    <w:p w:rsidR="00AB4361" w:rsidRPr="005D7285" w:rsidRDefault="00AB4361" w:rsidP="005D7285">
      <w:pPr>
        <w:spacing w:line="24" w:lineRule="atLeast"/>
        <w:ind w:firstLine="540"/>
        <w:jc w:val="both"/>
      </w:pPr>
      <w:r w:rsidRPr="005D7285">
        <w:t>5.4. По всем вопросам, не нашедшим своего отражения в Договоре, но прямо или косвенно вытекающим из отношений по нему, Стороны будут руководствоваться действующим гражданским законодательством Российской Федерации.</w:t>
      </w:r>
    </w:p>
    <w:p w:rsidR="00445033" w:rsidRPr="005D7285" w:rsidRDefault="00445033" w:rsidP="005D7285">
      <w:pPr>
        <w:spacing w:line="24" w:lineRule="atLeast"/>
        <w:ind w:left="360" w:hanging="360"/>
        <w:jc w:val="center"/>
        <w:rPr>
          <w:b/>
        </w:rPr>
      </w:pPr>
    </w:p>
    <w:p w:rsidR="00AB4361" w:rsidRPr="005D7285" w:rsidRDefault="00AB4361" w:rsidP="005D7285">
      <w:pPr>
        <w:spacing w:line="24" w:lineRule="atLeast"/>
        <w:ind w:left="360" w:hanging="360"/>
        <w:jc w:val="center"/>
        <w:rPr>
          <w:b/>
        </w:rPr>
      </w:pPr>
      <w:r w:rsidRPr="005D7285">
        <w:rPr>
          <w:b/>
        </w:rPr>
        <w:t>6. Адреса, банковские реквизиты и подписи Сторон:</w:t>
      </w:r>
    </w:p>
    <w:p w:rsidR="00FC2E83" w:rsidRPr="005D7285" w:rsidRDefault="00FC2E83" w:rsidP="005D7285">
      <w:pPr>
        <w:spacing w:line="24" w:lineRule="atLeast"/>
        <w:ind w:left="360" w:hanging="360"/>
        <w:jc w:val="center"/>
        <w:rPr>
          <w:b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68"/>
        <w:gridCol w:w="5063"/>
      </w:tblGrid>
      <w:tr w:rsidR="006E442B" w:rsidRPr="005D7285" w:rsidTr="006E442B">
        <w:tc>
          <w:tcPr>
            <w:tcW w:w="4968" w:type="dxa"/>
          </w:tcPr>
          <w:p w:rsidR="006E442B" w:rsidRPr="005D7285" w:rsidRDefault="006E442B" w:rsidP="005D7285">
            <w:pPr>
              <w:spacing w:line="24" w:lineRule="atLeast"/>
              <w:ind w:right="182"/>
              <w:jc w:val="center"/>
              <w:rPr>
                <w:b/>
              </w:rPr>
            </w:pPr>
            <w:r w:rsidRPr="005D7285">
              <w:rPr>
                <w:b/>
              </w:rPr>
              <w:t>Организатор торгов:</w:t>
            </w:r>
          </w:p>
          <w:p w:rsidR="00535314" w:rsidRPr="005D7285" w:rsidRDefault="00535314" w:rsidP="005D7285">
            <w:pPr>
              <w:spacing w:line="24" w:lineRule="atLeast"/>
              <w:ind w:right="182"/>
              <w:jc w:val="center"/>
              <w:rPr>
                <w:b/>
              </w:rPr>
            </w:pPr>
          </w:p>
        </w:tc>
        <w:tc>
          <w:tcPr>
            <w:tcW w:w="5063" w:type="dxa"/>
          </w:tcPr>
          <w:p w:rsidR="006E442B" w:rsidRPr="005D7285" w:rsidRDefault="006E442B" w:rsidP="005D7285">
            <w:pPr>
              <w:spacing w:line="24" w:lineRule="atLeast"/>
              <w:jc w:val="center"/>
              <w:rPr>
                <w:b/>
              </w:rPr>
            </w:pPr>
            <w:r w:rsidRPr="005D7285">
              <w:rPr>
                <w:b/>
              </w:rPr>
              <w:t>Претендент (заявитель):</w:t>
            </w:r>
          </w:p>
        </w:tc>
      </w:tr>
      <w:tr w:rsidR="005D7285" w:rsidRPr="005D7285" w:rsidTr="006E442B">
        <w:tc>
          <w:tcPr>
            <w:tcW w:w="4968" w:type="dxa"/>
          </w:tcPr>
          <w:p w:rsidR="005D7285" w:rsidRPr="005D7285" w:rsidRDefault="005D7285" w:rsidP="005D7285">
            <w:pPr>
              <w:spacing w:line="24" w:lineRule="atLeast"/>
              <w:jc w:val="both"/>
              <w:rPr>
                <w:b/>
              </w:rPr>
            </w:pPr>
            <w:r w:rsidRPr="005D7285">
              <w:rPr>
                <w:b/>
              </w:rPr>
              <w:t>Продавец:</w:t>
            </w:r>
          </w:p>
          <w:p w:rsidR="005D7285" w:rsidRPr="005D7285" w:rsidRDefault="005D7285" w:rsidP="005D7285">
            <w:pPr>
              <w:spacing w:line="24" w:lineRule="atLeast"/>
              <w:jc w:val="both"/>
              <w:rPr>
                <w:b/>
              </w:rPr>
            </w:pPr>
          </w:p>
          <w:p w:rsidR="005D7285" w:rsidRPr="005D7285" w:rsidRDefault="005D7285" w:rsidP="005D7285">
            <w:pPr>
              <w:spacing w:line="24" w:lineRule="atLeast"/>
              <w:jc w:val="both"/>
              <w:rPr>
                <w:b/>
              </w:rPr>
            </w:pPr>
            <w:r w:rsidRPr="005D7285">
              <w:rPr>
                <w:b/>
              </w:rPr>
              <w:t>ООО «СБК «БОР»</w:t>
            </w:r>
          </w:p>
          <w:p w:rsidR="005D7285" w:rsidRPr="005D7285" w:rsidRDefault="005D7285" w:rsidP="005D7285">
            <w:pPr>
              <w:spacing w:line="24" w:lineRule="atLeast"/>
            </w:pPr>
            <w:r w:rsidRPr="005D7285">
              <w:t xml:space="preserve">Место нахождения: </w:t>
            </w:r>
          </w:p>
          <w:p w:rsidR="005D7285" w:rsidRPr="005D7285" w:rsidRDefault="005D7285" w:rsidP="005D7285">
            <w:pPr>
              <w:spacing w:line="24" w:lineRule="atLeast"/>
              <w:jc w:val="both"/>
            </w:pPr>
            <w:r w:rsidRPr="005D7285">
              <w:t>117461, г. Москва, ул. Каховка, д. 10, корп. 3, пом. 2</w:t>
            </w:r>
          </w:p>
          <w:p w:rsidR="005D7285" w:rsidRPr="005D7285" w:rsidRDefault="005D7285" w:rsidP="005D7285">
            <w:pPr>
              <w:spacing w:line="24" w:lineRule="atLeast"/>
              <w:jc w:val="both"/>
            </w:pPr>
            <w:r w:rsidRPr="005D7285">
              <w:t>ИНН 5032063122 ОГРН 1035006466824</w:t>
            </w:r>
          </w:p>
          <w:p w:rsidR="005D7285" w:rsidRPr="005D7285" w:rsidRDefault="005D7285" w:rsidP="005D7285">
            <w:pPr>
              <w:spacing w:line="24" w:lineRule="atLeast"/>
              <w:jc w:val="both"/>
            </w:pPr>
            <w:r w:rsidRPr="005D7285">
              <w:t>КПП 772701001</w:t>
            </w:r>
          </w:p>
          <w:p w:rsidR="005D7285" w:rsidRPr="005D7285" w:rsidRDefault="005D7285" w:rsidP="005D7285">
            <w:pPr>
              <w:spacing w:line="24" w:lineRule="atLeast"/>
              <w:jc w:val="both"/>
            </w:pPr>
            <w:r w:rsidRPr="005D7285">
              <w:t>р/с 40702810938000052282</w:t>
            </w:r>
          </w:p>
          <w:p w:rsidR="005D7285" w:rsidRPr="005D7285" w:rsidRDefault="005D7285" w:rsidP="005D7285">
            <w:pPr>
              <w:spacing w:line="24" w:lineRule="atLeast"/>
              <w:jc w:val="both"/>
            </w:pPr>
            <w:r w:rsidRPr="005D7285">
              <w:t>в ПАО Сбербанк (г. Москва)</w:t>
            </w:r>
          </w:p>
          <w:p w:rsidR="005D7285" w:rsidRPr="005D7285" w:rsidRDefault="005D7285" w:rsidP="005D7285">
            <w:pPr>
              <w:spacing w:line="24" w:lineRule="atLeast"/>
              <w:jc w:val="both"/>
            </w:pPr>
            <w:r w:rsidRPr="005D7285">
              <w:t>БИК 044525225</w:t>
            </w:r>
          </w:p>
          <w:p w:rsidR="005D7285" w:rsidRPr="005D7285" w:rsidRDefault="005D7285" w:rsidP="005D7285">
            <w:pPr>
              <w:spacing w:line="24" w:lineRule="atLeast"/>
              <w:jc w:val="both"/>
            </w:pPr>
          </w:p>
          <w:p w:rsidR="005D7285" w:rsidRPr="005D7285" w:rsidRDefault="005D7285" w:rsidP="005D7285">
            <w:pPr>
              <w:spacing w:line="24" w:lineRule="atLeast"/>
              <w:jc w:val="both"/>
            </w:pPr>
          </w:p>
          <w:p w:rsidR="005D7285" w:rsidRPr="005D7285" w:rsidRDefault="005D7285" w:rsidP="005D7285">
            <w:pPr>
              <w:spacing w:line="24" w:lineRule="atLeast"/>
              <w:jc w:val="both"/>
            </w:pPr>
          </w:p>
          <w:p w:rsidR="005D7285" w:rsidRPr="005D7285" w:rsidRDefault="005D7285" w:rsidP="005D7285">
            <w:pPr>
              <w:spacing w:line="24" w:lineRule="atLeast"/>
              <w:jc w:val="both"/>
              <w:rPr>
                <w:b/>
              </w:rPr>
            </w:pPr>
            <w:r w:rsidRPr="005D7285">
              <w:rPr>
                <w:b/>
              </w:rPr>
              <w:t xml:space="preserve">Конкурсный управляющий </w:t>
            </w:r>
          </w:p>
          <w:p w:rsidR="005D7285" w:rsidRPr="005D7285" w:rsidRDefault="005D7285" w:rsidP="005D7285">
            <w:pPr>
              <w:spacing w:line="24" w:lineRule="atLeast"/>
              <w:jc w:val="both"/>
            </w:pPr>
          </w:p>
          <w:p w:rsidR="005D7285" w:rsidRPr="005D7285" w:rsidRDefault="005D7285" w:rsidP="005D7285">
            <w:pPr>
              <w:spacing w:line="24" w:lineRule="atLeast"/>
              <w:jc w:val="both"/>
            </w:pPr>
          </w:p>
          <w:p w:rsidR="005D7285" w:rsidRPr="005D7285" w:rsidRDefault="005D7285" w:rsidP="005D7285">
            <w:pPr>
              <w:spacing w:line="24" w:lineRule="atLeast"/>
              <w:jc w:val="both"/>
              <w:rPr>
                <w:highlight w:val="red"/>
              </w:rPr>
            </w:pPr>
            <w:r w:rsidRPr="005D7285">
              <w:t xml:space="preserve">__________________ </w:t>
            </w:r>
            <w:r w:rsidRPr="005D7285">
              <w:rPr>
                <w:b/>
              </w:rPr>
              <w:t>А. С. Лукьянов</w:t>
            </w:r>
          </w:p>
          <w:p w:rsidR="005D7285" w:rsidRPr="005D7285" w:rsidRDefault="005D7285" w:rsidP="005D7285">
            <w:pPr>
              <w:spacing w:line="24" w:lineRule="atLeast"/>
              <w:jc w:val="both"/>
            </w:pPr>
          </w:p>
        </w:tc>
        <w:tc>
          <w:tcPr>
            <w:tcW w:w="5063" w:type="dxa"/>
          </w:tcPr>
          <w:p w:rsidR="005D7285" w:rsidRPr="005D7285" w:rsidRDefault="005D7285" w:rsidP="005D7285">
            <w:pPr>
              <w:spacing w:line="24" w:lineRule="atLeast"/>
              <w:jc w:val="both"/>
              <w:rPr>
                <w:bCs/>
              </w:rPr>
            </w:pPr>
            <w:r w:rsidRPr="005D7285">
              <w:rPr>
                <w:bCs/>
              </w:rPr>
              <w:t>____________________________________________</w:t>
            </w:r>
          </w:p>
          <w:p w:rsidR="005D7285" w:rsidRPr="005D7285" w:rsidRDefault="005D7285" w:rsidP="005D7285">
            <w:pPr>
              <w:spacing w:line="24" w:lineRule="atLeast"/>
              <w:jc w:val="both"/>
              <w:rPr>
                <w:bCs/>
              </w:rPr>
            </w:pPr>
            <w:r w:rsidRPr="005D7285">
              <w:rPr>
                <w:bCs/>
              </w:rPr>
              <w:t>____________________________________________</w:t>
            </w:r>
          </w:p>
          <w:p w:rsidR="005D7285" w:rsidRPr="005D7285" w:rsidRDefault="005D7285" w:rsidP="005D7285">
            <w:pPr>
              <w:spacing w:line="24" w:lineRule="atLeast"/>
              <w:jc w:val="both"/>
              <w:rPr>
                <w:bCs/>
              </w:rPr>
            </w:pPr>
            <w:r w:rsidRPr="005D7285">
              <w:rPr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D7285" w:rsidRPr="005D7285" w:rsidRDefault="005D7285" w:rsidP="005D7285">
            <w:pPr>
              <w:spacing w:line="24" w:lineRule="atLeast"/>
              <w:jc w:val="both"/>
              <w:rPr>
                <w:bCs/>
              </w:rPr>
            </w:pPr>
          </w:p>
          <w:p w:rsidR="005D7285" w:rsidRPr="005D7285" w:rsidRDefault="005D7285" w:rsidP="005D7285">
            <w:pPr>
              <w:spacing w:line="24" w:lineRule="atLeast"/>
              <w:jc w:val="both"/>
              <w:rPr>
                <w:bCs/>
              </w:rPr>
            </w:pPr>
          </w:p>
          <w:p w:rsidR="005D7285" w:rsidRPr="005D7285" w:rsidRDefault="005D7285" w:rsidP="005D7285">
            <w:pPr>
              <w:spacing w:line="24" w:lineRule="atLeast"/>
              <w:jc w:val="both"/>
              <w:rPr>
                <w:bCs/>
              </w:rPr>
            </w:pPr>
            <w:r w:rsidRPr="005D7285">
              <w:rPr>
                <w:bCs/>
              </w:rPr>
              <w:t>____________________(______________)</w:t>
            </w:r>
          </w:p>
        </w:tc>
      </w:tr>
    </w:tbl>
    <w:p w:rsidR="006E442B" w:rsidRPr="005D7285" w:rsidRDefault="006E442B" w:rsidP="005D7285">
      <w:pPr>
        <w:spacing w:line="24" w:lineRule="atLeast"/>
        <w:ind w:left="360" w:hanging="360"/>
        <w:jc w:val="center"/>
        <w:rPr>
          <w:b/>
        </w:rPr>
      </w:pPr>
    </w:p>
    <w:p w:rsidR="00250112" w:rsidRPr="005D7285" w:rsidRDefault="00C01EB6" w:rsidP="005D7285">
      <w:pPr>
        <w:spacing w:line="24" w:lineRule="atLeast"/>
        <w:rPr>
          <w:bCs/>
        </w:rPr>
      </w:pPr>
      <w:r w:rsidRPr="005D7285">
        <w:rPr>
          <w:bCs/>
        </w:rPr>
        <w:t xml:space="preserve"> </w:t>
      </w:r>
    </w:p>
    <w:sectPr w:rsidR="00250112" w:rsidRPr="005D7285" w:rsidSect="00FA141A">
      <w:pgSz w:w="11906" w:h="16838"/>
      <w:pgMar w:top="851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26AB"/>
    <w:multiLevelType w:val="multilevel"/>
    <w:tmpl w:val="C184A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214A98"/>
    <w:multiLevelType w:val="hybridMultilevel"/>
    <w:tmpl w:val="B2E477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A719C"/>
    <w:multiLevelType w:val="multilevel"/>
    <w:tmpl w:val="7AD6C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1"/>
    <w:rsid w:val="000002C5"/>
    <w:rsid w:val="00000ACD"/>
    <w:rsid w:val="00000B38"/>
    <w:rsid w:val="00001029"/>
    <w:rsid w:val="00002457"/>
    <w:rsid w:val="00003D15"/>
    <w:rsid w:val="00007D68"/>
    <w:rsid w:val="0001486E"/>
    <w:rsid w:val="000158B9"/>
    <w:rsid w:val="00016AE0"/>
    <w:rsid w:val="00016F7D"/>
    <w:rsid w:val="000231FE"/>
    <w:rsid w:val="00023C9B"/>
    <w:rsid w:val="00024838"/>
    <w:rsid w:val="00034043"/>
    <w:rsid w:val="00037BCE"/>
    <w:rsid w:val="00042675"/>
    <w:rsid w:val="000453FD"/>
    <w:rsid w:val="00046FC2"/>
    <w:rsid w:val="0004729E"/>
    <w:rsid w:val="0004762C"/>
    <w:rsid w:val="000523E4"/>
    <w:rsid w:val="00053766"/>
    <w:rsid w:val="00055047"/>
    <w:rsid w:val="00063614"/>
    <w:rsid w:val="00072D9B"/>
    <w:rsid w:val="00072DBF"/>
    <w:rsid w:val="00072E75"/>
    <w:rsid w:val="000733AE"/>
    <w:rsid w:val="00074B72"/>
    <w:rsid w:val="00083A18"/>
    <w:rsid w:val="00083FFD"/>
    <w:rsid w:val="00085408"/>
    <w:rsid w:val="000858B2"/>
    <w:rsid w:val="000907A0"/>
    <w:rsid w:val="00091919"/>
    <w:rsid w:val="000925A7"/>
    <w:rsid w:val="00095108"/>
    <w:rsid w:val="000A004B"/>
    <w:rsid w:val="000A34D7"/>
    <w:rsid w:val="000A5531"/>
    <w:rsid w:val="000A62CA"/>
    <w:rsid w:val="000A7C13"/>
    <w:rsid w:val="000A7D95"/>
    <w:rsid w:val="000B020E"/>
    <w:rsid w:val="000B03D9"/>
    <w:rsid w:val="000B2505"/>
    <w:rsid w:val="000B3E32"/>
    <w:rsid w:val="000B449F"/>
    <w:rsid w:val="000B5669"/>
    <w:rsid w:val="000B592D"/>
    <w:rsid w:val="000B5DC7"/>
    <w:rsid w:val="000B6012"/>
    <w:rsid w:val="000B6133"/>
    <w:rsid w:val="000C0999"/>
    <w:rsid w:val="000C2626"/>
    <w:rsid w:val="000C504B"/>
    <w:rsid w:val="000C6E43"/>
    <w:rsid w:val="000D0F96"/>
    <w:rsid w:val="000D26C1"/>
    <w:rsid w:val="000D3122"/>
    <w:rsid w:val="000D4460"/>
    <w:rsid w:val="000D46B1"/>
    <w:rsid w:val="000D4DB1"/>
    <w:rsid w:val="000D734A"/>
    <w:rsid w:val="000E0E7F"/>
    <w:rsid w:val="000E135B"/>
    <w:rsid w:val="000E21E4"/>
    <w:rsid w:val="000E2205"/>
    <w:rsid w:val="000E2240"/>
    <w:rsid w:val="000E47FD"/>
    <w:rsid w:val="000E4BDD"/>
    <w:rsid w:val="000E4E46"/>
    <w:rsid w:val="000E58B1"/>
    <w:rsid w:val="000F1AB0"/>
    <w:rsid w:val="000F21FD"/>
    <w:rsid w:val="000F2AB7"/>
    <w:rsid w:val="000F2F4F"/>
    <w:rsid w:val="000F71C9"/>
    <w:rsid w:val="00100D0F"/>
    <w:rsid w:val="001020E7"/>
    <w:rsid w:val="00102883"/>
    <w:rsid w:val="00103061"/>
    <w:rsid w:val="00110BBF"/>
    <w:rsid w:val="001142AA"/>
    <w:rsid w:val="001152D0"/>
    <w:rsid w:val="001173BA"/>
    <w:rsid w:val="0011796F"/>
    <w:rsid w:val="001215B8"/>
    <w:rsid w:val="001216AA"/>
    <w:rsid w:val="00125485"/>
    <w:rsid w:val="001268C7"/>
    <w:rsid w:val="00127906"/>
    <w:rsid w:val="001306BB"/>
    <w:rsid w:val="0013381D"/>
    <w:rsid w:val="0013437A"/>
    <w:rsid w:val="0013462A"/>
    <w:rsid w:val="001367F3"/>
    <w:rsid w:val="00137F5F"/>
    <w:rsid w:val="00140366"/>
    <w:rsid w:val="00140882"/>
    <w:rsid w:val="001408C2"/>
    <w:rsid w:val="0014134E"/>
    <w:rsid w:val="00141F24"/>
    <w:rsid w:val="00142304"/>
    <w:rsid w:val="001426BC"/>
    <w:rsid w:val="0014320E"/>
    <w:rsid w:val="00144CBC"/>
    <w:rsid w:val="00144CDE"/>
    <w:rsid w:val="00145424"/>
    <w:rsid w:val="001477B2"/>
    <w:rsid w:val="00152117"/>
    <w:rsid w:val="00152585"/>
    <w:rsid w:val="00154B41"/>
    <w:rsid w:val="00157C47"/>
    <w:rsid w:val="00162756"/>
    <w:rsid w:val="00162CB2"/>
    <w:rsid w:val="0016316D"/>
    <w:rsid w:val="00163E22"/>
    <w:rsid w:val="001643B2"/>
    <w:rsid w:val="0016539E"/>
    <w:rsid w:val="00171E3E"/>
    <w:rsid w:val="00171E7A"/>
    <w:rsid w:val="001729A3"/>
    <w:rsid w:val="00174CA9"/>
    <w:rsid w:val="001755BF"/>
    <w:rsid w:val="00176F2E"/>
    <w:rsid w:val="00177AC5"/>
    <w:rsid w:val="00177EF2"/>
    <w:rsid w:val="00182FE2"/>
    <w:rsid w:val="00183079"/>
    <w:rsid w:val="00183F8D"/>
    <w:rsid w:val="00186820"/>
    <w:rsid w:val="00186CA4"/>
    <w:rsid w:val="001877EB"/>
    <w:rsid w:val="00190F22"/>
    <w:rsid w:val="00191F64"/>
    <w:rsid w:val="00196853"/>
    <w:rsid w:val="00196CC4"/>
    <w:rsid w:val="001A0603"/>
    <w:rsid w:val="001A126F"/>
    <w:rsid w:val="001A2E87"/>
    <w:rsid w:val="001A3B7D"/>
    <w:rsid w:val="001A5CDC"/>
    <w:rsid w:val="001B2E04"/>
    <w:rsid w:val="001B3AEA"/>
    <w:rsid w:val="001B3EAB"/>
    <w:rsid w:val="001B556A"/>
    <w:rsid w:val="001B57B9"/>
    <w:rsid w:val="001B7EB3"/>
    <w:rsid w:val="001C0024"/>
    <w:rsid w:val="001C221F"/>
    <w:rsid w:val="001C3FD5"/>
    <w:rsid w:val="001C4F81"/>
    <w:rsid w:val="001C578F"/>
    <w:rsid w:val="001C5EF2"/>
    <w:rsid w:val="001C6B4A"/>
    <w:rsid w:val="001D08E8"/>
    <w:rsid w:val="001D115F"/>
    <w:rsid w:val="001D1DA3"/>
    <w:rsid w:val="001D2413"/>
    <w:rsid w:val="001D2979"/>
    <w:rsid w:val="001D32BB"/>
    <w:rsid w:val="001D46C4"/>
    <w:rsid w:val="001D4A1D"/>
    <w:rsid w:val="001D5D5E"/>
    <w:rsid w:val="001D6A83"/>
    <w:rsid w:val="001D72D8"/>
    <w:rsid w:val="001E04AF"/>
    <w:rsid w:val="001E0A13"/>
    <w:rsid w:val="001E25B3"/>
    <w:rsid w:val="001E2991"/>
    <w:rsid w:val="001E3C19"/>
    <w:rsid w:val="001E3CCB"/>
    <w:rsid w:val="001E3E10"/>
    <w:rsid w:val="001E4C23"/>
    <w:rsid w:val="001E7F60"/>
    <w:rsid w:val="001F2B7C"/>
    <w:rsid w:val="001F2FC8"/>
    <w:rsid w:val="001F5504"/>
    <w:rsid w:val="001F6629"/>
    <w:rsid w:val="002015A5"/>
    <w:rsid w:val="00202414"/>
    <w:rsid w:val="00204F65"/>
    <w:rsid w:val="00204F87"/>
    <w:rsid w:val="00206064"/>
    <w:rsid w:val="00212685"/>
    <w:rsid w:val="00215ACF"/>
    <w:rsid w:val="00216C6C"/>
    <w:rsid w:val="00223836"/>
    <w:rsid w:val="00224FAC"/>
    <w:rsid w:val="00225904"/>
    <w:rsid w:val="00225930"/>
    <w:rsid w:val="00225D24"/>
    <w:rsid w:val="002266EE"/>
    <w:rsid w:val="00226DD9"/>
    <w:rsid w:val="00226DEB"/>
    <w:rsid w:val="002314FA"/>
    <w:rsid w:val="00231DC3"/>
    <w:rsid w:val="00234E59"/>
    <w:rsid w:val="0023624A"/>
    <w:rsid w:val="00236C08"/>
    <w:rsid w:val="00240412"/>
    <w:rsid w:val="00241DFF"/>
    <w:rsid w:val="00242114"/>
    <w:rsid w:val="00245148"/>
    <w:rsid w:val="00246EB0"/>
    <w:rsid w:val="00247D6D"/>
    <w:rsid w:val="00250112"/>
    <w:rsid w:val="00253643"/>
    <w:rsid w:val="00253A35"/>
    <w:rsid w:val="00256A8A"/>
    <w:rsid w:val="00257CC3"/>
    <w:rsid w:val="00257E43"/>
    <w:rsid w:val="00260939"/>
    <w:rsid w:val="00270E0B"/>
    <w:rsid w:val="0027160E"/>
    <w:rsid w:val="00271C86"/>
    <w:rsid w:val="002720AD"/>
    <w:rsid w:val="00275497"/>
    <w:rsid w:val="0028074C"/>
    <w:rsid w:val="00287545"/>
    <w:rsid w:val="00291644"/>
    <w:rsid w:val="00296375"/>
    <w:rsid w:val="002A28CF"/>
    <w:rsid w:val="002A3263"/>
    <w:rsid w:val="002A5EA7"/>
    <w:rsid w:val="002A6C74"/>
    <w:rsid w:val="002A7012"/>
    <w:rsid w:val="002A7693"/>
    <w:rsid w:val="002B1C9B"/>
    <w:rsid w:val="002B49F0"/>
    <w:rsid w:val="002B7A37"/>
    <w:rsid w:val="002C055D"/>
    <w:rsid w:val="002C23C9"/>
    <w:rsid w:val="002C310D"/>
    <w:rsid w:val="002C5BD8"/>
    <w:rsid w:val="002D0161"/>
    <w:rsid w:val="002D062E"/>
    <w:rsid w:val="002D09BC"/>
    <w:rsid w:val="002D1A03"/>
    <w:rsid w:val="002D5646"/>
    <w:rsid w:val="002D5FCC"/>
    <w:rsid w:val="002E1BA7"/>
    <w:rsid w:val="002E2E76"/>
    <w:rsid w:val="002E463A"/>
    <w:rsid w:val="002E47D8"/>
    <w:rsid w:val="002E4F24"/>
    <w:rsid w:val="002E5660"/>
    <w:rsid w:val="002E6720"/>
    <w:rsid w:val="002E7847"/>
    <w:rsid w:val="002F03B2"/>
    <w:rsid w:val="002F21FD"/>
    <w:rsid w:val="002F4358"/>
    <w:rsid w:val="002F5E7D"/>
    <w:rsid w:val="002F6348"/>
    <w:rsid w:val="002F649E"/>
    <w:rsid w:val="002F72F5"/>
    <w:rsid w:val="00300008"/>
    <w:rsid w:val="00300CBB"/>
    <w:rsid w:val="00301521"/>
    <w:rsid w:val="00303152"/>
    <w:rsid w:val="00303A39"/>
    <w:rsid w:val="00304836"/>
    <w:rsid w:val="003066F2"/>
    <w:rsid w:val="0030753F"/>
    <w:rsid w:val="00310557"/>
    <w:rsid w:val="0031077E"/>
    <w:rsid w:val="0031151F"/>
    <w:rsid w:val="003116A2"/>
    <w:rsid w:val="003121A7"/>
    <w:rsid w:val="00313632"/>
    <w:rsid w:val="00313723"/>
    <w:rsid w:val="00314375"/>
    <w:rsid w:val="00315848"/>
    <w:rsid w:val="00315BD9"/>
    <w:rsid w:val="00316416"/>
    <w:rsid w:val="00316754"/>
    <w:rsid w:val="00320DE1"/>
    <w:rsid w:val="00320F90"/>
    <w:rsid w:val="00322329"/>
    <w:rsid w:val="0032325D"/>
    <w:rsid w:val="00323B17"/>
    <w:rsid w:val="0032506C"/>
    <w:rsid w:val="00325826"/>
    <w:rsid w:val="0032680A"/>
    <w:rsid w:val="00331643"/>
    <w:rsid w:val="00332670"/>
    <w:rsid w:val="00332754"/>
    <w:rsid w:val="00340BA7"/>
    <w:rsid w:val="00341164"/>
    <w:rsid w:val="0034156B"/>
    <w:rsid w:val="00345C8F"/>
    <w:rsid w:val="00345D87"/>
    <w:rsid w:val="003474D8"/>
    <w:rsid w:val="0035107A"/>
    <w:rsid w:val="00353413"/>
    <w:rsid w:val="003543FD"/>
    <w:rsid w:val="00354E89"/>
    <w:rsid w:val="0035639C"/>
    <w:rsid w:val="00356517"/>
    <w:rsid w:val="00356BD4"/>
    <w:rsid w:val="00356EFE"/>
    <w:rsid w:val="003574A0"/>
    <w:rsid w:val="00360733"/>
    <w:rsid w:val="00362977"/>
    <w:rsid w:val="003631A4"/>
    <w:rsid w:val="00365AC7"/>
    <w:rsid w:val="003705C1"/>
    <w:rsid w:val="00371042"/>
    <w:rsid w:val="003771E7"/>
    <w:rsid w:val="00377E26"/>
    <w:rsid w:val="0038632E"/>
    <w:rsid w:val="00387AE8"/>
    <w:rsid w:val="00391053"/>
    <w:rsid w:val="0039730E"/>
    <w:rsid w:val="003974EC"/>
    <w:rsid w:val="00397FA1"/>
    <w:rsid w:val="003A0271"/>
    <w:rsid w:val="003A02D8"/>
    <w:rsid w:val="003A0760"/>
    <w:rsid w:val="003A2742"/>
    <w:rsid w:val="003A3681"/>
    <w:rsid w:val="003A3B97"/>
    <w:rsid w:val="003A4272"/>
    <w:rsid w:val="003A521D"/>
    <w:rsid w:val="003A703D"/>
    <w:rsid w:val="003B2A2C"/>
    <w:rsid w:val="003B338B"/>
    <w:rsid w:val="003B4FFD"/>
    <w:rsid w:val="003B5B59"/>
    <w:rsid w:val="003B660E"/>
    <w:rsid w:val="003C15E1"/>
    <w:rsid w:val="003C16AF"/>
    <w:rsid w:val="003C2AEA"/>
    <w:rsid w:val="003C344A"/>
    <w:rsid w:val="003C731A"/>
    <w:rsid w:val="003C7362"/>
    <w:rsid w:val="003D05A2"/>
    <w:rsid w:val="003D3C03"/>
    <w:rsid w:val="003D45BE"/>
    <w:rsid w:val="003D47CC"/>
    <w:rsid w:val="003D4E32"/>
    <w:rsid w:val="003D58A7"/>
    <w:rsid w:val="003D5B0C"/>
    <w:rsid w:val="003E0916"/>
    <w:rsid w:val="003E16B0"/>
    <w:rsid w:val="003E199C"/>
    <w:rsid w:val="003E215C"/>
    <w:rsid w:val="003E2228"/>
    <w:rsid w:val="003E3559"/>
    <w:rsid w:val="003E6773"/>
    <w:rsid w:val="003E7C80"/>
    <w:rsid w:val="003E7FA6"/>
    <w:rsid w:val="003F4547"/>
    <w:rsid w:val="003F70EC"/>
    <w:rsid w:val="00404189"/>
    <w:rsid w:val="004121BD"/>
    <w:rsid w:val="004131AB"/>
    <w:rsid w:val="00413CA7"/>
    <w:rsid w:val="004145D2"/>
    <w:rsid w:val="00416A44"/>
    <w:rsid w:val="004171F8"/>
    <w:rsid w:val="0041741A"/>
    <w:rsid w:val="00420137"/>
    <w:rsid w:val="00420411"/>
    <w:rsid w:val="00420FB6"/>
    <w:rsid w:val="00425917"/>
    <w:rsid w:val="00426EA1"/>
    <w:rsid w:val="00426F89"/>
    <w:rsid w:val="0042721F"/>
    <w:rsid w:val="00431D57"/>
    <w:rsid w:val="004325D5"/>
    <w:rsid w:val="004340F1"/>
    <w:rsid w:val="004365A3"/>
    <w:rsid w:val="00437DCA"/>
    <w:rsid w:val="00440B5B"/>
    <w:rsid w:val="004414A8"/>
    <w:rsid w:val="00445033"/>
    <w:rsid w:val="0044664F"/>
    <w:rsid w:val="004479D6"/>
    <w:rsid w:val="00447AA7"/>
    <w:rsid w:val="00447E42"/>
    <w:rsid w:val="00451B8E"/>
    <w:rsid w:val="00457504"/>
    <w:rsid w:val="00461738"/>
    <w:rsid w:val="00463BE6"/>
    <w:rsid w:val="0046401E"/>
    <w:rsid w:val="00470521"/>
    <w:rsid w:val="004706C3"/>
    <w:rsid w:val="0047119C"/>
    <w:rsid w:val="004717D8"/>
    <w:rsid w:val="00471FA0"/>
    <w:rsid w:val="00473A2C"/>
    <w:rsid w:val="00475627"/>
    <w:rsid w:val="00476574"/>
    <w:rsid w:val="00484628"/>
    <w:rsid w:val="00484D69"/>
    <w:rsid w:val="00485436"/>
    <w:rsid w:val="00486E0E"/>
    <w:rsid w:val="004903B9"/>
    <w:rsid w:val="00490571"/>
    <w:rsid w:val="0049058C"/>
    <w:rsid w:val="00491DB6"/>
    <w:rsid w:val="00496D96"/>
    <w:rsid w:val="004A0CF1"/>
    <w:rsid w:val="004A30C6"/>
    <w:rsid w:val="004A32BC"/>
    <w:rsid w:val="004A4231"/>
    <w:rsid w:val="004A54FA"/>
    <w:rsid w:val="004A65FF"/>
    <w:rsid w:val="004A699E"/>
    <w:rsid w:val="004A76AE"/>
    <w:rsid w:val="004B0271"/>
    <w:rsid w:val="004B1D78"/>
    <w:rsid w:val="004B3752"/>
    <w:rsid w:val="004B3B69"/>
    <w:rsid w:val="004B46DD"/>
    <w:rsid w:val="004B54B1"/>
    <w:rsid w:val="004B70C4"/>
    <w:rsid w:val="004C0B21"/>
    <w:rsid w:val="004C1E15"/>
    <w:rsid w:val="004C258A"/>
    <w:rsid w:val="004C270A"/>
    <w:rsid w:val="004C2EB2"/>
    <w:rsid w:val="004C2F4A"/>
    <w:rsid w:val="004C3119"/>
    <w:rsid w:val="004C3A67"/>
    <w:rsid w:val="004C7213"/>
    <w:rsid w:val="004D17D5"/>
    <w:rsid w:val="004D2F37"/>
    <w:rsid w:val="004D3571"/>
    <w:rsid w:val="004D70C9"/>
    <w:rsid w:val="004E146C"/>
    <w:rsid w:val="004E3B97"/>
    <w:rsid w:val="004E6145"/>
    <w:rsid w:val="004E662A"/>
    <w:rsid w:val="004F0700"/>
    <w:rsid w:val="004F24B0"/>
    <w:rsid w:val="004F54E7"/>
    <w:rsid w:val="004F7052"/>
    <w:rsid w:val="004F72A7"/>
    <w:rsid w:val="00501293"/>
    <w:rsid w:val="0050208F"/>
    <w:rsid w:val="0050372E"/>
    <w:rsid w:val="005059AC"/>
    <w:rsid w:val="00507DE4"/>
    <w:rsid w:val="00511192"/>
    <w:rsid w:val="0051347E"/>
    <w:rsid w:val="00515E0E"/>
    <w:rsid w:val="00516225"/>
    <w:rsid w:val="005171CB"/>
    <w:rsid w:val="00517349"/>
    <w:rsid w:val="00520786"/>
    <w:rsid w:val="00523B5E"/>
    <w:rsid w:val="00526B1E"/>
    <w:rsid w:val="00526FAC"/>
    <w:rsid w:val="00527AA6"/>
    <w:rsid w:val="00533B92"/>
    <w:rsid w:val="00535314"/>
    <w:rsid w:val="00536318"/>
    <w:rsid w:val="00536D22"/>
    <w:rsid w:val="0054082F"/>
    <w:rsid w:val="00543367"/>
    <w:rsid w:val="005477E7"/>
    <w:rsid w:val="00551E57"/>
    <w:rsid w:val="00554BB9"/>
    <w:rsid w:val="00554F39"/>
    <w:rsid w:val="005557C1"/>
    <w:rsid w:val="00560809"/>
    <w:rsid w:val="00560A41"/>
    <w:rsid w:val="005619F3"/>
    <w:rsid w:val="005630E9"/>
    <w:rsid w:val="00565E92"/>
    <w:rsid w:val="00566CE6"/>
    <w:rsid w:val="00573BE8"/>
    <w:rsid w:val="00574102"/>
    <w:rsid w:val="00574212"/>
    <w:rsid w:val="005769CF"/>
    <w:rsid w:val="00580FA4"/>
    <w:rsid w:val="005856A8"/>
    <w:rsid w:val="0058599B"/>
    <w:rsid w:val="005914B3"/>
    <w:rsid w:val="00591B61"/>
    <w:rsid w:val="00592D8B"/>
    <w:rsid w:val="005936BA"/>
    <w:rsid w:val="00594BBD"/>
    <w:rsid w:val="005A221B"/>
    <w:rsid w:val="005A2748"/>
    <w:rsid w:val="005A2D5D"/>
    <w:rsid w:val="005A3FB0"/>
    <w:rsid w:val="005A7420"/>
    <w:rsid w:val="005A7C49"/>
    <w:rsid w:val="005B0672"/>
    <w:rsid w:val="005B1583"/>
    <w:rsid w:val="005B2BA9"/>
    <w:rsid w:val="005B2D18"/>
    <w:rsid w:val="005B48CD"/>
    <w:rsid w:val="005B5814"/>
    <w:rsid w:val="005C2950"/>
    <w:rsid w:val="005C3970"/>
    <w:rsid w:val="005C48E0"/>
    <w:rsid w:val="005C570D"/>
    <w:rsid w:val="005C6476"/>
    <w:rsid w:val="005D034E"/>
    <w:rsid w:val="005D2DAD"/>
    <w:rsid w:val="005D3863"/>
    <w:rsid w:val="005D4C8D"/>
    <w:rsid w:val="005D5176"/>
    <w:rsid w:val="005D56BC"/>
    <w:rsid w:val="005D7285"/>
    <w:rsid w:val="005E1B0D"/>
    <w:rsid w:val="005E2A26"/>
    <w:rsid w:val="005E48A4"/>
    <w:rsid w:val="005E7054"/>
    <w:rsid w:val="005E72D3"/>
    <w:rsid w:val="005F43FC"/>
    <w:rsid w:val="005F5967"/>
    <w:rsid w:val="005F6223"/>
    <w:rsid w:val="005F73DA"/>
    <w:rsid w:val="005F77BB"/>
    <w:rsid w:val="005F7E5E"/>
    <w:rsid w:val="0060044A"/>
    <w:rsid w:val="00600596"/>
    <w:rsid w:val="0060201D"/>
    <w:rsid w:val="006035AF"/>
    <w:rsid w:val="00603ACD"/>
    <w:rsid w:val="006066CB"/>
    <w:rsid w:val="00607F40"/>
    <w:rsid w:val="006145EE"/>
    <w:rsid w:val="0061480A"/>
    <w:rsid w:val="00614AF0"/>
    <w:rsid w:val="006167B8"/>
    <w:rsid w:val="00616C3B"/>
    <w:rsid w:val="00617050"/>
    <w:rsid w:val="00617934"/>
    <w:rsid w:val="006223AD"/>
    <w:rsid w:val="00623796"/>
    <w:rsid w:val="00623BB1"/>
    <w:rsid w:val="0062593F"/>
    <w:rsid w:val="00625C5E"/>
    <w:rsid w:val="00631305"/>
    <w:rsid w:val="00632218"/>
    <w:rsid w:val="00633843"/>
    <w:rsid w:val="006343F4"/>
    <w:rsid w:val="006348E7"/>
    <w:rsid w:val="00634B8A"/>
    <w:rsid w:val="00636ADC"/>
    <w:rsid w:val="00640E26"/>
    <w:rsid w:val="0064223C"/>
    <w:rsid w:val="006442A0"/>
    <w:rsid w:val="0065006D"/>
    <w:rsid w:val="00652157"/>
    <w:rsid w:val="00653786"/>
    <w:rsid w:val="00653E45"/>
    <w:rsid w:val="00655672"/>
    <w:rsid w:val="006559CE"/>
    <w:rsid w:val="00656352"/>
    <w:rsid w:val="00656620"/>
    <w:rsid w:val="006567CE"/>
    <w:rsid w:val="00661922"/>
    <w:rsid w:val="00661E72"/>
    <w:rsid w:val="00662360"/>
    <w:rsid w:val="0066244D"/>
    <w:rsid w:val="00663CFA"/>
    <w:rsid w:val="00664E5B"/>
    <w:rsid w:val="00665876"/>
    <w:rsid w:val="00667532"/>
    <w:rsid w:val="00667A45"/>
    <w:rsid w:val="00670DBA"/>
    <w:rsid w:val="006711D1"/>
    <w:rsid w:val="00672809"/>
    <w:rsid w:val="00672B18"/>
    <w:rsid w:val="00676230"/>
    <w:rsid w:val="00676D72"/>
    <w:rsid w:val="00681B1A"/>
    <w:rsid w:val="006828B0"/>
    <w:rsid w:val="0068467F"/>
    <w:rsid w:val="00685DB3"/>
    <w:rsid w:val="00687868"/>
    <w:rsid w:val="00687F0C"/>
    <w:rsid w:val="0069486B"/>
    <w:rsid w:val="00695183"/>
    <w:rsid w:val="006A2205"/>
    <w:rsid w:val="006A225B"/>
    <w:rsid w:val="006A4526"/>
    <w:rsid w:val="006A4923"/>
    <w:rsid w:val="006A4D20"/>
    <w:rsid w:val="006A733A"/>
    <w:rsid w:val="006A7B4B"/>
    <w:rsid w:val="006B0D83"/>
    <w:rsid w:val="006B0ED6"/>
    <w:rsid w:val="006B3CBA"/>
    <w:rsid w:val="006C01EA"/>
    <w:rsid w:val="006C07A9"/>
    <w:rsid w:val="006C11EA"/>
    <w:rsid w:val="006C140A"/>
    <w:rsid w:val="006C7904"/>
    <w:rsid w:val="006D1BDB"/>
    <w:rsid w:val="006D4889"/>
    <w:rsid w:val="006D520B"/>
    <w:rsid w:val="006D69FF"/>
    <w:rsid w:val="006E083E"/>
    <w:rsid w:val="006E23B6"/>
    <w:rsid w:val="006E442B"/>
    <w:rsid w:val="006E5090"/>
    <w:rsid w:val="006E533E"/>
    <w:rsid w:val="006E5976"/>
    <w:rsid w:val="006E6D4B"/>
    <w:rsid w:val="006E6E88"/>
    <w:rsid w:val="006F0CBD"/>
    <w:rsid w:val="006F134B"/>
    <w:rsid w:val="006F1C5D"/>
    <w:rsid w:val="006F2384"/>
    <w:rsid w:val="006F2C6C"/>
    <w:rsid w:val="006F3366"/>
    <w:rsid w:val="006F4147"/>
    <w:rsid w:val="007065AC"/>
    <w:rsid w:val="00707614"/>
    <w:rsid w:val="007078ED"/>
    <w:rsid w:val="00707E7C"/>
    <w:rsid w:val="0071185F"/>
    <w:rsid w:val="00712917"/>
    <w:rsid w:val="0071664A"/>
    <w:rsid w:val="00716DE3"/>
    <w:rsid w:val="00720330"/>
    <w:rsid w:val="0072092D"/>
    <w:rsid w:val="00722655"/>
    <w:rsid w:val="00722A6D"/>
    <w:rsid w:val="00723A9F"/>
    <w:rsid w:val="00724864"/>
    <w:rsid w:val="007250B9"/>
    <w:rsid w:val="00726B72"/>
    <w:rsid w:val="00726F53"/>
    <w:rsid w:val="0072790E"/>
    <w:rsid w:val="007312D6"/>
    <w:rsid w:val="0073359D"/>
    <w:rsid w:val="00733BC6"/>
    <w:rsid w:val="00734DAB"/>
    <w:rsid w:val="0073541E"/>
    <w:rsid w:val="00735F02"/>
    <w:rsid w:val="007369D9"/>
    <w:rsid w:val="00740084"/>
    <w:rsid w:val="0074136F"/>
    <w:rsid w:val="007430EB"/>
    <w:rsid w:val="00744A64"/>
    <w:rsid w:val="00751C11"/>
    <w:rsid w:val="007522DC"/>
    <w:rsid w:val="007558C5"/>
    <w:rsid w:val="00761993"/>
    <w:rsid w:val="00762B84"/>
    <w:rsid w:val="0076338B"/>
    <w:rsid w:val="0076459E"/>
    <w:rsid w:val="00765403"/>
    <w:rsid w:val="00767CC3"/>
    <w:rsid w:val="00770ECD"/>
    <w:rsid w:val="00772D96"/>
    <w:rsid w:val="007738FD"/>
    <w:rsid w:val="007740AE"/>
    <w:rsid w:val="00776856"/>
    <w:rsid w:val="00784879"/>
    <w:rsid w:val="007868B4"/>
    <w:rsid w:val="00786BA2"/>
    <w:rsid w:val="007901E4"/>
    <w:rsid w:val="007927A8"/>
    <w:rsid w:val="007938AA"/>
    <w:rsid w:val="007945B1"/>
    <w:rsid w:val="00794C1B"/>
    <w:rsid w:val="0079545D"/>
    <w:rsid w:val="0079689D"/>
    <w:rsid w:val="00797C1D"/>
    <w:rsid w:val="007A0BB4"/>
    <w:rsid w:val="007A115A"/>
    <w:rsid w:val="007A1A8C"/>
    <w:rsid w:val="007A4A94"/>
    <w:rsid w:val="007B14FA"/>
    <w:rsid w:val="007B15B6"/>
    <w:rsid w:val="007B1C50"/>
    <w:rsid w:val="007B399F"/>
    <w:rsid w:val="007B55B1"/>
    <w:rsid w:val="007B5C91"/>
    <w:rsid w:val="007B6121"/>
    <w:rsid w:val="007B7182"/>
    <w:rsid w:val="007B798F"/>
    <w:rsid w:val="007C0AA6"/>
    <w:rsid w:val="007C255D"/>
    <w:rsid w:val="007C394F"/>
    <w:rsid w:val="007C4212"/>
    <w:rsid w:val="007D4064"/>
    <w:rsid w:val="007D40FF"/>
    <w:rsid w:val="007D4952"/>
    <w:rsid w:val="007D4DA2"/>
    <w:rsid w:val="007D7748"/>
    <w:rsid w:val="007E1545"/>
    <w:rsid w:val="007E1BA5"/>
    <w:rsid w:val="007E2D3B"/>
    <w:rsid w:val="007E43DB"/>
    <w:rsid w:val="007E449E"/>
    <w:rsid w:val="007E6FF4"/>
    <w:rsid w:val="007E749C"/>
    <w:rsid w:val="007F1553"/>
    <w:rsid w:val="007F2129"/>
    <w:rsid w:val="007F2507"/>
    <w:rsid w:val="007F2BCA"/>
    <w:rsid w:val="007F4125"/>
    <w:rsid w:val="007F6232"/>
    <w:rsid w:val="007F666A"/>
    <w:rsid w:val="00801F80"/>
    <w:rsid w:val="00804FA4"/>
    <w:rsid w:val="00806A12"/>
    <w:rsid w:val="00807220"/>
    <w:rsid w:val="00807A91"/>
    <w:rsid w:val="00807ADB"/>
    <w:rsid w:val="008101D4"/>
    <w:rsid w:val="0081027F"/>
    <w:rsid w:val="008102E7"/>
    <w:rsid w:val="008108D3"/>
    <w:rsid w:val="008109EC"/>
    <w:rsid w:val="00824173"/>
    <w:rsid w:val="00825223"/>
    <w:rsid w:val="00825C23"/>
    <w:rsid w:val="00827C8A"/>
    <w:rsid w:val="00830F86"/>
    <w:rsid w:val="008342B1"/>
    <w:rsid w:val="00834E23"/>
    <w:rsid w:val="008352B3"/>
    <w:rsid w:val="008436FE"/>
    <w:rsid w:val="008452D5"/>
    <w:rsid w:val="0084756A"/>
    <w:rsid w:val="008478A3"/>
    <w:rsid w:val="008479A8"/>
    <w:rsid w:val="00853F6E"/>
    <w:rsid w:val="00854D60"/>
    <w:rsid w:val="00855F8D"/>
    <w:rsid w:val="00856222"/>
    <w:rsid w:val="008562EC"/>
    <w:rsid w:val="00856E34"/>
    <w:rsid w:val="00857F9A"/>
    <w:rsid w:val="00860779"/>
    <w:rsid w:val="00862B5F"/>
    <w:rsid w:val="00863008"/>
    <w:rsid w:val="00864DE4"/>
    <w:rsid w:val="00864DF6"/>
    <w:rsid w:val="008650FA"/>
    <w:rsid w:val="00866F0E"/>
    <w:rsid w:val="00867F68"/>
    <w:rsid w:val="00870251"/>
    <w:rsid w:val="008719FF"/>
    <w:rsid w:val="008721BC"/>
    <w:rsid w:val="00872701"/>
    <w:rsid w:val="008742E8"/>
    <w:rsid w:val="00875937"/>
    <w:rsid w:val="00876759"/>
    <w:rsid w:val="00882603"/>
    <w:rsid w:val="00882DCE"/>
    <w:rsid w:val="00884D4D"/>
    <w:rsid w:val="00885A3B"/>
    <w:rsid w:val="00885AC1"/>
    <w:rsid w:val="00887960"/>
    <w:rsid w:val="00891050"/>
    <w:rsid w:val="0089241A"/>
    <w:rsid w:val="008943F5"/>
    <w:rsid w:val="0089448D"/>
    <w:rsid w:val="008A0DEB"/>
    <w:rsid w:val="008A2293"/>
    <w:rsid w:val="008A3C2D"/>
    <w:rsid w:val="008A3F7B"/>
    <w:rsid w:val="008A4D86"/>
    <w:rsid w:val="008B5558"/>
    <w:rsid w:val="008C3448"/>
    <w:rsid w:val="008C46FA"/>
    <w:rsid w:val="008C4888"/>
    <w:rsid w:val="008C4F36"/>
    <w:rsid w:val="008C6245"/>
    <w:rsid w:val="008C6B57"/>
    <w:rsid w:val="008D204A"/>
    <w:rsid w:val="008E05BD"/>
    <w:rsid w:val="008E192E"/>
    <w:rsid w:val="008E298C"/>
    <w:rsid w:val="008E32DD"/>
    <w:rsid w:val="008F0A77"/>
    <w:rsid w:val="008F1989"/>
    <w:rsid w:val="008F4D39"/>
    <w:rsid w:val="008F54A1"/>
    <w:rsid w:val="008F6BFF"/>
    <w:rsid w:val="008F7190"/>
    <w:rsid w:val="009030F3"/>
    <w:rsid w:val="009110CE"/>
    <w:rsid w:val="009111CA"/>
    <w:rsid w:val="00911498"/>
    <w:rsid w:val="00912AE7"/>
    <w:rsid w:val="00915852"/>
    <w:rsid w:val="00915F42"/>
    <w:rsid w:val="00917028"/>
    <w:rsid w:val="00917736"/>
    <w:rsid w:val="00917A32"/>
    <w:rsid w:val="0092022B"/>
    <w:rsid w:val="009205E4"/>
    <w:rsid w:val="00921220"/>
    <w:rsid w:val="009212C3"/>
    <w:rsid w:val="0092178D"/>
    <w:rsid w:val="00923FF9"/>
    <w:rsid w:val="009352AC"/>
    <w:rsid w:val="00940143"/>
    <w:rsid w:val="00943CBE"/>
    <w:rsid w:val="009448DF"/>
    <w:rsid w:val="00944A95"/>
    <w:rsid w:val="00946E1D"/>
    <w:rsid w:val="009475EA"/>
    <w:rsid w:val="00951D4C"/>
    <w:rsid w:val="0095355A"/>
    <w:rsid w:val="0095367C"/>
    <w:rsid w:val="0095533A"/>
    <w:rsid w:val="00955554"/>
    <w:rsid w:val="009558CD"/>
    <w:rsid w:val="00955D7A"/>
    <w:rsid w:val="00956425"/>
    <w:rsid w:val="00956CFE"/>
    <w:rsid w:val="00957666"/>
    <w:rsid w:val="0096238F"/>
    <w:rsid w:val="009625EC"/>
    <w:rsid w:val="009644AC"/>
    <w:rsid w:val="00964510"/>
    <w:rsid w:val="0097199C"/>
    <w:rsid w:val="00972909"/>
    <w:rsid w:val="00975180"/>
    <w:rsid w:val="009832CE"/>
    <w:rsid w:val="00983419"/>
    <w:rsid w:val="009837B2"/>
    <w:rsid w:val="00983BA0"/>
    <w:rsid w:val="00983C13"/>
    <w:rsid w:val="009875E4"/>
    <w:rsid w:val="00987966"/>
    <w:rsid w:val="00991C64"/>
    <w:rsid w:val="00992B73"/>
    <w:rsid w:val="00994565"/>
    <w:rsid w:val="00994A56"/>
    <w:rsid w:val="00996BEB"/>
    <w:rsid w:val="009970B0"/>
    <w:rsid w:val="0099784D"/>
    <w:rsid w:val="00997F63"/>
    <w:rsid w:val="009A0348"/>
    <w:rsid w:val="009A3CDC"/>
    <w:rsid w:val="009A71F0"/>
    <w:rsid w:val="009A72F5"/>
    <w:rsid w:val="009A7766"/>
    <w:rsid w:val="009C045E"/>
    <w:rsid w:val="009C3032"/>
    <w:rsid w:val="009C7533"/>
    <w:rsid w:val="009D14AD"/>
    <w:rsid w:val="009D2D18"/>
    <w:rsid w:val="009D452F"/>
    <w:rsid w:val="009D4C45"/>
    <w:rsid w:val="009D7767"/>
    <w:rsid w:val="009E0C45"/>
    <w:rsid w:val="009E0DB0"/>
    <w:rsid w:val="009E0F94"/>
    <w:rsid w:val="009E154C"/>
    <w:rsid w:val="009E1B48"/>
    <w:rsid w:val="009E2A34"/>
    <w:rsid w:val="009E3113"/>
    <w:rsid w:val="009E5A27"/>
    <w:rsid w:val="009E6E82"/>
    <w:rsid w:val="009F38C1"/>
    <w:rsid w:val="009F43F6"/>
    <w:rsid w:val="009F70F9"/>
    <w:rsid w:val="00A0059E"/>
    <w:rsid w:val="00A00706"/>
    <w:rsid w:val="00A0107D"/>
    <w:rsid w:val="00A0222F"/>
    <w:rsid w:val="00A02BE8"/>
    <w:rsid w:val="00A04B07"/>
    <w:rsid w:val="00A052C4"/>
    <w:rsid w:val="00A06A21"/>
    <w:rsid w:val="00A07071"/>
    <w:rsid w:val="00A10650"/>
    <w:rsid w:val="00A11033"/>
    <w:rsid w:val="00A1211D"/>
    <w:rsid w:val="00A129EA"/>
    <w:rsid w:val="00A14E29"/>
    <w:rsid w:val="00A14F30"/>
    <w:rsid w:val="00A15471"/>
    <w:rsid w:val="00A15CF3"/>
    <w:rsid w:val="00A22A0A"/>
    <w:rsid w:val="00A24C75"/>
    <w:rsid w:val="00A257A1"/>
    <w:rsid w:val="00A258ED"/>
    <w:rsid w:val="00A26C80"/>
    <w:rsid w:val="00A26DEA"/>
    <w:rsid w:val="00A27240"/>
    <w:rsid w:val="00A27471"/>
    <w:rsid w:val="00A30D1B"/>
    <w:rsid w:val="00A31BEA"/>
    <w:rsid w:val="00A31F03"/>
    <w:rsid w:val="00A324EE"/>
    <w:rsid w:val="00A32D42"/>
    <w:rsid w:val="00A4439A"/>
    <w:rsid w:val="00A45BF7"/>
    <w:rsid w:val="00A4661F"/>
    <w:rsid w:val="00A50ED8"/>
    <w:rsid w:val="00A51B94"/>
    <w:rsid w:val="00A538DD"/>
    <w:rsid w:val="00A5396E"/>
    <w:rsid w:val="00A5413C"/>
    <w:rsid w:val="00A5500A"/>
    <w:rsid w:val="00A60301"/>
    <w:rsid w:val="00A60696"/>
    <w:rsid w:val="00A6491E"/>
    <w:rsid w:val="00A667A8"/>
    <w:rsid w:val="00A66FD7"/>
    <w:rsid w:val="00A7006A"/>
    <w:rsid w:val="00A7183F"/>
    <w:rsid w:val="00A72216"/>
    <w:rsid w:val="00A72A87"/>
    <w:rsid w:val="00A72E34"/>
    <w:rsid w:val="00A73CFB"/>
    <w:rsid w:val="00A73EE9"/>
    <w:rsid w:val="00A74C10"/>
    <w:rsid w:val="00A75039"/>
    <w:rsid w:val="00A75371"/>
    <w:rsid w:val="00A755AA"/>
    <w:rsid w:val="00A846B7"/>
    <w:rsid w:val="00A86417"/>
    <w:rsid w:val="00A87F18"/>
    <w:rsid w:val="00A90630"/>
    <w:rsid w:val="00A91A5F"/>
    <w:rsid w:val="00A922E0"/>
    <w:rsid w:val="00A94B90"/>
    <w:rsid w:val="00A94E71"/>
    <w:rsid w:val="00A953E7"/>
    <w:rsid w:val="00AA3849"/>
    <w:rsid w:val="00AA3C9B"/>
    <w:rsid w:val="00AA466E"/>
    <w:rsid w:val="00AA53C3"/>
    <w:rsid w:val="00AA6C8A"/>
    <w:rsid w:val="00AB4361"/>
    <w:rsid w:val="00AB4E66"/>
    <w:rsid w:val="00AB5D2C"/>
    <w:rsid w:val="00AC0E77"/>
    <w:rsid w:val="00AC2D90"/>
    <w:rsid w:val="00AC324B"/>
    <w:rsid w:val="00AC41FE"/>
    <w:rsid w:val="00AC429B"/>
    <w:rsid w:val="00AC4EB4"/>
    <w:rsid w:val="00AD4548"/>
    <w:rsid w:val="00AD4A9D"/>
    <w:rsid w:val="00AD6054"/>
    <w:rsid w:val="00AD66AB"/>
    <w:rsid w:val="00AE5B69"/>
    <w:rsid w:val="00AE64BF"/>
    <w:rsid w:val="00AE7500"/>
    <w:rsid w:val="00AE7AEB"/>
    <w:rsid w:val="00AF00EC"/>
    <w:rsid w:val="00AF0D47"/>
    <w:rsid w:val="00AF0F4E"/>
    <w:rsid w:val="00AF2431"/>
    <w:rsid w:val="00AF3390"/>
    <w:rsid w:val="00AF3845"/>
    <w:rsid w:val="00B0186A"/>
    <w:rsid w:val="00B10817"/>
    <w:rsid w:val="00B1098B"/>
    <w:rsid w:val="00B11BC4"/>
    <w:rsid w:val="00B1246A"/>
    <w:rsid w:val="00B1391C"/>
    <w:rsid w:val="00B14B7A"/>
    <w:rsid w:val="00B20BE6"/>
    <w:rsid w:val="00B3234C"/>
    <w:rsid w:val="00B33A22"/>
    <w:rsid w:val="00B34BDA"/>
    <w:rsid w:val="00B35C95"/>
    <w:rsid w:val="00B35DE9"/>
    <w:rsid w:val="00B36EF7"/>
    <w:rsid w:val="00B512CE"/>
    <w:rsid w:val="00B5150F"/>
    <w:rsid w:val="00B53FBA"/>
    <w:rsid w:val="00B540BE"/>
    <w:rsid w:val="00B54E5B"/>
    <w:rsid w:val="00B54F6A"/>
    <w:rsid w:val="00B56841"/>
    <w:rsid w:val="00B5742D"/>
    <w:rsid w:val="00B60544"/>
    <w:rsid w:val="00B60A62"/>
    <w:rsid w:val="00B616EA"/>
    <w:rsid w:val="00B620ED"/>
    <w:rsid w:val="00B624F1"/>
    <w:rsid w:val="00B64C42"/>
    <w:rsid w:val="00B66562"/>
    <w:rsid w:val="00B66586"/>
    <w:rsid w:val="00B71BA0"/>
    <w:rsid w:val="00B71D87"/>
    <w:rsid w:val="00B71E3C"/>
    <w:rsid w:val="00B75416"/>
    <w:rsid w:val="00B775B2"/>
    <w:rsid w:val="00B77CD6"/>
    <w:rsid w:val="00B8327D"/>
    <w:rsid w:val="00B839FC"/>
    <w:rsid w:val="00B84F47"/>
    <w:rsid w:val="00B85604"/>
    <w:rsid w:val="00B87241"/>
    <w:rsid w:val="00B90D56"/>
    <w:rsid w:val="00B9313D"/>
    <w:rsid w:val="00B9421D"/>
    <w:rsid w:val="00B94401"/>
    <w:rsid w:val="00B94475"/>
    <w:rsid w:val="00B9616D"/>
    <w:rsid w:val="00B96A33"/>
    <w:rsid w:val="00B9707A"/>
    <w:rsid w:val="00B97231"/>
    <w:rsid w:val="00BA1051"/>
    <w:rsid w:val="00BA27C4"/>
    <w:rsid w:val="00BA2874"/>
    <w:rsid w:val="00BA2DA6"/>
    <w:rsid w:val="00BA4D36"/>
    <w:rsid w:val="00BA5016"/>
    <w:rsid w:val="00BA54A8"/>
    <w:rsid w:val="00BB0920"/>
    <w:rsid w:val="00BB0BAC"/>
    <w:rsid w:val="00BB1BD4"/>
    <w:rsid w:val="00BB2DB4"/>
    <w:rsid w:val="00BB3087"/>
    <w:rsid w:val="00BB3B6D"/>
    <w:rsid w:val="00BB3ECC"/>
    <w:rsid w:val="00BB656E"/>
    <w:rsid w:val="00BC3D1B"/>
    <w:rsid w:val="00BC4E78"/>
    <w:rsid w:val="00BD272E"/>
    <w:rsid w:val="00BD36D8"/>
    <w:rsid w:val="00BD4CF9"/>
    <w:rsid w:val="00BD54A1"/>
    <w:rsid w:val="00BD5E91"/>
    <w:rsid w:val="00BD6125"/>
    <w:rsid w:val="00BE1E94"/>
    <w:rsid w:val="00BE3728"/>
    <w:rsid w:val="00BE4C4D"/>
    <w:rsid w:val="00BE59C6"/>
    <w:rsid w:val="00BE5DD2"/>
    <w:rsid w:val="00BE6313"/>
    <w:rsid w:val="00BE6976"/>
    <w:rsid w:val="00BE7AE1"/>
    <w:rsid w:val="00BF1C00"/>
    <w:rsid w:val="00BF2E7F"/>
    <w:rsid w:val="00BF37E2"/>
    <w:rsid w:val="00BF406F"/>
    <w:rsid w:val="00BF5F8E"/>
    <w:rsid w:val="00BF7469"/>
    <w:rsid w:val="00C00B10"/>
    <w:rsid w:val="00C01C5B"/>
    <w:rsid w:val="00C01EB6"/>
    <w:rsid w:val="00C020F3"/>
    <w:rsid w:val="00C0324C"/>
    <w:rsid w:val="00C043E9"/>
    <w:rsid w:val="00C058A3"/>
    <w:rsid w:val="00C06B8D"/>
    <w:rsid w:val="00C071DB"/>
    <w:rsid w:val="00C124D8"/>
    <w:rsid w:val="00C12F63"/>
    <w:rsid w:val="00C15BD0"/>
    <w:rsid w:val="00C15CA3"/>
    <w:rsid w:val="00C15E34"/>
    <w:rsid w:val="00C1786A"/>
    <w:rsid w:val="00C215E1"/>
    <w:rsid w:val="00C21E71"/>
    <w:rsid w:val="00C23461"/>
    <w:rsid w:val="00C249E5"/>
    <w:rsid w:val="00C257C6"/>
    <w:rsid w:val="00C261A0"/>
    <w:rsid w:val="00C27869"/>
    <w:rsid w:val="00C30DB6"/>
    <w:rsid w:val="00C311A9"/>
    <w:rsid w:val="00C31253"/>
    <w:rsid w:val="00C31ECC"/>
    <w:rsid w:val="00C3226F"/>
    <w:rsid w:val="00C35FD7"/>
    <w:rsid w:val="00C4138C"/>
    <w:rsid w:val="00C4247F"/>
    <w:rsid w:val="00C42490"/>
    <w:rsid w:val="00C42E79"/>
    <w:rsid w:val="00C435ED"/>
    <w:rsid w:val="00C459FE"/>
    <w:rsid w:val="00C45B9C"/>
    <w:rsid w:val="00C46A0B"/>
    <w:rsid w:val="00C5286A"/>
    <w:rsid w:val="00C52D9E"/>
    <w:rsid w:val="00C52EE5"/>
    <w:rsid w:val="00C56BC7"/>
    <w:rsid w:val="00C61875"/>
    <w:rsid w:val="00C62C05"/>
    <w:rsid w:val="00C6315D"/>
    <w:rsid w:val="00C63223"/>
    <w:rsid w:val="00C67492"/>
    <w:rsid w:val="00C70A52"/>
    <w:rsid w:val="00C716BB"/>
    <w:rsid w:val="00C71B6E"/>
    <w:rsid w:val="00C736ED"/>
    <w:rsid w:val="00C7525E"/>
    <w:rsid w:val="00C808C5"/>
    <w:rsid w:val="00C80E9B"/>
    <w:rsid w:val="00C84712"/>
    <w:rsid w:val="00C856E3"/>
    <w:rsid w:val="00C85822"/>
    <w:rsid w:val="00C9491D"/>
    <w:rsid w:val="00C9652C"/>
    <w:rsid w:val="00CA149E"/>
    <w:rsid w:val="00CA3752"/>
    <w:rsid w:val="00CA4201"/>
    <w:rsid w:val="00CA795F"/>
    <w:rsid w:val="00CB1DD3"/>
    <w:rsid w:val="00CB4231"/>
    <w:rsid w:val="00CB4EA0"/>
    <w:rsid w:val="00CB645F"/>
    <w:rsid w:val="00CB733A"/>
    <w:rsid w:val="00CC2447"/>
    <w:rsid w:val="00CC3F22"/>
    <w:rsid w:val="00CC78F1"/>
    <w:rsid w:val="00CD088E"/>
    <w:rsid w:val="00CD4014"/>
    <w:rsid w:val="00CD4ADB"/>
    <w:rsid w:val="00CD61D8"/>
    <w:rsid w:val="00CD6B8B"/>
    <w:rsid w:val="00CD7F99"/>
    <w:rsid w:val="00CE00F9"/>
    <w:rsid w:val="00CE4727"/>
    <w:rsid w:val="00CE5E9E"/>
    <w:rsid w:val="00CE7BE7"/>
    <w:rsid w:val="00CE7DE7"/>
    <w:rsid w:val="00CF312C"/>
    <w:rsid w:val="00CF3F3D"/>
    <w:rsid w:val="00CF3F80"/>
    <w:rsid w:val="00CF6260"/>
    <w:rsid w:val="00CF76BD"/>
    <w:rsid w:val="00CF7944"/>
    <w:rsid w:val="00D00350"/>
    <w:rsid w:val="00D00757"/>
    <w:rsid w:val="00D01E85"/>
    <w:rsid w:val="00D02DEE"/>
    <w:rsid w:val="00D03F2F"/>
    <w:rsid w:val="00D06724"/>
    <w:rsid w:val="00D10501"/>
    <w:rsid w:val="00D1094A"/>
    <w:rsid w:val="00D10AA7"/>
    <w:rsid w:val="00D11063"/>
    <w:rsid w:val="00D1389E"/>
    <w:rsid w:val="00D17186"/>
    <w:rsid w:val="00D225AC"/>
    <w:rsid w:val="00D22E92"/>
    <w:rsid w:val="00D24444"/>
    <w:rsid w:val="00D2629A"/>
    <w:rsid w:val="00D27531"/>
    <w:rsid w:val="00D301A6"/>
    <w:rsid w:val="00D3113B"/>
    <w:rsid w:val="00D3128D"/>
    <w:rsid w:val="00D32922"/>
    <w:rsid w:val="00D329B5"/>
    <w:rsid w:val="00D32FF4"/>
    <w:rsid w:val="00D34A11"/>
    <w:rsid w:val="00D35C74"/>
    <w:rsid w:val="00D4075B"/>
    <w:rsid w:val="00D42163"/>
    <w:rsid w:val="00D43FB8"/>
    <w:rsid w:val="00D451D9"/>
    <w:rsid w:val="00D52249"/>
    <w:rsid w:val="00D53935"/>
    <w:rsid w:val="00D604BC"/>
    <w:rsid w:val="00D61A93"/>
    <w:rsid w:val="00D652AD"/>
    <w:rsid w:val="00D65CC0"/>
    <w:rsid w:val="00D65EB1"/>
    <w:rsid w:val="00D65F10"/>
    <w:rsid w:val="00D664BE"/>
    <w:rsid w:val="00D6698D"/>
    <w:rsid w:val="00D70C05"/>
    <w:rsid w:val="00D71297"/>
    <w:rsid w:val="00D72F63"/>
    <w:rsid w:val="00D74540"/>
    <w:rsid w:val="00D75C25"/>
    <w:rsid w:val="00D76032"/>
    <w:rsid w:val="00D777AB"/>
    <w:rsid w:val="00D77A9A"/>
    <w:rsid w:val="00D77BC6"/>
    <w:rsid w:val="00D805FE"/>
    <w:rsid w:val="00D809CC"/>
    <w:rsid w:val="00D822B8"/>
    <w:rsid w:val="00D82D92"/>
    <w:rsid w:val="00D8609C"/>
    <w:rsid w:val="00D86EE5"/>
    <w:rsid w:val="00D87431"/>
    <w:rsid w:val="00D874D0"/>
    <w:rsid w:val="00D91054"/>
    <w:rsid w:val="00D92B6A"/>
    <w:rsid w:val="00D92F12"/>
    <w:rsid w:val="00D9439A"/>
    <w:rsid w:val="00D955AE"/>
    <w:rsid w:val="00D96F0D"/>
    <w:rsid w:val="00DA3318"/>
    <w:rsid w:val="00DA337A"/>
    <w:rsid w:val="00DA4B61"/>
    <w:rsid w:val="00DA4CEF"/>
    <w:rsid w:val="00DA4DC0"/>
    <w:rsid w:val="00DA6922"/>
    <w:rsid w:val="00DA6A79"/>
    <w:rsid w:val="00DB030A"/>
    <w:rsid w:val="00DB1218"/>
    <w:rsid w:val="00DB186E"/>
    <w:rsid w:val="00DB1F35"/>
    <w:rsid w:val="00DB2344"/>
    <w:rsid w:val="00DB415A"/>
    <w:rsid w:val="00DB4429"/>
    <w:rsid w:val="00DB56A9"/>
    <w:rsid w:val="00DB62F6"/>
    <w:rsid w:val="00DC03B6"/>
    <w:rsid w:val="00DC1829"/>
    <w:rsid w:val="00DC2A07"/>
    <w:rsid w:val="00DC5766"/>
    <w:rsid w:val="00DC6263"/>
    <w:rsid w:val="00DD1013"/>
    <w:rsid w:val="00DD1B8A"/>
    <w:rsid w:val="00DD2815"/>
    <w:rsid w:val="00DD4FB4"/>
    <w:rsid w:val="00DD5E9C"/>
    <w:rsid w:val="00DE262B"/>
    <w:rsid w:val="00DE2B52"/>
    <w:rsid w:val="00DE3EA6"/>
    <w:rsid w:val="00DE44AC"/>
    <w:rsid w:val="00DE57F9"/>
    <w:rsid w:val="00DE64E9"/>
    <w:rsid w:val="00DE6BF0"/>
    <w:rsid w:val="00DF1321"/>
    <w:rsid w:val="00DF314D"/>
    <w:rsid w:val="00DF3206"/>
    <w:rsid w:val="00DF455F"/>
    <w:rsid w:val="00DF50DC"/>
    <w:rsid w:val="00DF7617"/>
    <w:rsid w:val="00DF769B"/>
    <w:rsid w:val="00E0216D"/>
    <w:rsid w:val="00E02596"/>
    <w:rsid w:val="00E038CE"/>
    <w:rsid w:val="00E04806"/>
    <w:rsid w:val="00E05DF9"/>
    <w:rsid w:val="00E121F3"/>
    <w:rsid w:val="00E1733F"/>
    <w:rsid w:val="00E1782D"/>
    <w:rsid w:val="00E240FC"/>
    <w:rsid w:val="00E24E70"/>
    <w:rsid w:val="00E2512C"/>
    <w:rsid w:val="00E255E1"/>
    <w:rsid w:val="00E260B5"/>
    <w:rsid w:val="00E2720E"/>
    <w:rsid w:val="00E304FD"/>
    <w:rsid w:val="00E33D73"/>
    <w:rsid w:val="00E34327"/>
    <w:rsid w:val="00E36D81"/>
    <w:rsid w:val="00E4103B"/>
    <w:rsid w:val="00E431C5"/>
    <w:rsid w:val="00E4335A"/>
    <w:rsid w:val="00E44C09"/>
    <w:rsid w:val="00E46162"/>
    <w:rsid w:val="00E472BC"/>
    <w:rsid w:val="00E47517"/>
    <w:rsid w:val="00E508E4"/>
    <w:rsid w:val="00E53774"/>
    <w:rsid w:val="00E56932"/>
    <w:rsid w:val="00E56BBF"/>
    <w:rsid w:val="00E57DD9"/>
    <w:rsid w:val="00E608EA"/>
    <w:rsid w:val="00E63093"/>
    <w:rsid w:val="00E63AA6"/>
    <w:rsid w:val="00E65952"/>
    <w:rsid w:val="00E659E4"/>
    <w:rsid w:val="00E65AA1"/>
    <w:rsid w:val="00E70FAD"/>
    <w:rsid w:val="00E7278B"/>
    <w:rsid w:val="00E72978"/>
    <w:rsid w:val="00E765FF"/>
    <w:rsid w:val="00E773DE"/>
    <w:rsid w:val="00E77924"/>
    <w:rsid w:val="00E80A22"/>
    <w:rsid w:val="00E81506"/>
    <w:rsid w:val="00E82370"/>
    <w:rsid w:val="00E83364"/>
    <w:rsid w:val="00E84462"/>
    <w:rsid w:val="00E867E4"/>
    <w:rsid w:val="00E8719E"/>
    <w:rsid w:val="00E93791"/>
    <w:rsid w:val="00E96562"/>
    <w:rsid w:val="00EA5A8A"/>
    <w:rsid w:val="00EA6869"/>
    <w:rsid w:val="00EA7DB2"/>
    <w:rsid w:val="00EB0D37"/>
    <w:rsid w:val="00EB17BD"/>
    <w:rsid w:val="00EB28C2"/>
    <w:rsid w:val="00EB3C87"/>
    <w:rsid w:val="00EB5402"/>
    <w:rsid w:val="00EB5E02"/>
    <w:rsid w:val="00EC03EE"/>
    <w:rsid w:val="00EC08D5"/>
    <w:rsid w:val="00EC08FC"/>
    <w:rsid w:val="00EC2CE8"/>
    <w:rsid w:val="00ED1F87"/>
    <w:rsid w:val="00ED200B"/>
    <w:rsid w:val="00ED34BF"/>
    <w:rsid w:val="00ED65C9"/>
    <w:rsid w:val="00EE2D45"/>
    <w:rsid w:val="00EE36DB"/>
    <w:rsid w:val="00EF0728"/>
    <w:rsid w:val="00EF31EA"/>
    <w:rsid w:val="00EF3DFA"/>
    <w:rsid w:val="00EF7888"/>
    <w:rsid w:val="00F02258"/>
    <w:rsid w:val="00F0265B"/>
    <w:rsid w:val="00F034DE"/>
    <w:rsid w:val="00F06EF5"/>
    <w:rsid w:val="00F118E7"/>
    <w:rsid w:val="00F11EF7"/>
    <w:rsid w:val="00F14579"/>
    <w:rsid w:val="00F14CB0"/>
    <w:rsid w:val="00F15714"/>
    <w:rsid w:val="00F16E16"/>
    <w:rsid w:val="00F22E1F"/>
    <w:rsid w:val="00F2332D"/>
    <w:rsid w:val="00F234AA"/>
    <w:rsid w:val="00F23DA7"/>
    <w:rsid w:val="00F24DA6"/>
    <w:rsid w:val="00F30B23"/>
    <w:rsid w:val="00F327A0"/>
    <w:rsid w:val="00F343B1"/>
    <w:rsid w:val="00F348CF"/>
    <w:rsid w:val="00F360E9"/>
    <w:rsid w:val="00F40966"/>
    <w:rsid w:val="00F409B7"/>
    <w:rsid w:val="00F42AA6"/>
    <w:rsid w:val="00F43DF8"/>
    <w:rsid w:val="00F44176"/>
    <w:rsid w:val="00F459DA"/>
    <w:rsid w:val="00F45C24"/>
    <w:rsid w:val="00F51797"/>
    <w:rsid w:val="00F52E0B"/>
    <w:rsid w:val="00F53498"/>
    <w:rsid w:val="00F53CA6"/>
    <w:rsid w:val="00F56FC2"/>
    <w:rsid w:val="00F60999"/>
    <w:rsid w:val="00F61B00"/>
    <w:rsid w:val="00F6371D"/>
    <w:rsid w:val="00F63BA4"/>
    <w:rsid w:val="00F64175"/>
    <w:rsid w:val="00F642BB"/>
    <w:rsid w:val="00F65328"/>
    <w:rsid w:val="00F65734"/>
    <w:rsid w:val="00F65D6B"/>
    <w:rsid w:val="00F73DCC"/>
    <w:rsid w:val="00F74D99"/>
    <w:rsid w:val="00F76F88"/>
    <w:rsid w:val="00F8028C"/>
    <w:rsid w:val="00F8267A"/>
    <w:rsid w:val="00F84AD2"/>
    <w:rsid w:val="00F84D6B"/>
    <w:rsid w:val="00F86067"/>
    <w:rsid w:val="00F902EF"/>
    <w:rsid w:val="00F91DA4"/>
    <w:rsid w:val="00F92E92"/>
    <w:rsid w:val="00F94C8A"/>
    <w:rsid w:val="00F94D31"/>
    <w:rsid w:val="00F9529E"/>
    <w:rsid w:val="00F96250"/>
    <w:rsid w:val="00FA141A"/>
    <w:rsid w:val="00FA32D5"/>
    <w:rsid w:val="00FB3CD3"/>
    <w:rsid w:val="00FB4E2C"/>
    <w:rsid w:val="00FB6FCA"/>
    <w:rsid w:val="00FB78BD"/>
    <w:rsid w:val="00FC0633"/>
    <w:rsid w:val="00FC1291"/>
    <w:rsid w:val="00FC22F3"/>
    <w:rsid w:val="00FC2C58"/>
    <w:rsid w:val="00FC2E83"/>
    <w:rsid w:val="00FC3FAE"/>
    <w:rsid w:val="00FC5515"/>
    <w:rsid w:val="00FC7378"/>
    <w:rsid w:val="00FD1C83"/>
    <w:rsid w:val="00FD2DC0"/>
    <w:rsid w:val="00FD590B"/>
    <w:rsid w:val="00FD679D"/>
    <w:rsid w:val="00FD733A"/>
    <w:rsid w:val="00FD7B92"/>
    <w:rsid w:val="00FD7FE0"/>
    <w:rsid w:val="00FE0440"/>
    <w:rsid w:val="00FE0B44"/>
    <w:rsid w:val="00FE1A2C"/>
    <w:rsid w:val="00FE37FE"/>
    <w:rsid w:val="00FE7340"/>
    <w:rsid w:val="00FE7610"/>
    <w:rsid w:val="00FF198C"/>
    <w:rsid w:val="00FF3C60"/>
    <w:rsid w:val="00FF5001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5F2E9-8246-4F86-BAB6-43B14250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36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 Знак"/>
    <w:basedOn w:val="a"/>
    <w:rsid w:val="00AB43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AB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B43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AB4361"/>
    <w:pPr>
      <w:widowControl w:val="0"/>
      <w:ind w:firstLine="720"/>
    </w:pPr>
    <w:rPr>
      <w:rFonts w:ascii="Consultant" w:hAnsi="Consultant"/>
    </w:rPr>
  </w:style>
  <w:style w:type="character" w:customStyle="1" w:styleId="paragraph">
    <w:name w:val="paragraph"/>
    <w:basedOn w:val="a0"/>
    <w:rsid w:val="00AB4361"/>
  </w:style>
  <w:style w:type="paragraph" w:styleId="a5">
    <w:name w:val="Plain Text"/>
    <w:basedOn w:val="a"/>
    <w:rsid w:val="00AB4361"/>
    <w:rPr>
      <w:rFonts w:ascii="Courier New" w:hAnsi="Courier New" w:cs="Courier New"/>
      <w:sz w:val="20"/>
      <w:szCs w:val="20"/>
    </w:rPr>
  </w:style>
  <w:style w:type="character" w:customStyle="1" w:styleId="FontStyle29">
    <w:name w:val="Font Style29"/>
    <w:uiPriority w:val="99"/>
    <w:rsid w:val="005D7285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_____</vt:lpstr>
    </vt:vector>
  </TitlesOfParts>
  <Company>MoBIL GROUP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_____</dc:title>
  <dc:subject/>
  <dc:creator>Admin</dc:creator>
  <cp:keywords/>
  <cp:lastModifiedBy>772107</cp:lastModifiedBy>
  <cp:revision>2</cp:revision>
  <dcterms:created xsi:type="dcterms:W3CDTF">2025-09-19T18:52:00Z</dcterms:created>
  <dcterms:modified xsi:type="dcterms:W3CDTF">2025-09-19T18:52:00Z</dcterms:modified>
</cp:coreProperties>
</file>