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977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80F9469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BD545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5A53EC" w14:textId="77777777" w:rsidR="00F27775" w:rsidRDefault="005F4ADF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Домодедово, мкр. Северный</w:t>
      </w:r>
    </w:p>
    <w:p w14:paraId="2E523A03" w14:textId="77777777" w:rsidR="00F27775" w:rsidRDefault="005F4AD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12 ноября 2025 г.</w:t>
      </w:r>
    </w:p>
    <w:p w14:paraId="23883E30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C67AA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5C0986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F4ADF">
        <w:rPr>
          <w:rFonts w:ascii="Times New Roman" w:hAnsi="Times New Roman"/>
          <w:noProof/>
          <w:sz w:val="24"/>
          <w:szCs w:val="24"/>
        </w:rPr>
        <w:t>Купряева Тимура Анатольевича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F4ADF">
        <w:rPr>
          <w:rFonts w:ascii="Times New Roman" w:hAnsi="Times New Roman"/>
          <w:noProof/>
          <w:sz w:val="24"/>
          <w:szCs w:val="24"/>
        </w:rPr>
        <w:t>22.07.1981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F4ADF">
        <w:rPr>
          <w:rFonts w:ascii="Times New Roman" w:hAnsi="Times New Roman"/>
          <w:noProof/>
          <w:sz w:val="24"/>
          <w:szCs w:val="24"/>
        </w:rPr>
        <w:t>гор. Домодедово Московской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F4ADF">
        <w:rPr>
          <w:rFonts w:ascii="Times New Roman" w:hAnsi="Times New Roman"/>
          <w:noProof/>
          <w:sz w:val="24"/>
          <w:szCs w:val="24"/>
        </w:rPr>
        <w:t>123-708-483 50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F4ADF">
        <w:rPr>
          <w:rFonts w:ascii="Times New Roman" w:hAnsi="Times New Roman"/>
          <w:noProof/>
          <w:sz w:val="24"/>
          <w:szCs w:val="24"/>
        </w:rPr>
        <w:t>500906370974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F4ADF">
        <w:rPr>
          <w:rFonts w:ascii="Times New Roman" w:hAnsi="Times New Roman"/>
          <w:noProof/>
          <w:sz w:val="24"/>
          <w:szCs w:val="24"/>
        </w:rPr>
        <w:t>регистрация по месту жительства: 142001, Московская область, г. Домодедово, мкр. Северный, ул. Гагарина, д. 61/2, кв. 6, ком. 6</w:t>
      </w:r>
      <w:r>
        <w:rPr>
          <w:rFonts w:ascii="Times New Roman" w:hAnsi="Times New Roman"/>
          <w:sz w:val="24"/>
          <w:szCs w:val="24"/>
        </w:rPr>
        <w:t xml:space="preserve">)  </w:t>
      </w:r>
      <w:r w:rsidR="005F4ADF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F4AD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14.04.2025 г. по делу № А41-18435/2025 М.Ю. Бондарев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6E61DA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BECC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586693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F4ADF">
        <w:rPr>
          <w:rFonts w:ascii="Times New Roman" w:hAnsi="Times New Roman"/>
          <w:noProof/>
          <w:sz w:val="24"/>
          <w:szCs w:val="24"/>
        </w:rPr>
        <w:t>Купряева Тимура Анатольевича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07FA9FD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CA9398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311027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E97F32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65734C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A90461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BDE39D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5F4ADF">
        <w:rPr>
          <w:rFonts w:ascii="Times New Roman" w:hAnsi="Times New Roman"/>
          <w:noProof/>
          <w:sz w:val="24"/>
          <w:szCs w:val="24"/>
        </w:rPr>
        <w:t>Купряева Тимура Анатольевича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75F057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3617DD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E24C82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41FDC2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54DCFC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5282E8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F4ADF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18DBDD9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5B8E84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3B95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0B9468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A3EB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57CF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9DF57F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2DD7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F4ADF">
              <w:rPr>
                <w:rFonts w:ascii="Times New Roman" w:hAnsi="Times New Roman"/>
                <w:noProof/>
                <w:sz w:val="24"/>
                <w:szCs w:val="24"/>
              </w:rPr>
              <w:t>Купряева Тимура Анатольевича</w:t>
            </w:r>
          </w:p>
          <w:p w14:paraId="2A860754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D3DBE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5F4AD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44A75A0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5F4AD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3365C6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F4AD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78366F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F4AD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19DCB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78B684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DF1F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79B2F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F4AD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41DE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28AFA4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8B0892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A2C38F9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925F6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6281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5F4ADF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5174C"/>
    <w:rsid w:val="00B73E04"/>
    <w:rsid w:val="00BC2281"/>
    <w:rsid w:val="00BC583A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38F1"/>
  <w15:chartTrackingRefBased/>
  <w15:docId w15:val="{3B93ECA4-7966-42DD-BA69-CF94424E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2025-11-12T19:50:00Z</dcterms:created>
  <dcterms:modified xsi:type="dcterms:W3CDTF">2025-11-12T19:50:00Z</dcterms:modified>
</cp:coreProperties>
</file>