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22" w:rsidRPr="00CE1018" w:rsidRDefault="00C75822" w:rsidP="00C75822">
      <w:pPr>
        <w:jc w:val="right"/>
        <w:rPr>
          <w:sz w:val="22"/>
          <w:szCs w:val="22"/>
        </w:rPr>
      </w:pPr>
      <w:r w:rsidRPr="00CE1018">
        <w:rPr>
          <w:sz w:val="22"/>
          <w:szCs w:val="22"/>
        </w:rPr>
        <w:t xml:space="preserve">ПРОЕКТ </w:t>
      </w:r>
    </w:p>
    <w:p w:rsidR="00C75822" w:rsidRPr="00CE1018" w:rsidRDefault="00C75822" w:rsidP="00C75822">
      <w:pPr>
        <w:shd w:val="clear" w:color="auto" w:fill="FFFFFF"/>
        <w:spacing w:line="533" w:lineRule="exact"/>
        <w:ind w:right="21"/>
        <w:jc w:val="center"/>
        <w:rPr>
          <w:b/>
          <w:color w:val="000000"/>
          <w:sz w:val="22"/>
          <w:szCs w:val="22"/>
        </w:rPr>
      </w:pPr>
      <w:r w:rsidRPr="00CE1018">
        <w:rPr>
          <w:b/>
          <w:color w:val="000000"/>
          <w:sz w:val="22"/>
          <w:szCs w:val="22"/>
        </w:rPr>
        <w:t>ДОГОВОР О ЗАДАТКЕ</w:t>
      </w:r>
    </w:p>
    <w:p w:rsidR="00C75822" w:rsidRPr="00CE1018" w:rsidRDefault="00C75822" w:rsidP="00C66FAD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1018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F507AA" w:rsidRPr="00CE1018" w:rsidRDefault="00C172A2" w:rsidP="00D10271">
      <w:pPr>
        <w:shd w:val="clear" w:color="auto" w:fill="FFFFFF"/>
        <w:spacing w:line="533" w:lineRule="exact"/>
        <w:ind w:right="21"/>
        <w:jc w:val="center"/>
        <w:rPr>
          <w:color w:val="000000"/>
          <w:spacing w:val="-4"/>
          <w:sz w:val="22"/>
          <w:szCs w:val="22"/>
        </w:rPr>
      </w:pPr>
      <w:r w:rsidRPr="00CE1018">
        <w:rPr>
          <w:color w:val="000000"/>
          <w:sz w:val="22"/>
          <w:szCs w:val="22"/>
        </w:rPr>
        <w:t xml:space="preserve">г. </w:t>
      </w:r>
      <w:r w:rsidR="00CE1018">
        <w:rPr>
          <w:color w:val="000000"/>
          <w:sz w:val="22"/>
          <w:szCs w:val="22"/>
        </w:rPr>
        <w:t>Вичуга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z w:val="22"/>
          <w:szCs w:val="22"/>
        </w:rPr>
        <w:tab/>
      </w:r>
      <w:r w:rsidR="00C75822" w:rsidRPr="00CE1018">
        <w:rPr>
          <w:color w:val="000000"/>
          <w:sz w:val="22"/>
          <w:szCs w:val="22"/>
        </w:rPr>
        <w:tab/>
      </w:r>
      <w:r w:rsidR="00C75822" w:rsidRPr="00CE1018">
        <w:rPr>
          <w:color w:val="000000"/>
          <w:sz w:val="22"/>
          <w:szCs w:val="22"/>
        </w:rPr>
        <w:tab/>
      </w:r>
      <w:r w:rsidR="00C75822" w:rsidRPr="00CE1018">
        <w:rPr>
          <w:color w:val="000000"/>
          <w:sz w:val="22"/>
          <w:szCs w:val="22"/>
        </w:rPr>
        <w:tab/>
      </w:r>
      <w:r w:rsidR="00C75822" w:rsidRPr="00CE1018">
        <w:rPr>
          <w:color w:val="000000"/>
          <w:sz w:val="22"/>
          <w:szCs w:val="22"/>
        </w:rPr>
        <w:tab/>
      </w:r>
      <w:r w:rsidR="00CE1018">
        <w:rPr>
          <w:color w:val="000000"/>
          <w:sz w:val="22"/>
          <w:szCs w:val="22"/>
        </w:rPr>
        <w:t xml:space="preserve">                     </w:t>
      </w:r>
      <w:proofErr w:type="gramStart"/>
      <w:r w:rsidR="00CE1018">
        <w:rPr>
          <w:color w:val="000000"/>
          <w:sz w:val="22"/>
          <w:szCs w:val="22"/>
        </w:rPr>
        <w:t xml:space="preserve">   </w:t>
      </w:r>
      <w:r w:rsidR="005017A4">
        <w:rPr>
          <w:color w:val="000000"/>
          <w:spacing w:val="-4"/>
          <w:sz w:val="22"/>
          <w:szCs w:val="22"/>
        </w:rPr>
        <w:t>«</w:t>
      </w:r>
      <w:proofErr w:type="gramEnd"/>
      <w:r w:rsidR="005017A4">
        <w:rPr>
          <w:color w:val="000000"/>
          <w:spacing w:val="-4"/>
          <w:sz w:val="22"/>
          <w:szCs w:val="22"/>
        </w:rPr>
        <w:t>___»  ___________  20___</w:t>
      </w:r>
      <w:r w:rsidR="00C75822" w:rsidRPr="00CE1018">
        <w:rPr>
          <w:color w:val="000000"/>
          <w:spacing w:val="-4"/>
          <w:sz w:val="22"/>
          <w:szCs w:val="22"/>
        </w:rPr>
        <w:t xml:space="preserve">г. </w:t>
      </w:r>
    </w:p>
    <w:p w:rsidR="00D10271" w:rsidRPr="00CE1018" w:rsidRDefault="00D10271" w:rsidP="00D10271">
      <w:pPr>
        <w:shd w:val="clear" w:color="auto" w:fill="FFFFFF"/>
        <w:spacing w:line="533" w:lineRule="exact"/>
        <w:ind w:right="21"/>
        <w:jc w:val="center"/>
        <w:rPr>
          <w:color w:val="000000"/>
          <w:spacing w:val="-4"/>
          <w:sz w:val="22"/>
          <w:szCs w:val="22"/>
        </w:rPr>
      </w:pPr>
      <w:bookmarkStart w:id="0" w:name="_GoBack"/>
    </w:p>
    <w:bookmarkEnd w:id="0"/>
    <w:p w:rsidR="001137B0" w:rsidRPr="00CE1018" w:rsidRDefault="00CE1018" w:rsidP="007A5BF5">
      <w:pPr>
        <w:ind w:firstLine="720"/>
        <w:jc w:val="both"/>
        <w:rPr>
          <w:b/>
          <w:noProof/>
          <w:sz w:val="22"/>
          <w:szCs w:val="22"/>
        </w:rPr>
      </w:pPr>
      <w:r w:rsidRPr="00152F0A">
        <w:rPr>
          <w:sz w:val="22"/>
          <w:szCs w:val="22"/>
        </w:rPr>
        <w:t>Новиков Александр Сергеевич (ИНН 370101856739, СНИЛС 116-981-265 79),</w:t>
      </w:r>
      <w:r w:rsidRPr="00152F0A">
        <w:rPr>
          <w:noProof/>
          <w:sz w:val="22"/>
          <w:szCs w:val="22"/>
        </w:rPr>
        <w:t xml:space="preserve"> </w:t>
      </w:r>
      <w:r w:rsidRPr="00152F0A">
        <w:rPr>
          <w:b/>
          <w:noProof/>
          <w:sz w:val="22"/>
          <w:szCs w:val="22"/>
        </w:rPr>
        <w:t>в лице финансового управляющего Ващенко Евгения Михайловича</w:t>
      </w:r>
      <w:r w:rsidRPr="00152F0A">
        <w:rPr>
          <w:noProof/>
          <w:sz w:val="22"/>
          <w:szCs w:val="22"/>
        </w:rPr>
        <w:t xml:space="preserve">, действующий на основании </w:t>
      </w:r>
      <w:r w:rsidRPr="00152F0A">
        <w:rPr>
          <w:sz w:val="22"/>
          <w:szCs w:val="22"/>
        </w:rPr>
        <w:t>решения Арбитражного суда Ивановской области по делу № А17-10066/2023 от 08.10.2024г.</w:t>
      </w:r>
      <w:r w:rsidR="00C60A7C" w:rsidRPr="00CE1018">
        <w:rPr>
          <w:noProof/>
          <w:sz w:val="22"/>
          <w:szCs w:val="22"/>
        </w:rPr>
        <w:t xml:space="preserve">, </w:t>
      </w:r>
      <w:r w:rsidR="00954F00" w:rsidRPr="00CE1018">
        <w:rPr>
          <w:noProof/>
          <w:sz w:val="22"/>
          <w:szCs w:val="22"/>
        </w:rPr>
        <w:t>именуемый</w:t>
      </w:r>
      <w:r w:rsidR="001137B0" w:rsidRPr="00CE1018">
        <w:rPr>
          <w:noProof/>
          <w:sz w:val="22"/>
          <w:szCs w:val="22"/>
        </w:rPr>
        <w:t xml:space="preserve">  в  дальнейшем «</w:t>
      </w:r>
      <w:r w:rsidR="0052100A" w:rsidRPr="00CE1018">
        <w:rPr>
          <w:noProof/>
          <w:sz w:val="22"/>
          <w:szCs w:val="22"/>
        </w:rPr>
        <w:t>Продавец</w:t>
      </w:r>
      <w:r w:rsidR="001137B0" w:rsidRPr="00CE1018">
        <w:rPr>
          <w:noProof/>
          <w:sz w:val="22"/>
          <w:szCs w:val="22"/>
        </w:rPr>
        <w:t xml:space="preserve">», </w:t>
      </w:r>
      <w:r w:rsidR="001137B0" w:rsidRPr="00CE1018">
        <w:rPr>
          <w:spacing w:val="13"/>
          <w:sz w:val="22"/>
          <w:szCs w:val="22"/>
        </w:rPr>
        <w:t xml:space="preserve">с одной стороны, и </w:t>
      </w:r>
    </w:p>
    <w:p w:rsidR="001137B0" w:rsidRPr="00CE1018" w:rsidRDefault="00A5500F" w:rsidP="00995C8F">
      <w:pPr>
        <w:ind w:firstLine="720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_______</w:t>
      </w:r>
      <w:r w:rsidR="00433988" w:rsidRPr="00CE1018">
        <w:rPr>
          <w:color w:val="000000"/>
          <w:sz w:val="22"/>
          <w:szCs w:val="22"/>
        </w:rPr>
        <w:t>,</w:t>
      </w:r>
      <w:r w:rsidR="003216C2" w:rsidRPr="00CE1018">
        <w:rPr>
          <w:color w:val="FF0000"/>
          <w:sz w:val="22"/>
          <w:szCs w:val="22"/>
        </w:rPr>
        <w:t xml:space="preserve"> </w:t>
      </w:r>
      <w:r w:rsidR="009E07F6" w:rsidRPr="00CE1018">
        <w:rPr>
          <w:sz w:val="22"/>
          <w:szCs w:val="22"/>
        </w:rPr>
        <w:t>именуемый</w:t>
      </w:r>
      <w:r w:rsidR="003216C2" w:rsidRPr="00CE1018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нижеследующем:</w:t>
      </w:r>
    </w:p>
    <w:p w:rsidR="001137B0" w:rsidRPr="00CE1018" w:rsidRDefault="001137B0" w:rsidP="001137B0">
      <w:pPr>
        <w:shd w:val="clear" w:color="auto" w:fill="FFFFFF"/>
        <w:spacing w:before="5" w:line="274" w:lineRule="exact"/>
        <w:ind w:left="29"/>
        <w:jc w:val="center"/>
        <w:outlineLvl w:val="0"/>
        <w:rPr>
          <w:b/>
          <w:sz w:val="22"/>
          <w:szCs w:val="22"/>
        </w:rPr>
      </w:pPr>
      <w:r w:rsidRPr="00CE1018">
        <w:rPr>
          <w:b/>
          <w:color w:val="000000"/>
          <w:sz w:val="22"/>
          <w:szCs w:val="22"/>
        </w:rPr>
        <w:t>1. Предмет договора.</w:t>
      </w:r>
    </w:p>
    <w:p w:rsidR="001137B0" w:rsidRPr="00CE1018" w:rsidRDefault="001137B0" w:rsidP="003E28DA">
      <w:pPr>
        <w:shd w:val="clear" w:color="auto" w:fill="FFFFFF"/>
        <w:tabs>
          <w:tab w:val="left" w:pos="466"/>
        </w:tabs>
        <w:spacing w:line="274" w:lineRule="exact"/>
        <w:ind w:left="34"/>
        <w:jc w:val="both"/>
        <w:rPr>
          <w:color w:val="000000"/>
          <w:sz w:val="22"/>
          <w:szCs w:val="22"/>
        </w:rPr>
      </w:pPr>
      <w:r w:rsidRPr="00CE1018">
        <w:rPr>
          <w:color w:val="000000"/>
          <w:sz w:val="22"/>
          <w:szCs w:val="22"/>
        </w:rPr>
        <w:t>1.1.</w:t>
      </w:r>
      <w:r w:rsidRPr="00CE1018">
        <w:rPr>
          <w:color w:val="000000"/>
          <w:sz w:val="22"/>
          <w:szCs w:val="22"/>
        </w:rPr>
        <w:tab/>
        <w:t xml:space="preserve">Претендент для участия </w:t>
      </w:r>
      <w:r w:rsidR="0052100A" w:rsidRPr="00CE1018">
        <w:rPr>
          <w:color w:val="000000"/>
          <w:sz w:val="22"/>
          <w:szCs w:val="22"/>
        </w:rPr>
        <w:t xml:space="preserve">в </w:t>
      </w:r>
      <w:r w:rsidR="00154D41" w:rsidRPr="00CE1018">
        <w:rPr>
          <w:color w:val="000000"/>
          <w:sz w:val="22"/>
          <w:szCs w:val="22"/>
        </w:rPr>
        <w:t>торгах</w:t>
      </w:r>
      <w:r w:rsidR="00836E54" w:rsidRPr="00CE1018">
        <w:rPr>
          <w:color w:val="000000"/>
          <w:sz w:val="22"/>
          <w:szCs w:val="22"/>
        </w:rPr>
        <w:t xml:space="preserve"> в электронной форме на электронной </w:t>
      </w:r>
      <w:r w:rsidR="00CE1018" w:rsidRPr="00152F0A">
        <w:rPr>
          <w:sz w:val="22"/>
          <w:szCs w:val="22"/>
        </w:rPr>
        <w:t>AO «Новые информационные сервисы» (ИНН 7725752265, https://www.nistp.ru)</w:t>
      </w:r>
      <w:r w:rsidR="008C79C6" w:rsidRPr="00CE1018">
        <w:rPr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>по продаже имущества</w:t>
      </w:r>
      <w:r w:rsidR="001D67E8" w:rsidRPr="00CE1018">
        <w:rPr>
          <w:color w:val="000000"/>
          <w:sz w:val="22"/>
          <w:szCs w:val="22"/>
        </w:rPr>
        <w:t xml:space="preserve"> </w:t>
      </w:r>
      <w:r w:rsidR="00CE1018">
        <w:rPr>
          <w:color w:val="000000"/>
          <w:sz w:val="22"/>
          <w:szCs w:val="22"/>
        </w:rPr>
        <w:t>Новикова А.С.</w:t>
      </w:r>
      <w:r w:rsidR="005017A4">
        <w:rPr>
          <w:color w:val="000000"/>
          <w:sz w:val="22"/>
          <w:szCs w:val="22"/>
        </w:rPr>
        <w:t xml:space="preserve"> посредством публичного предложения</w:t>
      </w:r>
      <w:r w:rsidR="00CE1018">
        <w:rPr>
          <w:color w:val="000000"/>
          <w:sz w:val="22"/>
          <w:szCs w:val="22"/>
        </w:rPr>
        <w:t xml:space="preserve"> </w:t>
      </w:r>
      <w:r w:rsidR="001B6E13" w:rsidRPr="00CE1018">
        <w:rPr>
          <w:sz w:val="22"/>
          <w:szCs w:val="22"/>
        </w:rPr>
        <w:t>по</w:t>
      </w:r>
      <w:r w:rsidRPr="00CE1018">
        <w:rPr>
          <w:color w:val="000000"/>
          <w:sz w:val="22"/>
          <w:szCs w:val="22"/>
        </w:rPr>
        <w:t xml:space="preserve"> </w:t>
      </w:r>
      <w:r w:rsidR="00D11C9F" w:rsidRPr="00CE1018">
        <w:rPr>
          <w:b/>
          <w:color w:val="000000"/>
          <w:sz w:val="22"/>
          <w:szCs w:val="22"/>
        </w:rPr>
        <w:t>лот</w:t>
      </w:r>
      <w:r w:rsidR="001B6E13" w:rsidRPr="00CE1018">
        <w:rPr>
          <w:b/>
          <w:color w:val="000000"/>
          <w:sz w:val="22"/>
          <w:szCs w:val="22"/>
        </w:rPr>
        <w:t>у</w:t>
      </w:r>
      <w:r w:rsidR="00D11C9F" w:rsidRPr="00CE1018">
        <w:rPr>
          <w:b/>
          <w:color w:val="000000"/>
          <w:sz w:val="22"/>
          <w:szCs w:val="22"/>
        </w:rPr>
        <w:t xml:space="preserve"> №</w:t>
      </w:r>
      <w:r w:rsidR="001D67E8" w:rsidRPr="00CE1018">
        <w:rPr>
          <w:b/>
          <w:color w:val="000000"/>
          <w:sz w:val="22"/>
          <w:szCs w:val="22"/>
        </w:rPr>
        <w:t>1</w:t>
      </w:r>
      <w:r w:rsidR="00114495" w:rsidRPr="00CE1018">
        <w:rPr>
          <w:b/>
          <w:color w:val="000000"/>
          <w:sz w:val="22"/>
          <w:szCs w:val="22"/>
        </w:rPr>
        <w:t>:</w:t>
      </w:r>
      <w:r w:rsidR="00D11C9F" w:rsidRPr="00CE1018">
        <w:rPr>
          <w:b/>
          <w:color w:val="000000"/>
          <w:sz w:val="22"/>
          <w:szCs w:val="22"/>
        </w:rPr>
        <w:t xml:space="preserve"> </w:t>
      </w:r>
      <w:r w:rsidR="00CE1018" w:rsidRPr="00152F0A">
        <w:rPr>
          <w:b/>
          <w:sz w:val="22"/>
          <w:szCs w:val="22"/>
        </w:rPr>
        <w:t>Земельный участок, площадью 2500+/-17 кв. м., кадастровый № 37:23:040303:105, местоположение: Ивановская область, г. Вичуга, район ул. Ленинградская, виды разрешенного использования объекта недвижимости: для территории артезианской скважины. Сооружение (нежило), площадь: Глубина 75 м, кадастровый № 37:23:040303:57, местоположение: Ивановская область, г. Вичуга, район ул. Ленинградская</w:t>
      </w:r>
      <w:r w:rsidR="008C79C6" w:rsidRPr="00CE1018">
        <w:rPr>
          <w:sz w:val="22"/>
          <w:szCs w:val="22"/>
        </w:rPr>
        <w:t>,</w:t>
      </w:r>
      <w:r w:rsidR="003E28DA" w:rsidRPr="00CE1018">
        <w:rPr>
          <w:sz w:val="22"/>
          <w:szCs w:val="22"/>
        </w:rPr>
        <w:t xml:space="preserve"> вносит з</w:t>
      </w:r>
      <w:r w:rsidR="00F53F5A" w:rsidRPr="00CE1018">
        <w:rPr>
          <w:color w:val="000000"/>
          <w:sz w:val="22"/>
          <w:szCs w:val="22"/>
        </w:rPr>
        <w:t xml:space="preserve">адаток в размере </w:t>
      </w:r>
      <w:r w:rsidR="005017A4">
        <w:rPr>
          <w:color w:val="000000"/>
          <w:sz w:val="22"/>
          <w:szCs w:val="22"/>
        </w:rPr>
        <w:t>2</w:t>
      </w:r>
      <w:r w:rsidR="00635B6D" w:rsidRPr="00CE1018">
        <w:rPr>
          <w:color w:val="000000"/>
          <w:sz w:val="22"/>
          <w:szCs w:val="22"/>
        </w:rPr>
        <w:t>0</w:t>
      </w:r>
      <w:r w:rsidRPr="00CE1018">
        <w:rPr>
          <w:color w:val="000000"/>
          <w:sz w:val="22"/>
          <w:szCs w:val="22"/>
        </w:rPr>
        <w:t xml:space="preserve">% </w:t>
      </w:r>
      <w:r w:rsidR="005017A4" w:rsidRPr="005017A4">
        <w:rPr>
          <w:color w:val="000000"/>
          <w:sz w:val="22"/>
          <w:szCs w:val="22"/>
        </w:rPr>
        <w:t>от цены продажи Имущества, действующей в период подачи заявки</w:t>
      </w:r>
      <w:r w:rsidR="0052100A" w:rsidRPr="00CE1018">
        <w:rPr>
          <w:color w:val="000000"/>
          <w:sz w:val="22"/>
          <w:szCs w:val="22"/>
        </w:rPr>
        <w:t xml:space="preserve">. </w:t>
      </w:r>
    </w:p>
    <w:p w:rsidR="001137B0" w:rsidRPr="00CE1018" w:rsidRDefault="001137B0" w:rsidP="001137B0">
      <w:pPr>
        <w:shd w:val="clear" w:color="auto" w:fill="FFFFFF"/>
        <w:tabs>
          <w:tab w:val="left" w:pos="466"/>
        </w:tabs>
        <w:spacing w:line="274" w:lineRule="exact"/>
        <w:jc w:val="both"/>
        <w:rPr>
          <w:color w:val="000000"/>
          <w:sz w:val="22"/>
          <w:szCs w:val="22"/>
          <w:u w:val="single"/>
        </w:rPr>
      </w:pPr>
      <w:r w:rsidRPr="00CE1018">
        <w:rPr>
          <w:color w:val="000000"/>
          <w:sz w:val="22"/>
          <w:szCs w:val="22"/>
          <w:u w:val="single"/>
        </w:rPr>
        <w:t>Расчетный счет для перечисления задатка:</w:t>
      </w:r>
    </w:p>
    <w:p w:rsidR="00E63E67" w:rsidRPr="00CE1018" w:rsidRDefault="00171D7A" w:rsidP="001137B0">
      <w:pPr>
        <w:shd w:val="clear" w:color="auto" w:fill="FFFFFF"/>
        <w:spacing w:line="274" w:lineRule="exact"/>
        <w:ind w:left="29" w:right="19"/>
        <w:jc w:val="both"/>
        <w:rPr>
          <w:sz w:val="22"/>
          <w:szCs w:val="22"/>
        </w:rPr>
      </w:pPr>
      <w:r w:rsidRPr="00CE1018">
        <w:rPr>
          <w:b/>
          <w:sz w:val="22"/>
          <w:szCs w:val="22"/>
        </w:rPr>
        <w:t>Банк получателя</w:t>
      </w:r>
      <w:r w:rsidRPr="00CE1018">
        <w:rPr>
          <w:sz w:val="22"/>
          <w:szCs w:val="22"/>
        </w:rPr>
        <w:t xml:space="preserve">: </w:t>
      </w:r>
      <w:r w:rsidR="00CE1018" w:rsidRPr="00CE1018">
        <w:rPr>
          <w:sz w:val="22"/>
          <w:szCs w:val="22"/>
        </w:rPr>
        <w:t>Банк получателя: ПАО Сбербанк филиал Сибирский банк Структурное подразделение № 8644/0794, ИНН/КПП (банка) 7707083893/222443001, БИК 040173604, к/</w:t>
      </w:r>
      <w:proofErr w:type="spellStart"/>
      <w:r w:rsidR="00CE1018" w:rsidRPr="00CE1018">
        <w:rPr>
          <w:sz w:val="22"/>
          <w:szCs w:val="22"/>
        </w:rPr>
        <w:t>сч</w:t>
      </w:r>
      <w:proofErr w:type="spellEnd"/>
      <w:r w:rsidR="00CE1018" w:rsidRPr="00CE1018">
        <w:rPr>
          <w:sz w:val="22"/>
          <w:szCs w:val="22"/>
        </w:rPr>
        <w:t xml:space="preserve"> 30101810200000000604, р/</w:t>
      </w:r>
      <w:proofErr w:type="spellStart"/>
      <w:r w:rsidR="00CE1018" w:rsidRPr="00CE1018">
        <w:rPr>
          <w:sz w:val="22"/>
          <w:szCs w:val="22"/>
        </w:rPr>
        <w:t>сч</w:t>
      </w:r>
      <w:proofErr w:type="spellEnd"/>
      <w:r w:rsidR="00CE1018" w:rsidRPr="00CE1018">
        <w:rPr>
          <w:sz w:val="22"/>
          <w:szCs w:val="22"/>
        </w:rPr>
        <w:t xml:space="preserve"> 40817810402005779218, Получатель: Новиков Александр Сергеевич (ИНН 370101856739)</w:t>
      </w:r>
      <w:r w:rsidRPr="00CE1018">
        <w:rPr>
          <w:sz w:val="22"/>
          <w:szCs w:val="22"/>
        </w:rPr>
        <w:t>.</w:t>
      </w:r>
      <w:r w:rsidR="00E63E67" w:rsidRPr="00CE1018">
        <w:rPr>
          <w:sz w:val="22"/>
          <w:szCs w:val="22"/>
        </w:rPr>
        <w:t xml:space="preserve"> </w:t>
      </w:r>
    </w:p>
    <w:p w:rsidR="001137B0" w:rsidRPr="00CE1018" w:rsidRDefault="001137B0" w:rsidP="001137B0">
      <w:pPr>
        <w:shd w:val="clear" w:color="auto" w:fill="FFFFFF"/>
        <w:spacing w:line="274" w:lineRule="exact"/>
        <w:ind w:left="29" w:right="19"/>
        <w:jc w:val="both"/>
        <w:rPr>
          <w:color w:val="000000"/>
          <w:spacing w:val="6"/>
          <w:sz w:val="22"/>
          <w:szCs w:val="22"/>
        </w:rPr>
      </w:pPr>
      <w:r w:rsidRPr="00CE1018">
        <w:rPr>
          <w:color w:val="000000"/>
          <w:spacing w:val="6"/>
          <w:sz w:val="22"/>
          <w:szCs w:val="22"/>
        </w:rPr>
        <w:t xml:space="preserve">1.2. </w:t>
      </w:r>
      <w:r w:rsidR="001B6E13" w:rsidRPr="00CE1018">
        <w:rPr>
          <w:color w:val="000000"/>
          <w:spacing w:val="6"/>
          <w:sz w:val="22"/>
          <w:szCs w:val="22"/>
        </w:rPr>
        <w:t xml:space="preserve">Указанный задаток вносится Претендентом в качестве обеспечения обязательств по </w:t>
      </w:r>
      <w:r w:rsidR="001B6E13" w:rsidRPr="00CE1018">
        <w:rPr>
          <w:color w:val="000000"/>
          <w:spacing w:val="5"/>
          <w:sz w:val="22"/>
          <w:szCs w:val="22"/>
        </w:rPr>
        <w:t xml:space="preserve">оплате за продаваемое на торгах Имущество, в соответствии с информационным </w:t>
      </w:r>
      <w:r w:rsidR="001B6E13" w:rsidRPr="00CE1018">
        <w:rPr>
          <w:color w:val="000000"/>
          <w:sz w:val="22"/>
          <w:szCs w:val="22"/>
        </w:rPr>
        <w:t>сообщени</w:t>
      </w:r>
      <w:r w:rsidR="006D02EC" w:rsidRPr="00CE1018">
        <w:rPr>
          <w:color w:val="000000"/>
          <w:sz w:val="22"/>
          <w:szCs w:val="22"/>
        </w:rPr>
        <w:t>ем, размещенного на сайте ЕФРСБ</w:t>
      </w:r>
      <w:r w:rsidR="00CB0977" w:rsidRPr="00CE1018">
        <w:rPr>
          <w:color w:val="000000"/>
          <w:sz w:val="22"/>
          <w:szCs w:val="22"/>
        </w:rPr>
        <w:t>.</w:t>
      </w:r>
    </w:p>
    <w:p w:rsidR="001137B0" w:rsidRPr="00CE1018" w:rsidRDefault="001137B0" w:rsidP="00995C8F">
      <w:pPr>
        <w:shd w:val="clear" w:color="auto" w:fill="FFFFFF"/>
        <w:tabs>
          <w:tab w:val="left" w:pos="466"/>
        </w:tabs>
        <w:spacing w:line="274" w:lineRule="exact"/>
        <w:ind w:left="34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1.3.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pacing w:val="2"/>
          <w:sz w:val="22"/>
          <w:szCs w:val="22"/>
        </w:rPr>
        <w:t xml:space="preserve">На момент заключения настоящего договора Претендент ознакомился с документами </w:t>
      </w:r>
      <w:r w:rsidRPr="00CE1018">
        <w:rPr>
          <w:color w:val="000000"/>
          <w:sz w:val="22"/>
          <w:szCs w:val="22"/>
        </w:rPr>
        <w:t>и состоянием продаваемого Имущества, претензий не имеет.</w:t>
      </w:r>
    </w:p>
    <w:p w:rsidR="001137B0" w:rsidRPr="00CE1018" w:rsidRDefault="001137B0" w:rsidP="001137B0">
      <w:pPr>
        <w:shd w:val="clear" w:color="auto" w:fill="FFFFFF"/>
        <w:spacing w:before="5" w:line="274" w:lineRule="exact"/>
        <w:ind w:right="5"/>
        <w:jc w:val="center"/>
        <w:outlineLvl w:val="0"/>
        <w:rPr>
          <w:b/>
          <w:sz w:val="22"/>
          <w:szCs w:val="22"/>
        </w:rPr>
      </w:pPr>
      <w:r w:rsidRPr="00CE1018">
        <w:rPr>
          <w:b/>
          <w:color w:val="000000"/>
          <w:sz w:val="22"/>
          <w:szCs w:val="22"/>
        </w:rPr>
        <w:t>2. Передача денежных средств.</w:t>
      </w:r>
    </w:p>
    <w:p w:rsidR="001137B0" w:rsidRPr="00CE1018" w:rsidRDefault="001137B0" w:rsidP="001137B0">
      <w:pPr>
        <w:shd w:val="clear" w:color="auto" w:fill="FFFFFF"/>
        <w:spacing w:line="274" w:lineRule="exact"/>
        <w:ind w:left="24" w:right="29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2.1.</w:t>
      </w:r>
      <w:r w:rsidR="00F507AA" w:rsidRPr="00CE1018">
        <w:rPr>
          <w:color w:val="000000"/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 xml:space="preserve">Денежные средства, указанные в п.1.1 настоящего Договора, должны быть внесены Претендентом на </w:t>
      </w:r>
      <w:r w:rsidR="001B6E13" w:rsidRPr="00CE1018">
        <w:rPr>
          <w:color w:val="000000"/>
          <w:sz w:val="22"/>
          <w:szCs w:val="22"/>
        </w:rPr>
        <w:t>специальный банковский счет</w:t>
      </w:r>
      <w:r w:rsidR="003E28DA" w:rsidRPr="00CE1018">
        <w:rPr>
          <w:color w:val="000000"/>
          <w:sz w:val="22"/>
          <w:szCs w:val="22"/>
        </w:rPr>
        <w:t xml:space="preserve"> </w:t>
      </w:r>
      <w:r w:rsidR="005403C6">
        <w:rPr>
          <w:color w:val="000000"/>
          <w:sz w:val="22"/>
          <w:szCs w:val="22"/>
        </w:rPr>
        <w:t>Н</w:t>
      </w:r>
      <w:r w:rsidR="00CE1018">
        <w:rPr>
          <w:color w:val="000000"/>
          <w:sz w:val="22"/>
          <w:szCs w:val="22"/>
        </w:rPr>
        <w:t>овикова А.С.</w:t>
      </w:r>
      <w:r w:rsidR="001D67E8" w:rsidRPr="00CE1018">
        <w:rPr>
          <w:color w:val="000000"/>
          <w:sz w:val="22"/>
          <w:szCs w:val="22"/>
        </w:rPr>
        <w:t>,</w:t>
      </w:r>
      <w:r w:rsidRPr="00CE1018">
        <w:rPr>
          <w:color w:val="000000"/>
          <w:sz w:val="22"/>
          <w:szCs w:val="22"/>
        </w:rPr>
        <w:t xml:space="preserve"> указанный в н</w:t>
      </w:r>
      <w:r w:rsidR="001B6E13" w:rsidRPr="00CE1018">
        <w:rPr>
          <w:color w:val="000000"/>
          <w:sz w:val="22"/>
          <w:szCs w:val="22"/>
        </w:rPr>
        <w:t>астоящем Договоре</w:t>
      </w:r>
      <w:r w:rsidRPr="00CE1018">
        <w:rPr>
          <w:color w:val="000000"/>
          <w:sz w:val="22"/>
          <w:szCs w:val="22"/>
        </w:rPr>
        <w:t xml:space="preserve">.  </w:t>
      </w:r>
    </w:p>
    <w:p w:rsidR="001137B0" w:rsidRPr="00CE1018" w:rsidRDefault="001137B0" w:rsidP="001137B0">
      <w:pPr>
        <w:shd w:val="clear" w:color="auto" w:fill="FFFFFF"/>
        <w:spacing w:line="274" w:lineRule="exact"/>
        <w:ind w:left="14" w:right="43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2.2.</w:t>
      </w:r>
      <w:r w:rsidR="00F507AA" w:rsidRPr="00CE1018">
        <w:rPr>
          <w:color w:val="000000"/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1137B0" w:rsidRPr="00CE1018" w:rsidRDefault="001137B0" w:rsidP="001137B0">
      <w:pPr>
        <w:shd w:val="clear" w:color="auto" w:fill="FFFFFF"/>
        <w:spacing w:line="274" w:lineRule="exact"/>
        <w:ind w:left="5" w:right="38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2.3.</w:t>
      </w:r>
      <w:r w:rsidR="00F507AA" w:rsidRPr="00CE1018">
        <w:rPr>
          <w:color w:val="000000"/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3F304F" w:rsidRPr="00CE1018">
        <w:rPr>
          <w:color w:val="000000"/>
          <w:sz w:val="22"/>
          <w:szCs w:val="22"/>
        </w:rPr>
        <w:t>торгов</w:t>
      </w:r>
      <w:r w:rsidR="00F53A40" w:rsidRPr="00CE1018">
        <w:rPr>
          <w:color w:val="000000"/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 xml:space="preserve">и </w:t>
      </w:r>
      <w:r w:rsidR="006D02EC" w:rsidRPr="00CE1018">
        <w:rPr>
          <w:color w:val="000000"/>
          <w:spacing w:val="3"/>
          <w:sz w:val="22"/>
          <w:szCs w:val="22"/>
        </w:rPr>
        <w:t xml:space="preserve">заключения им с Организатором </w:t>
      </w:r>
      <w:r w:rsidRPr="00CE1018">
        <w:rPr>
          <w:color w:val="000000"/>
          <w:spacing w:val="3"/>
          <w:sz w:val="22"/>
          <w:szCs w:val="22"/>
        </w:rPr>
        <w:t xml:space="preserve">договора купли-продажи, засчитывается в счет </w:t>
      </w:r>
      <w:r w:rsidRPr="00CE1018">
        <w:rPr>
          <w:color w:val="000000"/>
          <w:sz w:val="22"/>
          <w:szCs w:val="22"/>
        </w:rPr>
        <w:t>оплаты за приобретенное Имущество.</w:t>
      </w:r>
    </w:p>
    <w:p w:rsidR="001137B0" w:rsidRPr="00CE1018" w:rsidRDefault="001137B0" w:rsidP="001137B0">
      <w:pPr>
        <w:shd w:val="clear" w:color="auto" w:fill="FFFFFF"/>
        <w:spacing w:line="274" w:lineRule="exact"/>
        <w:ind w:left="5" w:right="53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2.4.</w:t>
      </w:r>
      <w:r w:rsidR="00F507AA" w:rsidRPr="00CE1018">
        <w:rPr>
          <w:color w:val="000000"/>
          <w:sz w:val="22"/>
          <w:szCs w:val="22"/>
        </w:rPr>
        <w:t xml:space="preserve"> </w:t>
      </w:r>
      <w:r w:rsidRPr="00CE1018">
        <w:rPr>
          <w:color w:val="000000"/>
          <w:sz w:val="22"/>
          <w:szCs w:val="22"/>
        </w:rPr>
        <w:t>Организатор обязуется возвратить Претенденту сумму задатка в порядке и случаях, установленных Главой 3 настоящего Договора.</w:t>
      </w:r>
    </w:p>
    <w:p w:rsidR="00046239" w:rsidRPr="00CE1018" w:rsidRDefault="00CB0977" w:rsidP="00C66FAD">
      <w:pPr>
        <w:shd w:val="clear" w:color="auto" w:fill="FFFFFF"/>
        <w:spacing w:line="274" w:lineRule="exact"/>
        <w:ind w:left="5" w:right="38"/>
        <w:jc w:val="both"/>
        <w:rPr>
          <w:color w:val="000000"/>
          <w:sz w:val="22"/>
          <w:szCs w:val="22"/>
        </w:rPr>
      </w:pPr>
      <w:r w:rsidRPr="00CE1018">
        <w:rPr>
          <w:color w:val="000000"/>
          <w:sz w:val="22"/>
          <w:szCs w:val="22"/>
        </w:rPr>
        <w:t>2.5</w:t>
      </w:r>
      <w:r w:rsidR="001137B0" w:rsidRPr="00CE1018">
        <w:rPr>
          <w:color w:val="000000"/>
          <w:sz w:val="22"/>
          <w:szCs w:val="22"/>
        </w:rPr>
        <w:t>.</w:t>
      </w:r>
      <w:r w:rsidR="00F507AA" w:rsidRPr="00CE1018">
        <w:rPr>
          <w:color w:val="000000"/>
          <w:sz w:val="22"/>
          <w:szCs w:val="22"/>
        </w:rPr>
        <w:t xml:space="preserve"> </w:t>
      </w:r>
      <w:r w:rsidR="001137B0" w:rsidRPr="00CE1018">
        <w:rPr>
          <w:color w:val="000000"/>
          <w:sz w:val="22"/>
          <w:szCs w:val="22"/>
        </w:rPr>
        <w:t xml:space="preserve">Возврат денежных средств в соответствии с Гл.3 настоящего Договора </w:t>
      </w:r>
      <w:r w:rsidR="001137B0" w:rsidRPr="00CE1018">
        <w:rPr>
          <w:color w:val="000000"/>
          <w:spacing w:val="31"/>
          <w:sz w:val="22"/>
          <w:szCs w:val="22"/>
        </w:rPr>
        <w:t>осуществляется н</w:t>
      </w:r>
      <w:r w:rsidR="001137B0" w:rsidRPr="00CE1018">
        <w:rPr>
          <w:color w:val="000000"/>
          <w:sz w:val="22"/>
          <w:szCs w:val="22"/>
        </w:rPr>
        <w:t>аличными денежными средствами через кассу Организатора аукциона, либо на расчетный счет Претендента.</w:t>
      </w:r>
    </w:p>
    <w:p w:rsidR="001137B0" w:rsidRPr="00CE1018" w:rsidRDefault="001137B0" w:rsidP="001137B0">
      <w:pPr>
        <w:shd w:val="clear" w:color="auto" w:fill="FFFFFF"/>
        <w:spacing w:line="274" w:lineRule="exact"/>
        <w:ind w:right="58"/>
        <w:jc w:val="center"/>
        <w:outlineLvl w:val="0"/>
        <w:rPr>
          <w:b/>
          <w:sz w:val="22"/>
          <w:szCs w:val="22"/>
        </w:rPr>
      </w:pPr>
      <w:r w:rsidRPr="00CE1018">
        <w:rPr>
          <w:b/>
          <w:color w:val="000000"/>
          <w:sz w:val="22"/>
          <w:szCs w:val="22"/>
        </w:rPr>
        <w:t>3. Возврат денежных средств.</w:t>
      </w:r>
    </w:p>
    <w:p w:rsidR="001137B0" w:rsidRPr="00CE1018" w:rsidRDefault="00995C8F" w:rsidP="001137B0">
      <w:pPr>
        <w:shd w:val="clear" w:color="auto" w:fill="FFFFFF"/>
        <w:spacing w:line="274" w:lineRule="exact"/>
        <w:ind w:right="53"/>
        <w:jc w:val="both"/>
        <w:rPr>
          <w:color w:val="000000"/>
          <w:spacing w:val="-1"/>
          <w:sz w:val="22"/>
          <w:szCs w:val="22"/>
        </w:rPr>
      </w:pPr>
      <w:r w:rsidRPr="00CE1018">
        <w:rPr>
          <w:color w:val="000000"/>
          <w:sz w:val="22"/>
          <w:szCs w:val="22"/>
        </w:rPr>
        <w:t xml:space="preserve">3.1. В случае, </w:t>
      </w:r>
      <w:r w:rsidR="001137B0" w:rsidRPr="00CE1018">
        <w:rPr>
          <w:color w:val="000000"/>
          <w:sz w:val="22"/>
          <w:szCs w:val="22"/>
        </w:rPr>
        <w:t xml:space="preserve">если Претендент внес задаток и ему отказано в приеме заявки на участие в </w:t>
      </w:r>
      <w:r w:rsidR="00F53A40" w:rsidRPr="00CE1018">
        <w:rPr>
          <w:color w:val="000000"/>
          <w:sz w:val="22"/>
          <w:szCs w:val="22"/>
        </w:rPr>
        <w:t>конкурсе</w:t>
      </w:r>
      <w:r w:rsidR="001137B0" w:rsidRPr="00CE1018">
        <w:rPr>
          <w:color w:val="000000"/>
          <w:sz w:val="22"/>
          <w:szCs w:val="22"/>
        </w:rPr>
        <w:t xml:space="preserve">. Организатор </w:t>
      </w:r>
      <w:r w:rsidR="001137B0" w:rsidRPr="00CE1018">
        <w:rPr>
          <w:color w:val="000000"/>
          <w:spacing w:val="10"/>
          <w:sz w:val="22"/>
          <w:szCs w:val="22"/>
        </w:rPr>
        <w:t xml:space="preserve">обязуется возвратить поступившую на его счет сумму задатка </w:t>
      </w:r>
      <w:r w:rsidR="001137B0" w:rsidRPr="00CE1018">
        <w:rPr>
          <w:color w:val="000000"/>
          <w:sz w:val="22"/>
          <w:szCs w:val="22"/>
        </w:rPr>
        <w:t xml:space="preserve">в течение 5 (Пяти) дней с даты принятия решения об отказе в принятии </w:t>
      </w:r>
      <w:r w:rsidR="001137B0" w:rsidRPr="00CE1018">
        <w:rPr>
          <w:color w:val="000000"/>
          <w:spacing w:val="-1"/>
          <w:sz w:val="22"/>
          <w:szCs w:val="22"/>
        </w:rPr>
        <w:t>заявки.</w:t>
      </w:r>
    </w:p>
    <w:p w:rsidR="001137B0" w:rsidRPr="00CE1018" w:rsidRDefault="001137B0" w:rsidP="001137B0">
      <w:pPr>
        <w:shd w:val="clear" w:color="auto" w:fill="FFFFFF"/>
        <w:spacing w:line="274" w:lineRule="exact"/>
        <w:ind w:right="53"/>
        <w:jc w:val="both"/>
        <w:rPr>
          <w:color w:val="000000"/>
          <w:spacing w:val="-1"/>
          <w:sz w:val="22"/>
          <w:szCs w:val="22"/>
        </w:rPr>
      </w:pPr>
      <w:r w:rsidRPr="00CE1018">
        <w:rPr>
          <w:color w:val="000000"/>
          <w:spacing w:val="-1"/>
          <w:sz w:val="22"/>
          <w:szCs w:val="22"/>
        </w:rPr>
        <w:t>3.2. Задаток возвращается Претенденту в течение 5 (Пяти) рабочих дней с момента подведения итогов по продаже имущества в случае:</w:t>
      </w:r>
    </w:p>
    <w:p w:rsidR="00F53A40" w:rsidRPr="00CE1018" w:rsidRDefault="00F53A40" w:rsidP="001137B0">
      <w:pPr>
        <w:shd w:val="clear" w:color="auto" w:fill="FFFFFF"/>
        <w:spacing w:line="274" w:lineRule="exact"/>
        <w:ind w:right="53"/>
        <w:jc w:val="both"/>
        <w:rPr>
          <w:color w:val="000000"/>
          <w:spacing w:val="-1"/>
          <w:sz w:val="22"/>
          <w:szCs w:val="22"/>
        </w:rPr>
      </w:pPr>
      <w:r w:rsidRPr="00CE1018">
        <w:rPr>
          <w:color w:val="000000"/>
          <w:spacing w:val="-1"/>
          <w:sz w:val="22"/>
          <w:szCs w:val="22"/>
        </w:rPr>
        <w:t xml:space="preserve">- проигравшему в </w:t>
      </w:r>
      <w:r w:rsidR="00154D41" w:rsidRPr="00CE1018">
        <w:rPr>
          <w:color w:val="000000"/>
          <w:spacing w:val="-1"/>
          <w:sz w:val="22"/>
          <w:szCs w:val="22"/>
        </w:rPr>
        <w:t>аукционе</w:t>
      </w:r>
      <w:r w:rsidRPr="00CE1018">
        <w:rPr>
          <w:color w:val="000000"/>
          <w:spacing w:val="-1"/>
          <w:sz w:val="22"/>
          <w:szCs w:val="22"/>
        </w:rPr>
        <w:t>;</w:t>
      </w:r>
    </w:p>
    <w:p w:rsidR="001137B0" w:rsidRPr="00CE1018" w:rsidRDefault="001137B0" w:rsidP="001137B0">
      <w:pPr>
        <w:shd w:val="clear" w:color="auto" w:fill="FFFFFF"/>
        <w:spacing w:line="274" w:lineRule="exact"/>
        <w:ind w:right="53"/>
        <w:jc w:val="both"/>
        <w:rPr>
          <w:color w:val="000000"/>
          <w:spacing w:val="-1"/>
          <w:sz w:val="22"/>
          <w:szCs w:val="22"/>
        </w:rPr>
      </w:pPr>
      <w:r w:rsidRPr="00CE1018">
        <w:rPr>
          <w:color w:val="000000"/>
          <w:spacing w:val="-1"/>
          <w:sz w:val="22"/>
          <w:szCs w:val="22"/>
        </w:rPr>
        <w:t>- отказа Претенденту в участии в приобретении имущества;</w:t>
      </w:r>
    </w:p>
    <w:p w:rsidR="001137B0" w:rsidRPr="00CE1018" w:rsidRDefault="001137B0" w:rsidP="001137B0">
      <w:pPr>
        <w:shd w:val="clear" w:color="auto" w:fill="FFFFFF"/>
        <w:spacing w:line="274" w:lineRule="exact"/>
        <w:ind w:right="53"/>
        <w:jc w:val="both"/>
        <w:rPr>
          <w:sz w:val="22"/>
          <w:szCs w:val="22"/>
        </w:rPr>
      </w:pPr>
      <w:r w:rsidRPr="00CE1018">
        <w:rPr>
          <w:color w:val="000000"/>
          <w:spacing w:val="-1"/>
          <w:sz w:val="22"/>
          <w:szCs w:val="22"/>
        </w:rPr>
        <w:lastRenderedPageBreak/>
        <w:t>- отмены торгов.</w:t>
      </w:r>
    </w:p>
    <w:p w:rsidR="001137B0" w:rsidRPr="00CE1018" w:rsidRDefault="001137B0" w:rsidP="001137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 xml:space="preserve">3.3. </w:t>
      </w:r>
      <w:r w:rsidRPr="00CE1018">
        <w:rPr>
          <w:sz w:val="22"/>
          <w:szCs w:val="22"/>
        </w:rPr>
        <w:t>Задаток не возвращается в случаях:</w:t>
      </w:r>
    </w:p>
    <w:p w:rsidR="001137B0" w:rsidRPr="00CE1018" w:rsidRDefault="001137B0" w:rsidP="001137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1018">
        <w:rPr>
          <w:sz w:val="22"/>
          <w:szCs w:val="22"/>
        </w:rPr>
        <w:t>- отказа или уклонения победителя приобретенного имуще</w:t>
      </w:r>
      <w:r w:rsidR="00C66FAD" w:rsidRPr="00CE1018">
        <w:rPr>
          <w:sz w:val="22"/>
          <w:szCs w:val="22"/>
        </w:rPr>
        <w:t xml:space="preserve">ства от подписания </w:t>
      </w:r>
      <w:r w:rsidR="00995C8F" w:rsidRPr="00CE1018">
        <w:rPr>
          <w:sz w:val="22"/>
          <w:szCs w:val="22"/>
        </w:rPr>
        <w:t>протокола о</w:t>
      </w:r>
      <w:r w:rsidRPr="00CE1018">
        <w:rPr>
          <w:sz w:val="22"/>
          <w:szCs w:val="22"/>
        </w:rPr>
        <w:t xml:space="preserve"> результатах торгов;</w:t>
      </w:r>
    </w:p>
    <w:p w:rsidR="001137B0" w:rsidRPr="00CE1018" w:rsidRDefault="001137B0" w:rsidP="001137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1018">
        <w:rPr>
          <w:sz w:val="22"/>
          <w:szCs w:val="22"/>
        </w:rPr>
        <w:t>- отказа или уклонения победителя приобретенного имущества от подписания договора купли-продажи имущества;</w:t>
      </w:r>
    </w:p>
    <w:p w:rsidR="001137B0" w:rsidRPr="00CE1018" w:rsidRDefault="001137B0" w:rsidP="001137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1018">
        <w:rPr>
          <w:sz w:val="22"/>
          <w:szCs w:val="22"/>
        </w:rPr>
        <w:t>- неоплаты победителем приобретенного имущества в установленный договором купли-продажи срок;</w:t>
      </w:r>
    </w:p>
    <w:p w:rsidR="001137B0" w:rsidRPr="00CE1018" w:rsidRDefault="001137B0" w:rsidP="001137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1018">
        <w:rPr>
          <w:sz w:val="22"/>
          <w:szCs w:val="22"/>
        </w:rPr>
        <w:t>- задаток, внесенный</w:t>
      </w:r>
      <w:r w:rsidR="00C66FAD" w:rsidRPr="00CE1018">
        <w:rPr>
          <w:sz w:val="22"/>
          <w:szCs w:val="22"/>
        </w:rPr>
        <w:t xml:space="preserve"> победителем, не возвращается и </w:t>
      </w:r>
      <w:r w:rsidRPr="00CE1018">
        <w:rPr>
          <w:sz w:val="22"/>
          <w:szCs w:val="22"/>
        </w:rPr>
        <w:t>засчитывается в счет оплаты приобретаемого имущества (лота).</w:t>
      </w:r>
    </w:p>
    <w:p w:rsidR="001137B0" w:rsidRPr="00CE1018" w:rsidRDefault="001137B0" w:rsidP="001137B0">
      <w:pPr>
        <w:shd w:val="clear" w:color="auto" w:fill="FFFFFF"/>
        <w:tabs>
          <w:tab w:val="left" w:pos="480"/>
        </w:tabs>
        <w:spacing w:line="274" w:lineRule="exact"/>
        <w:ind w:left="10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3.4.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pacing w:val="4"/>
          <w:sz w:val="22"/>
          <w:szCs w:val="22"/>
        </w:rPr>
        <w:t xml:space="preserve">Исчисление сроков, указанных в настоящей статье исчисляется периодом времени, </w:t>
      </w:r>
      <w:r w:rsidRPr="00CE1018">
        <w:rPr>
          <w:color w:val="000000"/>
          <w:spacing w:val="9"/>
          <w:sz w:val="22"/>
          <w:szCs w:val="22"/>
        </w:rPr>
        <w:t xml:space="preserve">указанном в календарных днях. Течение срока начинается на следующий день после наступления </w:t>
      </w:r>
      <w:r w:rsidRPr="00CE1018">
        <w:rPr>
          <w:color w:val="000000"/>
          <w:spacing w:val="5"/>
          <w:sz w:val="22"/>
          <w:szCs w:val="22"/>
        </w:rPr>
        <w:t xml:space="preserve">события, которым определено его начало. В указанный срок включаются выходные, праздничные дни, а также дни, которые в установленном порядке публично объявлены </w:t>
      </w:r>
      <w:r w:rsidRPr="00CE1018">
        <w:rPr>
          <w:color w:val="000000"/>
          <w:sz w:val="22"/>
          <w:szCs w:val="22"/>
        </w:rPr>
        <w:t>не рабочими днями.</w:t>
      </w:r>
    </w:p>
    <w:p w:rsidR="001137B0" w:rsidRPr="00CE1018" w:rsidRDefault="001137B0" w:rsidP="001137B0">
      <w:pPr>
        <w:shd w:val="clear" w:color="auto" w:fill="FFFFFF"/>
        <w:spacing w:line="274" w:lineRule="exact"/>
        <w:ind w:left="5"/>
        <w:jc w:val="center"/>
        <w:outlineLvl w:val="0"/>
        <w:rPr>
          <w:b/>
          <w:sz w:val="22"/>
          <w:szCs w:val="22"/>
        </w:rPr>
      </w:pPr>
      <w:r w:rsidRPr="00CE1018">
        <w:rPr>
          <w:b/>
          <w:color w:val="000000"/>
          <w:sz w:val="22"/>
          <w:szCs w:val="22"/>
        </w:rPr>
        <w:t>4. Срок действия договора.</w:t>
      </w:r>
    </w:p>
    <w:p w:rsidR="001137B0" w:rsidRPr="00CE1018" w:rsidRDefault="001137B0" w:rsidP="001137B0">
      <w:pPr>
        <w:shd w:val="clear" w:color="auto" w:fill="FFFFFF"/>
        <w:tabs>
          <w:tab w:val="left" w:pos="662"/>
        </w:tabs>
        <w:spacing w:before="5" w:line="274" w:lineRule="exact"/>
        <w:ind w:left="5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4.1.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pacing w:val="12"/>
          <w:sz w:val="22"/>
          <w:szCs w:val="22"/>
        </w:rPr>
        <w:t xml:space="preserve">Настоящий Договор вступает в силу с момента его подписания Сторонами и </w:t>
      </w:r>
      <w:r w:rsidRPr="00CE1018">
        <w:rPr>
          <w:color w:val="000000"/>
          <w:spacing w:val="10"/>
          <w:sz w:val="22"/>
          <w:szCs w:val="22"/>
        </w:rPr>
        <w:t xml:space="preserve">прекращает свое действие исполнением Сторонами обязательств, предусмотренных </w:t>
      </w:r>
      <w:r w:rsidRPr="00CE1018">
        <w:rPr>
          <w:color w:val="000000"/>
          <w:spacing w:val="-1"/>
          <w:sz w:val="22"/>
          <w:szCs w:val="22"/>
        </w:rPr>
        <w:t>Договором.</w:t>
      </w:r>
    </w:p>
    <w:p w:rsidR="001137B0" w:rsidRPr="00CE1018" w:rsidRDefault="001137B0" w:rsidP="001137B0">
      <w:pPr>
        <w:shd w:val="clear" w:color="auto" w:fill="FFFFFF"/>
        <w:tabs>
          <w:tab w:val="left" w:pos="739"/>
        </w:tabs>
        <w:spacing w:line="274" w:lineRule="exact"/>
        <w:ind w:left="10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4.2.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pacing w:val="5"/>
          <w:sz w:val="22"/>
          <w:szCs w:val="22"/>
        </w:rPr>
        <w:t xml:space="preserve">Настоящий Договор регулируется действующим законодательством Российской </w:t>
      </w:r>
      <w:r w:rsidRPr="00CE1018">
        <w:rPr>
          <w:color w:val="000000"/>
          <w:spacing w:val="-2"/>
          <w:sz w:val="22"/>
          <w:szCs w:val="22"/>
        </w:rPr>
        <w:t>Федерации.</w:t>
      </w:r>
    </w:p>
    <w:p w:rsidR="001137B0" w:rsidRPr="00CE1018" w:rsidRDefault="001137B0" w:rsidP="001137B0">
      <w:pPr>
        <w:shd w:val="clear" w:color="auto" w:fill="FFFFFF"/>
        <w:tabs>
          <w:tab w:val="left" w:pos="576"/>
        </w:tabs>
        <w:spacing w:line="274" w:lineRule="exact"/>
        <w:ind w:left="10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4.3.</w:t>
      </w:r>
      <w:r w:rsidR="00E63E67" w:rsidRPr="00CE1018">
        <w:rPr>
          <w:color w:val="000000"/>
          <w:sz w:val="22"/>
          <w:szCs w:val="22"/>
        </w:rPr>
        <w:t xml:space="preserve"> </w:t>
      </w:r>
      <w:proofErr w:type="gramStart"/>
      <w:r w:rsidRPr="00CE1018">
        <w:rPr>
          <w:color w:val="000000"/>
          <w:spacing w:val="9"/>
          <w:sz w:val="22"/>
          <w:szCs w:val="22"/>
        </w:rPr>
        <w:t>Все  возможные</w:t>
      </w:r>
      <w:proofErr w:type="gramEnd"/>
      <w:r w:rsidRPr="00CE1018">
        <w:rPr>
          <w:color w:val="000000"/>
          <w:spacing w:val="9"/>
          <w:sz w:val="22"/>
          <w:szCs w:val="22"/>
        </w:rPr>
        <w:t xml:space="preserve">  споры  и  разногласия  будут  разрешаться  Сторонами</w:t>
      </w:r>
      <w:r w:rsidR="00E63E67" w:rsidRPr="00CE1018">
        <w:rPr>
          <w:color w:val="000000"/>
          <w:spacing w:val="9"/>
          <w:sz w:val="22"/>
          <w:szCs w:val="22"/>
        </w:rPr>
        <w:t xml:space="preserve">  путем переговоров.  </w:t>
      </w:r>
      <w:proofErr w:type="gramStart"/>
      <w:r w:rsidR="00E63E67" w:rsidRPr="00CE1018">
        <w:rPr>
          <w:color w:val="000000"/>
          <w:spacing w:val="9"/>
          <w:sz w:val="22"/>
          <w:szCs w:val="22"/>
        </w:rPr>
        <w:t>В  случае</w:t>
      </w:r>
      <w:proofErr w:type="gramEnd"/>
      <w:r w:rsidR="00E63E67" w:rsidRPr="00CE1018">
        <w:rPr>
          <w:color w:val="000000"/>
          <w:spacing w:val="9"/>
          <w:sz w:val="22"/>
          <w:szCs w:val="22"/>
        </w:rPr>
        <w:t xml:space="preserve"> </w:t>
      </w:r>
      <w:r w:rsidRPr="00CE1018">
        <w:rPr>
          <w:color w:val="000000"/>
          <w:spacing w:val="9"/>
          <w:sz w:val="22"/>
          <w:szCs w:val="22"/>
        </w:rPr>
        <w:t>невозможности  разрешения  споров  и  разногласий  путем</w:t>
      </w:r>
      <w:r w:rsidRPr="00CE1018">
        <w:rPr>
          <w:color w:val="000000"/>
          <w:spacing w:val="9"/>
          <w:sz w:val="22"/>
          <w:szCs w:val="22"/>
        </w:rPr>
        <w:br/>
      </w:r>
      <w:r w:rsidRPr="00CE1018">
        <w:rPr>
          <w:color w:val="000000"/>
          <w:spacing w:val="2"/>
          <w:sz w:val="22"/>
          <w:szCs w:val="22"/>
        </w:rPr>
        <w:t xml:space="preserve">переговоров, они будут переданы на разрешение арбитражного суда Алтайского края или судов общей юрисдикции в соответствии с действующим законодательством Российской </w:t>
      </w:r>
      <w:r w:rsidRPr="00CE1018">
        <w:rPr>
          <w:color w:val="000000"/>
          <w:spacing w:val="-2"/>
          <w:sz w:val="22"/>
          <w:szCs w:val="22"/>
        </w:rPr>
        <w:t>Федерации.</w:t>
      </w:r>
    </w:p>
    <w:p w:rsidR="001137B0" w:rsidRPr="00CE1018" w:rsidRDefault="001137B0" w:rsidP="001137B0">
      <w:pPr>
        <w:shd w:val="clear" w:color="auto" w:fill="FFFFFF"/>
        <w:tabs>
          <w:tab w:val="left" w:pos="504"/>
        </w:tabs>
        <w:spacing w:line="274" w:lineRule="exact"/>
        <w:ind w:left="5"/>
        <w:jc w:val="both"/>
        <w:rPr>
          <w:sz w:val="22"/>
          <w:szCs w:val="22"/>
        </w:rPr>
      </w:pPr>
      <w:r w:rsidRPr="00CE1018">
        <w:rPr>
          <w:color w:val="000000"/>
          <w:sz w:val="22"/>
          <w:szCs w:val="22"/>
        </w:rPr>
        <w:t>4.4.</w:t>
      </w:r>
      <w:r w:rsidRPr="00CE1018">
        <w:rPr>
          <w:color w:val="000000"/>
          <w:sz w:val="22"/>
          <w:szCs w:val="22"/>
        </w:rPr>
        <w:tab/>
      </w:r>
      <w:r w:rsidRPr="00CE1018">
        <w:rPr>
          <w:color w:val="000000"/>
          <w:spacing w:val="9"/>
          <w:sz w:val="22"/>
          <w:szCs w:val="22"/>
        </w:rPr>
        <w:t xml:space="preserve">Настоящий Договор составлен в двух имеющих одинаковую юридическую силу </w:t>
      </w:r>
      <w:r w:rsidRPr="00CE1018">
        <w:rPr>
          <w:color w:val="000000"/>
          <w:spacing w:val="1"/>
          <w:sz w:val="22"/>
          <w:szCs w:val="22"/>
        </w:rPr>
        <w:t>экземплярах, по одному для каждой из сторон</w:t>
      </w:r>
    </w:p>
    <w:p w:rsidR="001137B0" w:rsidRPr="00CE1018" w:rsidRDefault="001137B0" w:rsidP="001137B0">
      <w:pPr>
        <w:shd w:val="clear" w:color="auto" w:fill="FFFFFF"/>
        <w:tabs>
          <w:tab w:val="left" w:pos="6346"/>
        </w:tabs>
        <w:spacing w:before="38" w:after="216" w:line="562" w:lineRule="exact"/>
        <w:ind w:left="5" w:right="1440" w:firstLine="3298"/>
        <w:jc w:val="center"/>
        <w:outlineLvl w:val="0"/>
        <w:rPr>
          <w:b/>
          <w:sz w:val="22"/>
          <w:szCs w:val="22"/>
        </w:rPr>
      </w:pPr>
      <w:r w:rsidRPr="00CE1018">
        <w:rPr>
          <w:b/>
          <w:sz w:val="22"/>
          <w:szCs w:val="22"/>
        </w:rPr>
        <w:t>5. Юридические адреса и подписи Сторон.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1137B0" w:rsidRPr="00CE1018">
        <w:trPr>
          <w:trHeight w:val="206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137B0" w:rsidRPr="00CE1018" w:rsidRDefault="001137B0" w:rsidP="00433988">
            <w:pPr>
              <w:rPr>
                <w:b/>
                <w:sz w:val="22"/>
                <w:szCs w:val="22"/>
              </w:rPr>
            </w:pPr>
            <w:r w:rsidRPr="00CE1018">
              <w:rPr>
                <w:b/>
                <w:sz w:val="22"/>
                <w:szCs w:val="22"/>
              </w:rPr>
              <w:t xml:space="preserve">Организатор </w:t>
            </w:r>
          </w:p>
          <w:p w:rsidR="001B6E13" w:rsidRPr="00CE1018" w:rsidRDefault="001B6E13" w:rsidP="001B6E13">
            <w:pPr>
              <w:rPr>
                <w:sz w:val="22"/>
                <w:szCs w:val="22"/>
              </w:rPr>
            </w:pPr>
            <w:r w:rsidRPr="00CE1018">
              <w:rPr>
                <w:sz w:val="22"/>
                <w:szCs w:val="22"/>
              </w:rPr>
              <w:t>Финансовый управляющий</w:t>
            </w:r>
          </w:p>
          <w:p w:rsid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>Банк получателя:</w:t>
            </w:r>
            <w:r w:rsidRPr="00152F0A">
              <w:rPr>
                <w:b/>
                <w:sz w:val="22"/>
                <w:szCs w:val="22"/>
              </w:rPr>
              <w:t xml:space="preserve"> </w:t>
            </w:r>
            <w:r w:rsidRPr="00152F0A">
              <w:rPr>
                <w:sz w:val="22"/>
                <w:szCs w:val="22"/>
              </w:rPr>
              <w:t xml:space="preserve">ПАО Сбербанк филиал Сибирский банк Структурное подразделение № 8644/0794, </w:t>
            </w:r>
          </w:p>
          <w:p w:rsid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 xml:space="preserve">ИНН/КПП (банка) 7707083893/222443001, </w:t>
            </w:r>
          </w:p>
          <w:p w:rsid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>БИК 040173604, к/</w:t>
            </w:r>
            <w:proofErr w:type="spellStart"/>
            <w:r w:rsidRPr="00152F0A">
              <w:rPr>
                <w:sz w:val="22"/>
                <w:szCs w:val="22"/>
              </w:rPr>
              <w:t>сч</w:t>
            </w:r>
            <w:proofErr w:type="spellEnd"/>
            <w:r w:rsidRPr="00152F0A">
              <w:rPr>
                <w:sz w:val="22"/>
                <w:szCs w:val="22"/>
              </w:rPr>
              <w:t xml:space="preserve"> 30101810200000000604</w:t>
            </w:r>
          </w:p>
          <w:p w:rsid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>р/</w:t>
            </w:r>
            <w:proofErr w:type="spellStart"/>
            <w:r w:rsidRPr="00152F0A">
              <w:rPr>
                <w:sz w:val="22"/>
                <w:szCs w:val="22"/>
              </w:rPr>
              <w:t>сч</w:t>
            </w:r>
            <w:proofErr w:type="spellEnd"/>
            <w:r w:rsidRPr="00152F0A">
              <w:rPr>
                <w:sz w:val="22"/>
                <w:szCs w:val="22"/>
              </w:rPr>
              <w:t xml:space="preserve"> 40817810402005779218, </w:t>
            </w:r>
          </w:p>
          <w:p w:rsid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 xml:space="preserve">Получатель: Новиков Александр Сергеевич </w:t>
            </w:r>
          </w:p>
          <w:p w:rsidR="00171D7A" w:rsidRPr="00CE1018" w:rsidRDefault="00CE1018" w:rsidP="007A6879">
            <w:pPr>
              <w:rPr>
                <w:sz w:val="22"/>
                <w:szCs w:val="22"/>
              </w:rPr>
            </w:pPr>
            <w:r w:rsidRPr="00152F0A">
              <w:rPr>
                <w:sz w:val="22"/>
                <w:szCs w:val="22"/>
              </w:rPr>
              <w:t>(ИНН 370101856739)</w:t>
            </w:r>
          </w:p>
          <w:p w:rsidR="008C79C6" w:rsidRDefault="008C79C6" w:rsidP="007A6879">
            <w:pPr>
              <w:rPr>
                <w:sz w:val="22"/>
                <w:szCs w:val="22"/>
              </w:rPr>
            </w:pPr>
          </w:p>
          <w:p w:rsidR="00CE1018" w:rsidRDefault="00CE1018" w:rsidP="007A6879">
            <w:pPr>
              <w:rPr>
                <w:sz w:val="22"/>
                <w:szCs w:val="22"/>
              </w:rPr>
            </w:pPr>
          </w:p>
          <w:p w:rsidR="00CE1018" w:rsidRPr="00CE1018" w:rsidRDefault="00CE1018" w:rsidP="007A6879">
            <w:pPr>
              <w:rPr>
                <w:sz w:val="22"/>
                <w:szCs w:val="22"/>
              </w:rPr>
            </w:pPr>
          </w:p>
          <w:p w:rsidR="001137B0" w:rsidRPr="00CE1018" w:rsidRDefault="001137B0" w:rsidP="007A6879">
            <w:pPr>
              <w:rPr>
                <w:sz w:val="22"/>
                <w:szCs w:val="22"/>
              </w:rPr>
            </w:pPr>
            <w:r w:rsidRPr="00CE1018">
              <w:rPr>
                <w:sz w:val="22"/>
                <w:szCs w:val="22"/>
              </w:rPr>
              <w:t>_</w:t>
            </w:r>
            <w:r w:rsidR="00162D87" w:rsidRPr="00CE1018">
              <w:rPr>
                <w:sz w:val="22"/>
                <w:szCs w:val="22"/>
              </w:rPr>
              <w:t>________</w:t>
            </w:r>
            <w:r w:rsidRPr="00CE1018">
              <w:rPr>
                <w:sz w:val="22"/>
                <w:szCs w:val="22"/>
              </w:rPr>
              <w:t>___________________Е.М. Ващенко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137B0" w:rsidRPr="00CE1018" w:rsidRDefault="001137B0" w:rsidP="00433988">
            <w:pPr>
              <w:rPr>
                <w:b/>
                <w:sz w:val="22"/>
                <w:szCs w:val="22"/>
              </w:rPr>
            </w:pPr>
            <w:r w:rsidRPr="00CE1018">
              <w:rPr>
                <w:b/>
                <w:sz w:val="22"/>
                <w:szCs w:val="22"/>
              </w:rPr>
              <w:t>Претендент</w:t>
            </w:r>
          </w:p>
          <w:p w:rsidR="006C271F" w:rsidRPr="00CE1018" w:rsidRDefault="006C271F" w:rsidP="003F304F">
            <w:pPr>
              <w:rPr>
                <w:b/>
                <w:color w:val="000000"/>
                <w:sz w:val="22"/>
                <w:szCs w:val="22"/>
              </w:rPr>
            </w:pPr>
            <w:r w:rsidRPr="00CE1018">
              <w:rPr>
                <w:color w:val="000000"/>
                <w:sz w:val="22"/>
                <w:szCs w:val="22"/>
              </w:rPr>
              <w:t>_____________________________________</w:t>
            </w:r>
          </w:p>
          <w:p w:rsidR="00C172A2" w:rsidRPr="00CE1018" w:rsidRDefault="00C172A2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172A2" w:rsidRPr="00CE1018" w:rsidRDefault="00C172A2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172A2" w:rsidRPr="00CE1018" w:rsidRDefault="00C172A2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507AA" w:rsidRPr="00CE1018" w:rsidRDefault="00F507AA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507AA" w:rsidRPr="00CE1018" w:rsidRDefault="00F507AA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507AA" w:rsidRPr="00CE1018" w:rsidRDefault="00F507AA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63E67" w:rsidRPr="00CE1018" w:rsidRDefault="00E63E67" w:rsidP="00C66FAD">
            <w:pPr>
              <w:rPr>
                <w:b/>
                <w:color w:val="000000"/>
                <w:sz w:val="22"/>
                <w:szCs w:val="22"/>
              </w:rPr>
            </w:pPr>
          </w:p>
          <w:p w:rsidR="00171D7A" w:rsidRPr="00CE1018" w:rsidRDefault="00171D7A" w:rsidP="00C66FAD">
            <w:pPr>
              <w:rPr>
                <w:b/>
                <w:color w:val="000000"/>
                <w:sz w:val="22"/>
                <w:szCs w:val="22"/>
              </w:rPr>
            </w:pPr>
          </w:p>
          <w:p w:rsidR="00171D7A" w:rsidRPr="00CE1018" w:rsidRDefault="00171D7A" w:rsidP="00C66FAD">
            <w:pPr>
              <w:rPr>
                <w:b/>
                <w:color w:val="000000"/>
                <w:sz w:val="22"/>
                <w:szCs w:val="22"/>
              </w:rPr>
            </w:pPr>
          </w:p>
          <w:p w:rsidR="00171D7A" w:rsidRPr="00CE1018" w:rsidRDefault="00171D7A" w:rsidP="00C66FAD">
            <w:pPr>
              <w:rPr>
                <w:b/>
                <w:color w:val="000000"/>
                <w:sz w:val="22"/>
                <w:szCs w:val="22"/>
              </w:rPr>
            </w:pPr>
          </w:p>
          <w:p w:rsidR="006C271F" w:rsidRPr="00CE1018" w:rsidRDefault="006C271F" w:rsidP="001D55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137B0" w:rsidRPr="00CE1018" w:rsidRDefault="00E319EC" w:rsidP="007A6879">
            <w:pPr>
              <w:rPr>
                <w:sz w:val="22"/>
                <w:szCs w:val="22"/>
              </w:rPr>
            </w:pPr>
            <w:r w:rsidRPr="00CE1018">
              <w:rPr>
                <w:color w:val="000000"/>
                <w:sz w:val="22"/>
                <w:szCs w:val="22"/>
              </w:rPr>
              <w:t>_________</w:t>
            </w:r>
            <w:r w:rsidR="00995C8F" w:rsidRPr="00CE1018">
              <w:rPr>
                <w:color w:val="000000"/>
                <w:sz w:val="22"/>
                <w:szCs w:val="22"/>
              </w:rPr>
              <w:t>_</w:t>
            </w:r>
            <w:r w:rsidRPr="00CE1018">
              <w:rPr>
                <w:color w:val="000000"/>
                <w:sz w:val="22"/>
                <w:szCs w:val="22"/>
              </w:rPr>
              <w:t>____________</w:t>
            </w:r>
            <w:r w:rsidR="009E07F6" w:rsidRPr="00CE1018">
              <w:rPr>
                <w:color w:val="000000"/>
                <w:sz w:val="22"/>
                <w:szCs w:val="22"/>
              </w:rPr>
              <w:t>__</w:t>
            </w:r>
            <w:r w:rsidR="00995C8F" w:rsidRPr="00CE1018">
              <w:rPr>
                <w:color w:val="000000"/>
                <w:sz w:val="22"/>
                <w:szCs w:val="22"/>
              </w:rPr>
              <w:t>_</w:t>
            </w:r>
            <w:r w:rsidR="006C271F" w:rsidRPr="00CE1018">
              <w:rPr>
                <w:color w:val="000000"/>
                <w:sz w:val="22"/>
                <w:szCs w:val="22"/>
              </w:rPr>
              <w:t>______ (Ф.И.О.)</w:t>
            </w:r>
          </w:p>
        </w:tc>
      </w:tr>
    </w:tbl>
    <w:p w:rsidR="006C572D" w:rsidRPr="00CE1018" w:rsidRDefault="006C572D" w:rsidP="00C41A24">
      <w:pPr>
        <w:rPr>
          <w:sz w:val="22"/>
          <w:szCs w:val="22"/>
        </w:rPr>
      </w:pPr>
    </w:p>
    <w:sectPr w:rsidR="006C572D" w:rsidRPr="00CE1018">
      <w:headerReference w:type="default" r:id="rId6"/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62" w:rsidRDefault="00F64A62">
      <w:r>
        <w:separator/>
      </w:r>
    </w:p>
  </w:endnote>
  <w:endnote w:type="continuationSeparator" w:id="0">
    <w:p w:rsidR="00F64A62" w:rsidRDefault="00F6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5D" w:rsidRDefault="00C6295D">
    <w:pPr>
      <w:pStyle w:val="a4"/>
      <w:jc w:val="right"/>
    </w:pPr>
  </w:p>
  <w:p w:rsidR="00C6295D" w:rsidRDefault="00C6295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62" w:rsidRDefault="00F64A62">
      <w:r>
        <w:separator/>
      </w:r>
    </w:p>
  </w:footnote>
  <w:footnote w:type="continuationSeparator" w:id="0">
    <w:p w:rsidR="00F64A62" w:rsidRDefault="00F6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5D" w:rsidRDefault="00C629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9"/>
    <w:rsid w:val="0001365B"/>
    <w:rsid w:val="00046239"/>
    <w:rsid w:val="0006191B"/>
    <w:rsid w:val="0007694E"/>
    <w:rsid w:val="00081137"/>
    <w:rsid w:val="00083FD9"/>
    <w:rsid w:val="000D162A"/>
    <w:rsid w:val="000F3ABA"/>
    <w:rsid w:val="00104930"/>
    <w:rsid w:val="001137B0"/>
    <w:rsid w:val="001137BC"/>
    <w:rsid w:val="00114495"/>
    <w:rsid w:val="00154D41"/>
    <w:rsid w:val="00162D87"/>
    <w:rsid w:val="00164E23"/>
    <w:rsid w:val="00171D7A"/>
    <w:rsid w:val="001B6E13"/>
    <w:rsid w:val="001C3FEF"/>
    <w:rsid w:val="001D0823"/>
    <w:rsid w:val="001D556F"/>
    <w:rsid w:val="001D67E8"/>
    <w:rsid w:val="00205626"/>
    <w:rsid w:val="002065EF"/>
    <w:rsid w:val="00214C34"/>
    <w:rsid w:val="00233E9B"/>
    <w:rsid w:val="00255E5C"/>
    <w:rsid w:val="002721EA"/>
    <w:rsid w:val="00284384"/>
    <w:rsid w:val="00294182"/>
    <w:rsid w:val="002A04CC"/>
    <w:rsid w:val="002C31FF"/>
    <w:rsid w:val="002E44AE"/>
    <w:rsid w:val="00305314"/>
    <w:rsid w:val="003216C2"/>
    <w:rsid w:val="00375F07"/>
    <w:rsid w:val="003B280B"/>
    <w:rsid w:val="003B5471"/>
    <w:rsid w:val="003C088D"/>
    <w:rsid w:val="003E1DD0"/>
    <w:rsid w:val="003E28DA"/>
    <w:rsid w:val="003F1743"/>
    <w:rsid w:val="003F304F"/>
    <w:rsid w:val="0040266D"/>
    <w:rsid w:val="00433988"/>
    <w:rsid w:val="00462593"/>
    <w:rsid w:val="00475DCB"/>
    <w:rsid w:val="00480F4A"/>
    <w:rsid w:val="00486C98"/>
    <w:rsid w:val="004945C3"/>
    <w:rsid w:val="004A58BD"/>
    <w:rsid w:val="004C4517"/>
    <w:rsid w:val="004F1A12"/>
    <w:rsid w:val="004F5D0C"/>
    <w:rsid w:val="005017A4"/>
    <w:rsid w:val="00511EE6"/>
    <w:rsid w:val="00517C62"/>
    <w:rsid w:val="0052100A"/>
    <w:rsid w:val="005403C6"/>
    <w:rsid w:val="00576FE7"/>
    <w:rsid w:val="005A6466"/>
    <w:rsid w:val="005D16CD"/>
    <w:rsid w:val="005D1919"/>
    <w:rsid w:val="00622EE7"/>
    <w:rsid w:val="00623EE1"/>
    <w:rsid w:val="00635B6D"/>
    <w:rsid w:val="006422AA"/>
    <w:rsid w:val="006423E2"/>
    <w:rsid w:val="00654C60"/>
    <w:rsid w:val="0068073D"/>
    <w:rsid w:val="006965A3"/>
    <w:rsid w:val="0069722B"/>
    <w:rsid w:val="006B4234"/>
    <w:rsid w:val="006C271F"/>
    <w:rsid w:val="006C572D"/>
    <w:rsid w:val="006D02EC"/>
    <w:rsid w:val="006D0F66"/>
    <w:rsid w:val="006F17FD"/>
    <w:rsid w:val="00700134"/>
    <w:rsid w:val="00731EC9"/>
    <w:rsid w:val="00740E79"/>
    <w:rsid w:val="007A5BF5"/>
    <w:rsid w:val="007A6879"/>
    <w:rsid w:val="0080607D"/>
    <w:rsid w:val="00831419"/>
    <w:rsid w:val="00836E54"/>
    <w:rsid w:val="008434F9"/>
    <w:rsid w:val="00890B04"/>
    <w:rsid w:val="008953E7"/>
    <w:rsid w:val="00895759"/>
    <w:rsid w:val="008A762E"/>
    <w:rsid w:val="008C6B15"/>
    <w:rsid w:val="008C79C6"/>
    <w:rsid w:val="008F2E44"/>
    <w:rsid w:val="00904317"/>
    <w:rsid w:val="00915725"/>
    <w:rsid w:val="00930DE6"/>
    <w:rsid w:val="00942202"/>
    <w:rsid w:val="00946F79"/>
    <w:rsid w:val="00954F00"/>
    <w:rsid w:val="00955E60"/>
    <w:rsid w:val="00995C8F"/>
    <w:rsid w:val="009C4E10"/>
    <w:rsid w:val="009E07F6"/>
    <w:rsid w:val="009F6B33"/>
    <w:rsid w:val="00A000B8"/>
    <w:rsid w:val="00A53021"/>
    <w:rsid w:val="00A5500F"/>
    <w:rsid w:val="00A640C8"/>
    <w:rsid w:val="00AA572E"/>
    <w:rsid w:val="00AD5613"/>
    <w:rsid w:val="00B42A5E"/>
    <w:rsid w:val="00B87F12"/>
    <w:rsid w:val="00B96C31"/>
    <w:rsid w:val="00BA4F89"/>
    <w:rsid w:val="00BF21EA"/>
    <w:rsid w:val="00C0774A"/>
    <w:rsid w:val="00C07B38"/>
    <w:rsid w:val="00C16CD7"/>
    <w:rsid w:val="00C172A2"/>
    <w:rsid w:val="00C24B35"/>
    <w:rsid w:val="00C41A24"/>
    <w:rsid w:val="00C45B9D"/>
    <w:rsid w:val="00C60A7C"/>
    <w:rsid w:val="00C6295D"/>
    <w:rsid w:val="00C66F67"/>
    <w:rsid w:val="00C66FAD"/>
    <w:rsid w:val="00C72A9A"/>
    <w:rsid w:val="00C75822"/>
    <w:rsid w:val="00CB0977"/>
    <w:rsid w:val="00CD29D8"/>
    <w:rsid w:val="00CD3465"/>
    <w:rsid w:val="00CE1018"/>
    <w:rsid w:val="00CE7B6F"/>
    <w:rsid w:val="00D0768B"/>
    <w:rsid w:val="00D10271"/>
    <w:rsid w:val="00D11C9F"/>
    <w:rsid w:val="00D31A57"/>
    <w:rsid w:val="00D54775"/>
    <w:rsid w:val="00D63AED"/>
    <w:rsid w:val="00D84407"/>
    <w:rsid w:val="00D86246"/>
    <w:rsid w:val="00D94EB8"/>
    <w:rsid w:val="00DB3FC4"/>
    <w:rsid w:val="00DB7AA1"/>
    <w:rsid w:val="00DC57A0"/>
    <w:rsid w:val="00DC7E03"/>
    <w:rsid w:val="00E022A3"/>
    <w:rsid w:val="00E319EC"/>
    <w:rsid w:val="00E343A6"/>
    <w:rsid w:val="00E63E67"/>
    <w:rsid w:val="00E76C67"/>
    <w:rsid w:val="00EA24D0"/>
    <w:rsid w:val="00EC2835"/>
    <w:rsid w:val="00EC7E21"/>
    <w:rsid w:val="00ED000C"/>
    <w:rsid w:val="00EF0FBD"/>
    <w:rsid w:val="00F01D96"/>
    <w:rsid w:val="00F20C9B"/>
    <w:rsid w:val="00F27099"/>
    <w:rsid w:val="00F42311"/>
    <w:rsid w:val="00F45532"/>
    <w:rsid w:val="00F507AA"/>
    <w:rsid w:val="00F53A40"/>
    <w:rsid w:val="00F53F5A"/>
    <w:rsid w:val="00F644F0"/>
    <w:rsid w:val="00F64A62"/>
    <w:rsid w:val="00F745D4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452E-7DDC-416F-980F-3D8E1351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5">
    <w:name w:val="Font Style15"/>
    <w:rsid w:val="00915725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rsid w:val="00C758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1B6E1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uiPriority w:val="99"/>
    <w:rsid w:val="00E63E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№1</vt:lpstr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subject/>
  <dc:creator>Вера</dc:creator>
  <cp:keywords/>
  <dc:description/>
  <cp:lastModifiedBy>Админ</cp:lastModifiedBy>
  <cp:revision>2</cp:revision>
  <cp:lastPrinted>2011-12-12T08:18:00Z</cp:lastPrinted>
  <dcterms:created xsi:type="dcterms:W3CDTF">2025-12-25T15:03:00Z</dcterms:created>
  <dcterms:modified xsi:type="dcterms:W3CDTF">2025-12-25T15:03:00Z</dcterms:modified>
</cp:coreProperties>
</file>