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20" w:rsidRPr="00065F95" w:rsidRDefault="003C73B1">
      <w:pPr>
        <w:pStyle w:val="ae"/>
        <w:ind w:hanging="15"/>
        <w:rPr>
          <w:i/>
          <w:sz w:val="24"/>
        </w:rPr>
      </w:pPr>
      <w:r w:rsidRPr="00065F95">
        <w:rPr>
          <w:i/>
          <w:sz w:val="24"/>
        </w:rPr>
        <w:t>ДОГОВОР</w:t>
      </w:r>
    </w:p>
    <w:p w:rsidR="00153320" w:rsidRPr="00065F95" w:rsidRDefault="003C73B1">
      <w:pPr>
        <w:pStyle w:val="ae"/>
        <w:ind w:hanging="15"/>
        <w:rPr>
          <w:sz w:val="20"/>
          <w:szCs w:val="22"/>
        </w:rPr>
      </w:pPr>
      <w:r w:rsidRPr="00065F95">
        <w:rPr>
          <w:i/>
          <w:sz w:val="24"/>
        </w:rPr>
        <w:t>купли-продажи продажи имущества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sz w:val="20"/>
          <w:szCs w:val="22"/>
        </w:rPr>
      </w:pPr>
      <w:r w:rsidRPr="00065F95">
        <w:rPr>
          <w:b/>
          <w:sz w:val="20"/>
          <w:szCs w:val="22"/>
        </w:rPr>
        <w:t xml:space="preserve">г. </w:t>
      </w:r>
      <w:r w:rsidR="002378B3">
        <w:rPr>
          <w:b/>
          <w:sz w:val="20"/>
          <w:szCs w:val="22"/>
        </w:rPr>
        <w:t>Оренбург</w:t>
      </w:r>
      <w:r w:rsidRPr="00065F95">
        <w:rPr>
          <w:b/>
          <w:sz w:val="20"/>
          <w:szCs w:val="22"/>
        </w:rPr>
        <w:tab/>
        <w:t xml:space="preserve">                                                                        </w:t>
      </w:r>
      <w:proofErr w:type="gramStart"/>
      <w:r w:rsidRPr="00065F95">
        <w:rPr>
          <w:b/>
          <w:sz w:val="20"/>
          <w:szCs w:val="22"/>
        </w:rPr>
        <w:t xml:space="preserve">   «</w:t>
      </w:r>
      <w:proofErr w:type="gramEnd"/>
      <w:r w:rsidR="002378B3">
        <w:rPr>
          <w:b/>
          <w:sz w:val="20"/>
          <w:szCs w:val="22"/>
        </w:rPr>
        <w:t>___</w:t>
      </w:r>
      <w:r w:rsidRPr="00065F95">
        <w:rPr>
          <w:b/>
          <w:sz w:val="20"/>
          <w:szCs w:val="22"/>
        </w:rPr>
        <w:t xml:space="preserve">» </w:t>
      </w:r>
      <w:r w:rsidR="002378B3">
        <w:rPr>
          <w:b/>
          <w:sz w:val="20"/>
          <w:szCs w:val="22"/>
        </w:rPr>
        <w:t>___________</w:t>
      </w:r>
      <w:r w:rsidRPr="00065F95">
        <w:rPr>
          <w:b/>
          <w:sz w:val="20"/>
          <w:szCs w:val="22"/>
        </w:rPr>
        <w:t xml:space="preserve"> 20</w:t>
      </w:r>
      <w:r w:rsidR="002378B3">
        <w:rPr>
          <w:b/>
          <w:sz w:val="20"/>
          <w:szCs w:val="22"/>
        </w:rPr>
        <w:t>__</w:t>
      </w:r>
      <w:r w:rsidRPr="00065F95">
        <w:rPr>
          <w:b/>
          <w:sz w:val="20"/>
          <w:szCs w:val="22"/>
        </w:rPr>
        <w:t xml:space="preserve"> г.</w:t>
      </w:r>
    </w:p>
    <w:p w:rsidR="00153320" w:rsidRPr="00065F95" w:rsidRDefault="00153320">
      <w:pPr>
        <w:pStyle w:val="aff5"/>
        <w:tabs>
          <w:tab w:val="clear" w:pos="9590"/>
        </w:tabs>
        <w:ind w:firstLine="709"/>
        <w:jc w:val="both"/>
        <w:rPr>
          <w:rFonts w:ascii="Times New Roman" w:hAnsi="Times New Roman" w:cs="Times New Roman"/>
          <w:sz w:val="20"/>
          <w:szCs w:val="22"/>
        </w:rPr>
      </w:pPr>
    </w:p>
    <w:p w:rsidR="00153320" w:rsidRPr="00065F95" w:rsidRDefault="002378B3">
      <w:pPr>
        <w:pStyle w:val="afb"/>
        <w:widowControl/>
        <w:spacing w:after="0" w:line="225" w:lineRule="atLeast"/>
        <w:ind w:left="567" w:firstLine="709"/>
        <w:jc w:val="both"/>
        <w:rPr>
          <w:b/>
          <w:bCs/>
          <w:sz w:val="20"/>
          <w:szCs w:val="22"/>
        </w:rPr>
      </w:pPr>
      <w:r w:rsidRPr="002378B3">
        <w:rPr>
          <w:b/>
          <w:bCs/>
          <w:color w:val="000000"/>
          <w:sz w:val="20"/>
          <w:szCs w:val="22"/>
        </w:rPr>
        <w:t xml:space="preserve">Общество с ограниченной ответственностью «Вектор» (ООО «Вектор»), </w:t>
      </w:r>
      <w:r w:rsidRPr="002378B3">
        <w:rPr>
          <w:bCs/>
          <w:color w:val="000000"/>
          <w:sz w:val="20"/>
          <w:szCs w:val="22"/>
        </w:rPr>
        <w:t xml:space="preserve">именуемое в дальнейшем «Продавец», в лице конкурсного управляющего Селютина Андрея Сергеевича, действующего на основании Определения Арбитражного суда Оренбургской области от </w:t>
      </w:r>
      <w:r>
        <w:rPr>
          <w:bCs/>
          <w:color w:val="000000"/>
          <w:sz w:val="20"/>
          <w:szCs w:val="22"/>
        </w:rPr>
        <w:t>20</w:t>
      </w:r>
      <w:r w:rsidRPr="002378B3">
        <w:rPr>
          <w:bCs/>
          <w:color w:val="000000"/>
          <w:sz w:val="20"/>
          <w:szCs w:val="22"/>
        </w:rPr>
        <w:t>.02.2025г. по делу №А47-15655/2023</w:t>
      </w:r>
      <w:r w:rsidR="003C73B1" w:rsidRPr="00065F95">
        <w:rPr>
          <w:color w:val="000000"/>
          <w:sz w:val="20"/>
          <w:szCs w:val="22"/>
        </w:rPr>
        <w:t xml:space="preserve">, с одной стороны, и </w:t>
      </w:r>
    </w:p>
    <w:p w:rsidR="00153320" w:rsidRPr="00065F95" w:rsidRDefault="002378B3">
      <w:pPr>
        <w:ind w:firstLine="709"/>
        <w:rPr>
          <w:sz w:val="20"/>
          <w:szCs w:val="22"/>
        </w:rPr>
      </w:pPr>
      <w:r>
        <w:rPr>
          <w:b/>
          <w:bCs/>
          <w:sz w:val="20"/>
          <w:szCs w:val="22"/>
        </w:rPr>
        <w:t>____________________________________</w:t>
      </w:r>
      <w:r w:rsidR="003C73B1" w:rsidRPr="00065F95">
        <w:rPr>
          <w:b/>
          <w:bCs/>
          <w:sz w:val="20"/>
          <w:szCs w:val="22"/>
        </w:rPr>
        <w:t xml:space="preserve">, </w:t>
      </w:r>
      <w:r w:rsidR="003C73B1" w:rsidRPr="00065F95">
        <w:rPr>
          <w:bCs/>
          <w:sz w:val="20"/>
          <w:szCs w:val="22"/>
        </w:rPr>
        <w:t xml:space="preserve">в лице </w:t>
      </w:r>
      <w:r>
        <w:rPr>
          <w:bCs/>
          <w:sz w:val="20"/>
          <w:szCs w:val="22"/>
        </w:rPr>
        <w:t>________________________________</w:t>
      </w:r>
      <w:r w:rsidR="003C73B1" w:rsidRPr="00065F95">
        <w:rPr>
          <w:bCs/>
          <w:sz w:val="20"/>
          <w:szCs w:val="22"/>
        </w:rPr>
        <w:t xml:space="preserve">, действующего на основании </w:t>
      </w:r>
      <w:r>
        <w:rPr>
          <w:bCs/>
          <w:sz w:val="20"/>
          <w:szCs w:val="22"/>
        </w:rPr>
        <w:t>_________________________</w:t>
      </w:r>
      <w:r w:rsidR="003C73B1" w:rsidRPr="00065F95">
        <w:rPr>
          <w:bCs/>
          <w:sz w:val="20"/>
          <w:szCs w:val="22"/>
        </w:rPr>
        <w:t xml:space="preserve">, именуемое в дальнейшем </w:t>
      </w:r>
      <w:r w:rsidR="003C73B1" w:rsidRPr="00065F95">
        <w:rPr>
          <w:b/>
          <w:bCs/>
          <w:sz w:val="20"/>
          <w:szCs w:val="22"/>
        </w:rPr>
        <w:t xml:space="preserve">«Покупатель», </w:t>
      </w:r>
      <w:r w:rsidR="003C73B1" w:rsidRPr="00065F95">
        <w:rPr>
          <w:sz w:val="20"/>
          <w:szCs w:val="22"/>
        </w:rPr>
        <w:t>с другой стороны,</w:t>
      </w:r>
    </w:p>
    <w:p w:rsidR="00153320" w:rsidRPr="00065F95" w:rsidRDefault="003C73B1">
      <w:pPr>
        <w:pStyle w:val="ConsPlusNonformat"/>
        <w:ind w:left="567" w:firstLine="709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szCs w:val="22"/>
        </w:rPr>
        <w:t>а вместе именуемые «Стороны», заключили настоящий Договор о нижеследующем:</w:t>
      </w:r>
    </w:p>
    <w:p w:rsidR="00153320" w:rsidRPr="00065F95" w:rsidRDefault="00153320">
      <w:pPr>
        <w:pStyle w:val="ConsPlusNonformat"/>
        <w:ind w:firstLine="709"/>
        <w:jc w:val="both"/>
        <w:rPr>
          <w:rFonts w:ascii="Times New Roman" w:hAnsi="Times New Roman" w:cs="Times New Roman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1. Предмет договора</w:t>
      </w:r>
    </w:p>
    <w:p w:rsidR="00153320" w:rsidRPr="00065F95" w:rsidRDefault="003C73B1">
      <w:pPr>
        <w:ind w:firstLine="709"/>
        <w:rPr>
          <w:sz w:val="22"/>
          <w:lang w:eastAsia="en-US" w:bidi="en-US"/>
        </w:rPr>
      </w:pPr>
      <w:r w:rsidRPr="00065F95">
        <w:rPr>
          <w:b/>
          <w:sz w:val="20"/>
          <w:szCs w:val="22"/>
        </w:rPr>
        <w:t>1.1. Продавец</w:t>
      </w:r>
      <w:r w:rsidRPr="00065F95">
        <w:rPr>
          <w:sz w:val="20"/>
          <w:szCs w:val="22"/>
        </w:rPr>
        <w:t xml:space="preserve"> обязуется передать в собственность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, а </w:t>
      </w:r>
      <w:r w:rsidRPr="00065F95">
        <w:rPr>
          <w:b/>
          <w:sz w:val="20"/>
          <w:szCs w:val="22"/>
        </w:rPr>
        <w:t>Покупатель</w:t>
      </w:r>
      <w:r w:rsidRPr="00065F95">
        <w:rPr>
          <w:sz w:val="20"/>
          <w:szCs w:val="22"/>
        </w:rPr>
        <w:t xml:space="preserve"> обязуется принять и оплатить имущество:</w:t>
      </w:r>
    </w:p>
    <w:p w:rsidR="00153320" w:rsidRPr="00065F95" w:rsidRDefault="003C73B1">
      <w:pPr>
        <w:ind w:firstLine="709"/>
        <w:rPr>
          <w:b/>
          <w:sz w:val="20"/>
          <w:szCs w:val="22"/>
          <w:lang w:eastAsia="en-US" w:bidi="en-US"/>
        </w:rPr>
      </w:pPr>
      <w:r w:rsidRPr="00065F95">
        <w:rPr>
          <w:b/>
          <w:sz w:val="22"/>
          <w:lang w:eastAsia="en-US" w:bidi="en-US"/>
        </w:rPr>
        <w:t>-</w:t>
      </w:r>
      <w:r w:rsidRPr="00065F95">
        <w:rPr>
          <w:b/>
          <w:sz w:val="20"/>
          <w:szCs w:val="22"/>
          <w:lang w:eastAsia="en-US" w:bidi="en-US"/>
        </w:rPr>
        <w:t xml:space="preserve"> Лот №</w:t>
      </w:r>
      <w:r w:rsidR="002378B3">
        <w:rPr>
          <w:b/>
          <w:sz w:val="20"/>
          <w:szCs w:val="22"/>
          <w:lang w:eastAsia="en-US" w:bidi="en-US"/>
        </w:rPr>
        <w:t>__,</w:t>
      </w:r>
      <w:r w:rsidRPr="00065F95">
        <w:rPr>
          <w:b/>
          <w:sz w:val="20"/>
          <w:szCs w:val="22"/>
          <w:lang w:eastAsia="en-US" w:bidi="en-US"/>
        </w:rPr>
        <w:t xml:space="preserve"> в состав которого входит: </w:t>
      </w: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Pr="00065F95" w:rsidRDefault="003C73B1">
      <w:pPr>
        <w:ind w:firstLine="709"/>
        <w:rPr>
          <w:sz w:val="20"/>
          <w:szCs w:val="22"/>
          <w:lang w:eastAsia="en-US" w:bidi="en-US"/>
        </w:rPr>
      </w:pPr>
      <w:r w:rsidRPr="00065F95">
        <w:rPr>
          <w:b/>
          <w:sz w:val="20"/>
          <w:szCs w:val="22"/>
          <w:lang w:eastAsia="en-US" w:bidi="en-US"/>
        </w:rPr>
        <w:t>1.2</w:t>
      </w:r>
      <w:r w:rsidRPr="00065F95">
        <w:rPr>
          <w:sz w:val="20"/>
          <w:szCs w:val="22"/>
          <w:lang w:eastAsia="en-US" w:bidi="en-US"/>
        </w:rPr>
        <w:t xml:space="preserve"> </w:t>
      </w:r>
      <w:r w:rsidRPr="00065F95">
        <w:rPr>
          <w:bCs/>
          <w:sz w:val="20"/>
          <w:szCs w:val="22"/>
        </w:rPr>
        <w:t xml:space="preserve">Настоящий договор заключен по результатам проведения торгов в форме открытого аукциона с открытой формой представления предложений о цене по продаже имущества </w:t>
      </w:r>
      <w:r w:rsidR="002378B3" w:rsidRPr="002378B3">
        <w:rPr>
          <w:bCs/>
          <w:sz w:val="20"/>
          <w:szCs w:val="22"/>
        </w:rPr>
        <w:t>ООО «Вектор»</w:t>
      </w:r>
      <w:r w:rsidRPr="00065F95">
        <w:rPr>
          <w:bCs/>
          <w:sz w:val="20"/>
          <w:szCs w:val="22"/>
        </w:rPr>
        <w:t xml:space="preserve"> на основании Протокола о результатах проведения торгов № </w:t>
      </w:r>
      <w:r w:rsidR="002378B3">
        <w:rPr>
          <w:bCs/>
          <w:sz w:val="20"/>
          <w:szCs w:val="22"/>
        </w:rPr>
        <w:t>__________</w:t>
      </w:r>
      <w:r w:rsidRPr="00065F95">
        <w:rPr>
          <w:bCs/>
          <w:sz w:val="20"/>
          <w:szCs w:val="22"/>
        </w:rPr>
        <w:t xml:space="preserve"> от </w:t>
      </w:r>
      <w:r w:rsidR="002378B3">
        <w:rPr>
          <w:bCs/>
          <w:sz w:val="20"/>
          <w:szCs w:val="22"/>
        </w:rPr>
        <w:t xml:space="preserve">_________________ </w:t>
      </w:r>
      <w:r w:rsidRPr="00065F95">
        <w:rPr>
          <w:bCs/>
          <w:sz w:val="20"/>
          <w:szCs w:val="22"/>
        </w:rPr>
        <w:t>г.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 Стоимость имущества и порядок его оплаты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2.1.</w:t>
      </w:r>
      <w:r w:rsidRPr="00065F95">
        <w:rPr>
          <w:sz w:val="20"/>
          <w:szCs w:val="22"/>
        </w:rPr>
        <w:t xml:space="preserve"> Общая стоимость Имущества соответствует предложению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, заявленному на торгах, и равна</w:t>
      </w:r>
      <w:r w:rsidRPr="00065F95">
        <w:rPr>
          <w:b/>
          <w:sz w:val="20"/>
          <w:szCs w:val="22"/>
        </w:rPr>
        <w:t xml:space="preserve"> </w:t>
      </w:r>
      <w:r w:rsidR="002378B3">
        <w:rPr>
          <w:b/>
          <w:sz w:val="20"/>
          <w:szCs w:val="22"/>
        </w:rPr>
        <w:t>____________________________________________</w:t>
      </w:r>
      <w:r w:rsidRPr="00065F95">
        <w:rPr>
          <w:b/>
          <w:sz w:val="20"/>
          <w:szCs w:val="22"/>
        </w:rPr>
        <w:t xml:space="preserve"> руб. </w:t>
      </w:r>
      <w:r w:rsidR="002378B3">
        <w:rPr>
          <w:b/>
          <w:sz w:val="20"/>
          <w:szCs w:val="22"/>
        </w:rPr>
        <w:t>_______</w:t>
      </w:r>
      <w:r w:rsidRPr="00065F95">
        <w:rPr>
          <w:b/>
          <w:sz w:val="20"/>
          <w:szCs w:val="22"/>
        </w:rPr>
        <w:t xml:space="preserve"> коп.</w:t>
      </w:r>
    </w:p>
    <w:p w:rsidR="00153320" w:rsidRPr="00065F95" w:rsidRDefault="003C73B1">
      <w:pPr>
        <w:ind w:firstLine="540"/>
        <w:rPr>
          <w:sz w:val="20"/>
          <w:szCs w:val="22"/>
        </w:rPr>
      </w:pPr>
      <w:r w:rsidRPr="00065F95">
        <w:rPr>
          <w:b/>
          <w:sz w:val="20"/>
          <w:szCs w:val="22"/>
        </w:rPr>
        <w:t>2.2.</w:t>
      </w:r>
      <w:r w:rsidRPr="00065F95">
        <w:rPr>
          <w:sz w:val="20"/>
          <w:szCs w:val="22"/>
        </w:rPr>
        <w:t xml:space="preserve"> Задаток в сумме </w:t>
      </w:r>
      <w:r w:rsidR="002378B3">
        <w:rPr>
          <w:b/>
          <w:sz w:val="20"/>
          <w:szCs w:val="22"/>
        </w:rPr>
        <w:t xml:space="preserve">_________________________ </w:t>
      </w:r>
      <w:r w:rsidRPr="00065F95">
        <w:rPr>
          <w:b/>
          <w:sz w:val="20"/>
          <w:szCs w:val="22"/>
        </w:rPr>
        <w:t xml:space="preserve">руб. </w:t>
      </w:r>
      <w:r w:rsidR="002378B3">
        <w:rPr>
          <w:b/>
          <w:sz w:val="20"/>
          <w:szCs w:val="22"/>
        </w:rPr>
        <w:t>______</w:t>
      </w:r>
      <w:r w:rsidRPr="00065F95">
        <w:rPr>
          <w:b/>
          <w:sz w:val="20"/>
          <w:szCs w:val="22"/>
        </w:rPr>
        <w:t xml:space="preserve"> </w:t>
      </w:r>
      <w:proofErr w:type="gramStart"/>
      <w:r w:rsidRPr="00065F95">
        <w:rPr>
          <w:b/>
          <w:sz w:val="20"/>
          <w:szCs w:val="22"/>
        </w:rPr>
        <w:t>коп.</w:t>
      </w:r>
      <w:r w:rsidRPr="00065F95">
        <w:rPr>
          <w:b/>
          <w:i/>
          <w:sz w:val="20"/>
          <w:szCs w:val="22"/>
        </w:rPr>
        <w:t>,</w:t>
      </w:r>
      <w:proofErr w:type="gramEnd"/>
      <w:r w:rsidRPr="00065F95">
        <w:rPr>
          <w:sz w:val="20"/>
          <w:szCs w:val="22"/>
        </w:rPr>
        <w:t xml:space="preserve"> внесенный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на основании Договора о задатке, заключенного в электронной форме на электронной торговой площадке, на которой осуществляется проведение торгов, засчитывается в счет оплаты Имущества.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2.3.</w:t>
      </w:r>
      <w:r w:rsidRPr="00065F95">
        <w:rPr>
          <w:sz w:val="20"/>
          <w:szCs w:val="22"/>
        </w:rPr>
        <w:t xml:space="preserve"> Оплата оставшейся стоимости Имущества в размере </w:t>
      </w:r>
      <w:r w:rsidR="002378B3">
        <w:rPr>
          <w:b/>
          <w:sz w:val="20"/>
          <w:szCs w:val="22"/>
        </w:rPr>
        <w:t>_______________________</w:t>
      </w:r>
      <w:r w:rsidRPr="00065F95">
        <w:rPr>
          <w:b/>
          <w:sz w:val="20"/>
          <w:szCs w:val="22"/>
        </w:rPr>
        <w:t xml:space="preserve"> рублей </w:t>
      </w:r>
      <w:r w:rsidR="002378B3">
        <w:rPr>
          <w:b/>
          <w:sz w:val="20"/>
          <w:szCs w:val="22"/>
        </w:rPr>
        <w:t>_________</w:t>
      </w:r>
      <w:r w:rsidRPr="00065F95">
        <w:rPr>
          <w:b/>
          <w:sz w:val="20"/>
          <w:szCs w:val="22"/>
        </w:rPr>
        <w:t xml:space="preserve"> копеек</w:t>
      </w:r>
      <w:r w:rsidRPr="00065F95">
        <w:rPr>
          <w:sz w:val="20"/>
          <w:szCs w:val="22"/>
        </w:rPr>
        <w:t xml:space="preserve"> производится на счет Продавца в течение 30 дней со дня подписания настоящего договора.</w:t>
      </w:r>
    </w:p>
    <w:p w:rsidR="00153320" w:rsidRPr="00065F95" w:rsidRDefault="00153320">
      <w:pPr>
        <w:ind w:firstLine="540"/>
        <w:rPr>
          <w:b/>
          <w:sz w:val="20"/>
          <w:szCs w:val="22"/>
        </w:rPr>
      </w:pPr>
    </w:p>
    <w:p w:rsidR="00153320" w:rsidRPr="00065F95" w:rsidRDefault="003C73B1">
      <w:pPr>
        <w:ind w:firstLine="540"/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3. Передача имущества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sz w:val="20"/>
          <w:szCs w:val="22"/>
        </w:rPr>
        <w:t>3.1.</w:t>
      </w:r>
      <w:r w:rsidRPr="00065F95">
        <w:rPr>
          <w:sz w:val="20"/>
          <w:szCs w:val="22"/>
        </w:rPr>
        <w:t xml:space="preserve"> Передача Имущества должна быть осуществлена в течени</w:t>
      </w:r>
      <w:r w:rsidR="002378B3">
        <w:rPr>
          <w:sz w:val="20"/>
          <w:szCs w:val="22"/>
        </w:rPr>
        <w:t>е 5</w:t>
      </w:r>
      <w:r w:rsidRPr="00065F95">
        <w:rPr>
          <w:sz w:val="20"/>
          <w:szCs w:val="22"/>
        </w:rPr>
        <w:t xml:space="preserve"> (</w:t>
      </w:r>
      <w:r w:rsidR="002378B3">
        <w:rPr>
          <w:sz w:val="20"/>
          <w:szCs w:val="22"/>
        </w:rPr>
        <w:t>пяти</w:t>
      </w:r>
      <w:r w:rsidRPr="00065F95">
        <w:rPr>
          <w:sz w:val="20"/>
          <w:szCs w:val="22"/>
        </w:rPr>
        <w:t xml:space="preserve">) рабочих дней со дня поступления денежных средств на расчетный счет </w:t>
      </w:r>
      <w:r w:rsidRPr="00065F95">
        <w:rPr>
          <w:b/>
          <w:bCs/>
          <w:sz w:val="20"/>
          <w:szCs w:val="22"/>
        </w:rPr>
        <w:t>Продавца.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bCs/>
          <w:sz w:val="20"/>
          <w:szCs w:val="22"/>
        </w:rPr>
        <w:t xml:space="preserve">3.2. </w:t>
      </w:r>
      <w:r w:rsidRPr="00065F95">
        <w:rPr>
          <w:sz w:val="20"/>
          <w:szCs w:val="22"/>
        </w:rPr>
        <w:t xml:space="preserve">Передача Имущества </w:t>
      </w:r>
      <w:r w:rsidRPr="00065F95">
        <w:rPr>
          <w:b/>
          <w:sz w:val="20"/>
          <w:szCs w:val="22"/>
        </w:rPr>
        <w:t>Продавцом</w:t>
      </w:r>
      <w:r w:rsidRPr="00065F95">
        <w:rPr>
          <w:sz w:val="20"/>
          <w:szCs w:val="22"/>
        </w:rPr>
        <w:t xml:space="preserve"> и принятие его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осуществляются по подписываемому Сторонами передаточному акту (или иному документу о передаче). Уклонение одной из Сторон от подписания передаточного акта считается отказом соответственно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от исполнения обязанности передать имущество, а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 –</w:t>
      </w:r>
      <w:bookmarkStart w:id="0" w:name="_GoBack"/>
      <w:bookmarkEnd w:id="0"/>
      <w:r w:rsidRPr="00065F95">
        <w:rPr>
          <w:sz w:val="20"/>
          <w:szCs w:val="22"/>
        </w:rPr>
        <w:t> от обязанности принять его, т.е. односторонним отказом от исполнения настоящего Договора.</w:t>
      </w:r>
    </w:p>
    <w:p w:rsidR="00153320" w:rsidRPr="00065F95" w:rsidRDefault="003C73B1">
      <w:pPr>
        <w:pStyle w:val="ConsNormal"/>
        <w:suppressAutoHyphens w:val="0"/>
        <w:ind w:left="567" w:firstLine="540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b/>
          <w:bCs/>
          <w:szCs w:val="22"/>
        </w:rPr>
        <w:t xml:space="preserve">3.3. </w:t>
      </w:r>
      <w:r w:rsidRPr="00065F95">
        <w:rPr>
          <w:rFonts w:ascii="Times New Roman" w:hAnsi="Times New Roman" w:cs="Times New Roman"/>
          <w:szCs w:val="22"/>
        </w:rPr>
        <w:t xml:space="preserve">Продавец и Покупатель обязуются совершить все необходимые действия для государственной регистрации перехода права собственности на </w:t>
      </w:r>
      <w:r w:rsidR="00662885">
        <w:rPr>
          <w:rFonts w:ascii="Times New Roman" w:hAnsi="Times New Roman" w:cs="Times New Roman"/>
          <w:szCs w:val="22"/>
        </w:rPr>
        <w:t>имущество</w:t>
      </w:r>
      <w:r w:rsidRPr="00065F95">
        <w:rPr>
          <w:rFonts w:ascii="Times New Roman" w:hAnsi="Times New Roman" w:cs="Times New Roman"/>
          <w:szCs w:val="22"/>
        </w:rPr>
        <w:t xml:space="preserve">. Расходы, связанные с государственной регистрацией перехода права собственности в цену Имущества </w:t>
      </w:r>
      <w:r w:rsidR="00662885" w:rsidRPr="00065F95">
        <w:rPr>
          <w:rFonts w:ascii="Times New Roman" w:hAnsi="Times New Roman" w:cs="Times New Roman"/>
          <w:szCs w:val="22"/>
        </w:rPr>
        <w:t>не включены,</w:t>
      </w:r>
      <w:r w:rsidRPr="00065F95">
        <w:rPr>
          <w:rFonts w:ascii="Times New Roman" w:hAnsi="Times New Roman" w:cs="Times New Roman"/>
          <w:szCs w:val="22"/>
        </w:rPr>
        <w:t xml:space="preserve"> и осуществляются Покупателем за свой счет</w:t>
      </w:r>
      <w:r w:rsidRPr="00065F95">
        <w:rPr>
          <w:rFonts w:ascii="Times New Roman" w:hAnsi="Times New Roman" w:cs="Times New Roman"/>
          <w:color w:val="000000"/>
          <w:szCs w:val="22"/>
        </w:rPr>
        <w:t>.</w:t>
      </w:r>
    </w:p>
    <w:p w:rsidR="00153320" w:rsidRPr="00065F95" w:rsidRDefault="00153320">
      <w:pPr>
        <w:rPr>
          <w:sz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 Ответственность сторон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4.1.</w:t>
      </w:r>
      <w:r w:rsidRPr="00065F95">
        <w:rPr>
          <w:sz w:val="20"/>
          <w:szCs w:val="22"/>
        </w:rPr>
        <w:t xml:space="preserve"> Стороны договорились, что </w:t>
      </w:r>
      <w:proofErr w:type="spellStart"/>
      <w:r w:rsidRPr="00065F95">
        <w:rPr>
          <w:sz w:val="20"/>
          <w:szCs w:val="22"/>
        </w:rPr>
        <w:t>непоступление</w:t>
      </w:r>
      <w:proofErr w:type="spellEnd"/>
      <w:r w:rsidRPr="00065F95">
        <w:rPr>
          <w:sz w:val="20"/>
          <w:szCs w:val="22"/>
        </w:rPr>
        <w:t xml:space="preserve"> денежных средств в счет оплаты Имущества в сумме и в сроки, указанные в пунктах 2.1 и 2.3 настоящего Договора, считается отказом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 xml:space="preserve"> от исполнения обязательств по оплате Имущества.</w:t>
      </w:r>
      <w:r w:rsidRPr="00065F95">
        <w:rPr>
          <w:b/>
          <w:sz w:val="20"/>
          <w:szCs w:val="22"/>
        </w:rPr>
        <w:t xml:space="preserve"> </w:t>
      </w:r>
      <w:r w:rsidRPr="00065F95">
        <w:rPr>
          <w:sz w:val="20"/>
          <w:szCs w:val="22"/>
        </w:rPr>
        <w:t>Договор может быть расторгнут в соответствии с законодательством РФ.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4.2.</w:t>
      </w:r>
      <w:r w:rsidRPr="00065F95">
        <w:rPr>
          <w:sz w:val="20"/>
          <w:szCs w:val="22"/>
        </w:rPr>
        <w:t xml:space="preserve"> За просрочку платежа, предусмотренного в п 2 настоящего Договора, </w:t>
      </w:r>
      <w:r w:rsidRPr="00065F95">
        <w:rPr>
          <w:b/>
          <w:sz w:val="20"/>
          <w:szCs w:val="22"/>
        </w:rPr>
        <w:t>Продавец</w:t>
      </w:r>
      <w:r w:rsidRPr="00065F95">
        <w:rPr>
          <w:sz w:val="20"/>
          <w:szCs w:val="22"/>
        </w:rPr>
        <w:t xml:space="preserve"> вправе потребовать уплаты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пени в размере 0,01% от суммы долга за каждый день просрочки.</w:t>
      </w:r>
    </w:p>
    <w:p w:rsidR="00153320" w:rsidRPr="00065F95" w:rsidRDefault="003C73B1">
      <w:pPr>
        <w:ind w:firstLine="540"/>
        <w:rPr>
          <w:b/>
          <w:sz w:val="20"/>
          <w:szCs w:val="22"/>
          <w:u w:val="single"/>
        </w:rPr>
      </w:pPr>
      <w:r w:rsidRPr="00065F95">
        <w:rPr>
          <w:b/>
          <w:sz w:val="20"/>
          <w:szCs w:val="22"/>
        </w:rPr>
        <w:t>4.3.</w:t>
      </w:r>
      <w:r w:rsidRPr="00065F95">
        <w:rPr>
          <w:sz w:val="20"/>
          <w:szCs w:val="22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color w:val="000000"/>
          <w:sz w:val="20"/>
          <w:szCs w:val="22"/>
        </w:rPr>
      </w:pPr>
      <w:r w:rsidRPr="00065F95">
        <w:rPr>
          <w:b/>
          <w:sz w:val="20"/>
          <w:szCs w:val="22"/>
        </w:rPr>
        <w:t>5. Прочие условия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color w:val="000000"/>
          <w:sz w:val="20"/>
          <w:szCs w:val="22"/>
        </w:rPr>
        <w:t>5.1.</w:t>
      </w:r>
      <w:r w:rsidRPr="00065F95">
        <w:rPr>
          <w:color w:val="000000"/>
          <w:sz w:val="20"/>
          <w:szCs w:val="22"/>
        </w:rPr>
        <w:t xml:space="preserve"> </w:t>
      </w:r>
      <w:r w:rsidRPr="00065F95">
        <w:rPr>
          <w:sz w:val="20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5.2.</w:t>
      </w:r>
      <w:r w:rsidRPr="00065F95">
        <w:rPr>
          <w:sz w:val="20"/>
          <w:szCs w:val="22"/>
        </w:rPr>
        <w:t xml:space="preserve"> Стороны договорились, что с момента передачи Имущества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 и до его оплаты у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не возникает прав залога на Имущество для обеспечения исполнения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его обязанности по оплате Имущества. 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5.3. </w:t>
      </w:r>
      <w:r w:rsidRPr="00065F95">
        <w:rPr>
          <w:sz w:val="20"/>
          <w:szCs w:val="22"/>
        </w:rPr>
        <w:t>По вопросам, не урегулированным настоящим Договором, стороны руководствуются действующим законодательством РФ.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5.4 </w:t>
      </w:r>
      <w:r w:rsidRPr="00065F95">
        <w:rPr>
          <w:sz w:val="20"/>
          <w:szCs w:val="22"/>
        </w:rPr>
        <w:t>Изменения и дополнения к настоящему Договору совершаются в письменной форме и подписываются обеими сторонами.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lastRenderedPageBreak/>
        <w:t>5.5.</w:t>
      </w:r>
      <w:r w:rsidRPr="00065F95">
        <w:rPr>
          <w:sz w:val="20"/>
          <w:szCs w:val="22"/>
        </w:rPr>
        <w:t xml:space="preserve"> В случае возникновения разногласий по настоящему Договору, споры решаются путем переговоров, а в случае </w:t>
      </w:r>
      <w:r w:rsidRPr="00065F95">
        <w:rPr>
          <w:color w:val="000000"/>
          <w:sz w:val="20"/>
          <w:szCs w:val="22"/>
        </w:rPr>
        <w:t xml:space="preserve">невозможности разрешения разногласий и споров путем переговоров – </w:t>
      </w:r>
      <w:r w:rsidRPr="00065F95">
        <w:rPr>
          <w:sz w:val="20"/>
          <w:szCs w:val="22"/>
        </w:rPr>
        <w:t xml:space="preserve">в Арбитражном суде </w:t>
      </w:r>
      <w:r w:rsidR="00662885">
        <w:rPr>
          <w:sz w:val="20"/>
          <w:szCs w:val="22"/>
        </w:rPr>
        <w:t>Оренбургской области</w:t>
      </w:r>
      <w:r w:rsidRPr="00065F95">
        <w:rPr>
          <w:sz w:val="20"/>
          <w:szCs w:val="22"/>
        </w:rPr>
        <w:t xml:space="preserve"> в соответствие с действующим законодательством РФ.</w:t>
      </w:r>
    </w:p>
    <w:p w:rsidR="00153320" w:rsidRPr="00065F95" w:rsidRDefault="003C73B1">
      <w:pPr>
        <w:pStyle w:val="afb"/>
        <w:ind w:left="567" w:firstLine="709"/>
        <w:jc w:val="both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5.6. </w:t>
      </w:r>
      <w:r w:rsidRPr="00065F95">
        <w:rPr>
          <w:sz w:val="20"/>
          <w:szCs w:val="22"/>
        </w:rPr>
        <w:t>Договор составлен в 3-х экземплярах, имеющих равную юридическую силу.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6. Юридические адреса и реквизиты сторон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5158"/>
        <w:gridCol w:w="4873"/>
      </w:tblGrid>
      <w:tr w:rsidR="00153320" w:rsidRPr="00065F95" w:rsidTr="000D19D8">
        <w:trPr>
          <w:trHeight w:val="4622"/>
          <w:jc w:val="center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ind w:left="29" w:hanging="29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ПРОДАВЕЦ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ООО «Вектор»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ОГРН 1165658081071</w:t>
            </w:r>
            <w:r>
              <w:rPr>
                <w:sz w:val="20"/>
                <w:szCs w:val="22"/>
              </w:rPr>
              <w:t xml:space="preserve"> 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ИНН 5643022352, КПП 564301001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Юридический адрес: 460541, Оренбургская область, Оренбургский р-н, железнодорожный разъезд N 20, ул. Газовиков, д. 2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 xml:space="preserve">Банковские реквизиты: 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 xml:space="preserve">р/с 40702810529250008849 в Филиале «НИЖЕГОРОДСКИЙ» АО «АЛЬФА-БАНК», 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специальный </w:t>
            </w:r>
            <w:r w:rsidRPr="00662885">
              <w:rPr>
                <w:sz w:val="20"/>
                <w:szCs w:val="22"/>
              </w:rPr>
              <w:t>р/с 40702810429250001412</w:t>
            </w:r>
            <w:r>
              <w:rPr>
                <w:sz w:val="20"/>
                <w:szCs w:val="22"/>
              </w:rPr>
              <w:t xml:space="preserve"> </w:t>
            </w:r>
            <w:r w:rsidRPr="00662885">
              <w:rPr>
                <w:sz w:val="20"/>
                <w:szCs w:val="22"/>
              </w:rPr>
              <w:t xml:space="preserve">в Филиале «НИЖЕГОРОДСКИЙ» АО «АЛЬФА-БАНК», </w:t>
            </w:r>
          </w:p>
          <w:p w:rsidR="00153320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БИК 042202824</w:t>
            </w:r>
            <w:r>
              <w:rPr>
                <w:sz w:val="20"/>
                <w:szCs w:val="22"/>
              </w:rPr>
              <w:t xml:space="preserve">, </w:t>
            </w:r>
            <w:r w:rsidRPr="00662885">
              <w:rPr>
                <w:sz w:val="20"/>
                <w:szCs w:val="22"/>
              </w:rPr>
              <w:t>к/с 30101810200000000824</w:t>
            </w:r>
          </w:p>
          <w:p w:rsidR="00662885" w:rsidRPr="00662885" w:rsidRDefault="00662885" w:rsidP="00662885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66288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662885">
              <w:rPr>
                <w:rFonts w:eastAsia="Calibri"/>
                <w:sz w:val="20"/>
                <w:szCs w:val="22"/>
              </w:rPr>
              <w:t>Конкурсный</w:t>
            </w:r>
            <w:r w:rsidRPr="00662885">
              <w:rPr>
                <w:sz w:val="20"/>
                <w:szCs w:val="22"/>
              </w:rPr>
              <w:t xml:space="preserve"> </w:t>
            </w:r>
            <w:r w:rsidRPr="00662885">
              <w:rPr>
                <w:rFonts w:eastAsia="Calibri"/>
                <w:sz w:val="20"/>
                <w:szCs w:val="22"/>
              </w:rPr>
              <w:t>управляющий</w:t>
            </w:r>
            <w:r w:rsidRPr="00662885">
              <w:rPr>
                <w:sz w:val="20"/>
                <w:szCs w:val="22"/>
              </w:rPr>
              <w:t xml:space="preserve"> </w:t>
            </w:r>
          </w:p>
          <w:p w:rsidR="00153320" w:rsidRPr="00065F95" w:rsidRDefault="00153320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Pr="00065F95">
              <w:rPr>
                <w:rFonts w:eastAsia="Calibri"/>
                <w:b/>
                <w:sz w:val="20"/>
                <w:szCs w:val="22"/>
              </w:rPr>
              <w:t>А.</w:t>
            </w:r>
            <w:r w:rsidR="00662885">
              <w:rPr>
                <w:rFonts w:eastAsia="Calibri"/>
                <w:b/>
                <w:sz w:val="20"/>
                <w:szCs w:val="22"/>
              </w:rPr>
              <w:t>С</w:t>
            </w:r>
            <w:r w:rsidRPr="00065F95">
              <w:rPr>
                <w:rFonts w:eastAsia="Calibri"/>
                <w:b/>
                <w:sz w:val="20"/>
                <w:szCs w:val="22"/>
              </w:rPr>
              <w:t xml:space="preserve">. </w:t>
            </w:r>
            <w:r w:rsidR="00662885">
              <w:rPr>
                <w:rFonts w:eastAsia="Calibri"/>
                <w:b/>
                <w:sz w:val="20"/>
                <w:szCs w:val="22"/>
              </w:rPr>
              <w:t>Селютин</w:t>
            </w:r>
          </w:p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0" w:firstLine="0"/>
              <w:textAlignment w:val="baseline"/>
              <w:rPr>
                <w:rFonts w:eastAsia="MS PGothic"/>
                <w:bCs/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-25" w:firstLine="0"/>
              <w:textAlignment w:val="baseline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ПОКУПАТЕЛЬ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153320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="00662885">
              <w:rPr>
                <w:sz w:val="20"/>
                <w:szCs w:val="22"/>
              </w:rPr>
              <w:t>____________</w:t>
            </w:r>
          </w:p>
          <w:p w:rsidR="00153320" w:rsidRPr="00065F95" w:rsidRDefault="003C73B1">
            <w:pPr>
              <w:tabs>
                <w:tab w:val="left" w:pos="259"/>
              </w:tabs>
              <w:ind w:left="117" w:hanging="25"/>
              <w:rPr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</w:tr>
    </w:tbl>
    <w:p w:rsidR="00153320" w:rsidRPr="00065F95" w:rsidRDefault="00153320" w:rsidP="00065F95">
      <w:pPr>
        <w:tabs>
          <w:tab w:val="left" w:pos="709"/>
        </w:tabs>
        <w:spacing w:after="200"/>
        <w:ind w:left="0" w:firstLine="0"/>
        <w:rPr>
          <w:b/>
          <w:sz w:val="22"/>
        </w:rPr>
      </w:pPr>
    </w:p>
    <w:sectPr w:rsidR="00153320" w:rsidRPr="00065F95">
      <w:footerReference w:type="default" r:id="rId7"/>
      <w:pgSz w:w="11906" w:h="16838"/>
      <w:pgMar w:top="567" w:right="850" w:bottom="765" w:left="56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90" w:rsidRDefault="003C73B1">
      <w:pPr>
        <w:spacing w:line="240" w:lineRule="auto"/>
      </w:pPr>
      <w:r>
        <w:separator/>
      </w:r>
    </w:p>
  </w:endnote>
  <w:endnote w:type="continuationSeparator" w:id="0">
    <w:p w:rsidR="00C65790" w:rsidRDefault="003C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charset w:val="01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20" w:rsidRDefault="00153320">
    <w:pPr>
      <w:pStyle w:val="af2"/>
      <w:jc w:val="center"/>
    </w:pPr>
  </w:p>
  <w:p w:rsidR="00153320" w:rsidRDefault="0015332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90" w:rsidRDefault="003C73B1">
      <w:pPr>
        <w:spacing w:line="240" w:lineRule="auto"/>
      </w:pPr>
      <w:r>
        <w:separator/>
      </w:r>
    </w:p>
  </w:footnote>
  <w:footnote w:type="continuationSeparator" w:id="0">
    <w:p w:rsidR="00C65790" w:rsidRDefault="003C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mailMerge>
    <w:mainDocumentType w:val="formLetters"/>
    <w:dataType w:val="textFile"/>
    <w:query w:val="SELECT * FROM Адреса_ЛАН.dbo.Лист3$"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20"/>
    <w:rsid w:val="00065F95"/>
    <w:rsid w:val="000D19D8"/>
    <w:rsid w:val="00153320"/>
    <w:rsid w:val="002378B3"/>
    <w:rsid w:val="00362D2B"/>
    <w:rsid w:val="003C73B1"/>
    <w:rsid w:val="00662885"/>
    <w:rsid w:val="00C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20B67-E129-489C-9510-F2F470C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FF"/>
    <w:pPr>
      <w:spacing w:line="20" w:lineRule="atLeast"/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A2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qFormat/>
    <w:locked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qFormat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хема документа Знак1"/>
    <w:basedOn w:val="a0"/>
    <w:link w:val="a5"/>
    <w:uiPriority w:val="99"/>
    <w:unhideWhenUsed/>
    <w:qFormat/>
    <w:rsid w:val="00AA2FFF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хема документа Знак"/>
    <w:basedOn w:val="a0"/>
    <w:uiPriority w:val="99"/>
    <w:semiHidden/>
    <w:qFormat/>
    <w:rsid w:val="00AA2F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9"/>
    <w:uiPriority w:val="99"/>
    <w:qFormat/>
    <w:locked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qFormat/>
    <w:rsid w:val="00972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7293D"/>
    <w:rPr>
      <w:color w:val="0000FF" w:themeColor="hyperlink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9729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азвание Знак"/>
    <w:basedOn w:val="a0"/>
    <w:link w:val="ae"/>
    <w:qFormat/>
    <w:rsid w:val="009729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C32930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annotation reference"/>
    <w:basedOn w:val="a0"/>
    <w:uiPriority w:val="99"/>
    <w:semiHidden/>
    <w:unhideWhenUsed/>
    <w:qFormat/>
    <w:rsid w:val="0074005D"/>
    <w:rPr>
      <w:sz w:val="16"/>
      <w:szCs w:val="16"/>
    </w:rPr>
  </w:style>
  <w:style w:type="character" w:customStyle="1" w:styleId="af6">
    <w:name w:val="Тема примечания Знак"/>
    <w:basedOn w:val="aa"/>
    <w:link w:val="af7"/>
    <w:uiPriority w:val="99"/>
    <w:semiHidden/>
    <w:qFormat/>
    <w:rsid w:val="007400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ull1">
    <w:name w:val="null1"/>
    <w:basedOn w:val="a0"/>
    <w:qFormat/>
    <w:rsid w:val="00905663"/>
  </w:style>
  <w:style w:type="character" w:styleId="af8">
    <w:name w:val="Placeholder Text"/>
    <w:basedOn w:val="a0"/>
    <w:uiPriority w:val="99"/>
    <w:semiHidden/>
    <w:qFormat/>
    <w:rsid w:val="006333F7"/>
    <w:rPr>
      <w:color w:val="808080"/>
    </w:rPr>
  </w:style>
  <w:style w:type="character" w:customStyle="1" w:styleId="af9">
    <w:name w:val="Сбербанк таблица"/>
    <w:basedOn w:val="a0"/>
    <w:uiPriority w:val="1"/>
    <w:qFormat/>
    <w:rsid w:val="006333F7"/>
    <w:rPr>
      <w:rFonts w:ascii="Times New Roman" w:hAnsi="Times New Roman"/>
      <w:color w:val="auto"/>
      <w:sz w:val="20"/>
    </w:rPr>
  </w:style>
  <w:style w:type="character" w:customStyle="1" w:styleId="afa">
    <w:name w:val="Основной текст Знак"/>
    <w:basedOn w:val="a0"/>
    <w:link w:val="afb"/>
    <w:qFormat/>
    <w:rsid w:val="00526A67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c">
    <w:name w:val="Заголовок"/>
    <w:basedOn w:val="a"/>
    <w:next w:val="afb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fb">
    <w:name w:val="Body Text"/>
    <w:basedOn w:val="a"/>
    <w:link w:val="afa"/>
    <w:rsid w:val="00526A67"/>
    <w:pPr>
      <w:widowControl w:val="0"/>
      <w:spacing w:after="120" w:line="240" w:lineRule="auto"/>
      <w:ind w:left="0" w:firstLine="0"/>
      <w:jc w:val="left"/>
    </w:pPr>
    <w:rPr>
      <w:rFonts w:eastAsia="Andale Sans UI"/>
      <w:kern w:val="2"/>
    </w:rPr>
  </w:style>
  <w:style w:type="paragraph" w:styleId="afd">
    <w:name w:val="List"/>
    <w:basedOn w:val="afb"/>
    <w:rPr>
      <w:rFonts w:cs="Lucida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styleId="a4">
    <w:name w:val="footnote text"/>
    <w:basedOn w:val="a"/>
    <w:link w:val="a3"/>
    <w:uiPriority w:val="99"/>
    <w:unhideWhenUsed/>
    <w:qFormat/>
    <w:rsid w:val="00AA2FFF"/>
    <w:pPr>
      <w:widowControl w:val="0"/>
    </w:pPr>
    <w:rPr>
      <w:sz w:val="20"/>
      <w:szCs w:val="20"/>
    </w:rPr>
  </w:style>
  <w:style w:type="paragraph" w:styleId="a5">
    <w:name w:val="Document Map"/>
    <w:basedOn w:val="a"/>
    <w:link w:val="12"/>
    <w:uiPriority w:val="99"/>
    <w:unhideWhenUsed/>
    <w:qFormat/>
    <w:rsid w:val="00AA2FFF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a9">
    <w:name w:val="List Paragraph"/>
    <w:basedOn w:val="a"/>
    <w:link w:val="a8"/>
    <w:uiPriority w:val="34"/>
    <w:qFormat/>
    <w:rsid w:val="00AA2FFF"/>
    <w:pPr>
      <w:ind w:left="720"/>
    </w:pPr>
  </w:style>
  <w:style w:type="paragraph" w:styleId="20">
    <w:name w:val="Body Text 2"/>
    <w:basedOn w:val="a"/>
    <w:link w:val="2"/>
    <w:uiPriority w:val="99"/>
    <w:qFormat/>
    <w:rsid w:val="00AA2FFF"/>
    <w:pPr>
      <w:spacing w:after="120" w:line="480" w:lineRule="auto"/>
    </w:pPr>
  </w:style>
  <w:style w:type="paragraph" w:styleId="ab">
    <w:name w:val="annotation text"/>
    <w:basedOn w:val="a"/>
    <w:link w:val="aa"/>
    <w:uiPriority w:val="99"/>
    <w:unhideWhenUsed/>
    <w:qFormat/>
    <w:rsid w:val="0097293D"/>
    <w:rPr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qFormat/>
    <w:rsid w:val="0097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97293D"/>
    <w:pPr>
      <w:widowControl w:val="0"/>
      <w:ind w:left="567" w:firstLine="851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d"/>
    <w:qFormat/>
    <w:rsid w:val="0097293D"/>
    <w:pPr>
      <w:widowControl w:val="0"/>
      <w:jc w:val="center"/>
    </w:pPr>
    <w:rPr>
      <w:b/>
      <w:bCs/>
      <w:sz w:val="28"/>
      <w:szCs w:val="28"/>
    </w:rPr>
  </w:style>
  <w:style w:type="paragraph" w:customStyle="1" w:styleId="aff0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3"/>
    <w:uiPriority w:val="99"/>
    <w:semiHidden/>
    <w:unhideWhenUsed/>
    <w:qFormat/>
    <w:rsid w:val="00C32930"/>
    <w:rPr>
      <w:rFonts w:ascii="Segoe UI" w:hAnsi="Segoe UI" w:cs="Segoe UI"/>
      <w:sz w:val="18"/>
      <w:szCs w:val="18"/>
    </w:rPr>
  </w:style>
  <w:style w:type="paragraph" w:styleId="af7">
    <w:name w:val="annotation subject"/>
    <w:basedOn w:val="ab"/>
    <w:next w:val="ab"/>
    <w:link w:val="af6"/>
    <w:uiPriority w:val="99"/>
    <w:semiHidden/>
    <w:unhideWhenUsed/>
    <w:qFormat/>
    <w:rsid w:val="0074005D"/>
    <w:rPr>
      <w:b/>
      <w:bCs/>
    </w:rPr>
  </w:style>
  <w:style w:type="paragraph" w:styleId="aff1">
    <w:name w:val="Revision"/>
    <w:uiPriority w:val="99"/>
    <w:semiHidden/>
    <w:qFormat/>
    <w:rsid w:val="0031440C"/>
    <w:pPr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6C303C"/>
    <w:pPr>
      <w:spacing w:before="150"/>
    </w:pPr>
  </w:style>
  <w:style w:type="paragraph" w:customStyle="1" w:styleId="aff3">
    <w:name w:val="Обычный.Нормальный"/>
    <w:uiPriority w:val="99"/>
    <w:qFormat/>
    <w:rsid w:val="00906BB4"/>
    <w:pPr>
      <w:widowControl w:val="0"/>
      <w:spacing w:before="60" w:after="60"/>
      <w:ind w:left="567" w:firstLine="851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Iiiaeuiue">
    <w:name w:val="Обычный.Ii?iaeuiue"/>
    <w:qFormat/>
    <w:rsid w:val="002A4564"/>
    <w:pPr>
      <w:ind w:left="567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ll">
    <w:name w:val="null"/>
    <w:basedOn w:val="a"/>
    <w:qFormat/>
    <w:rsid w:val="00905663"/>
    <w:pPr>
      <w:spacing w:beforeAutospacing="1" w:afterAutospacing="1"/>
    </w:pPr>
    <w:rPr>
      <w:rFonts w:eastAsiaTheme="minorHAnsi"/>
    </w:rPr>
  </w:style>
  <w:style w:type="paragraph" w:customStyle="1" w:styleId="Default">
    <w:name w:val="Default"/>
    <w:qFormat/>
    <w:rsid w:val="00D53EEB"/>
    <w:pPr>
      <w:ind w:left="567" w:firstLine="851"/>
      <w:jc w:val="both"/>
    </w:pPr>
    <w:rPr>
      <w:rFonts w:ascii="Segoe UI" w:eastAsia="Calibri" w:hAnsi="Segoe UI" w:cs="Segoe UI"/>
      <w:color w:val="000000"/>
      <w:sz w:val="24"/>
      <w:szCs w:val="24"/>
    </w:rPr>
  </w:style>
  <w:style w:type="paragraph" w:styleId="21">
    <w:name w:val="List 2"/>
    <w:basedOn w:val="a"/>
    <w:uiPriority w:val="99"/>
    <w:qFormat/>
    <w:rsid w:val="00220318"/>
    <w:pPr>
      <w:spacing w:line="360" w:lineRule="auto"/>
      <w:ind w:left="566" w:hanging="283"/>
    </w:pPr>
    <w:rPr>
      <w:sz w:val="20"/>
      <w:szCs w:val="20"/>
    </w:rPr>
  </w:style>
  <w:style w:type="paragraph" w:customStyle="1" w:styleId="aff4">
    <w:name w:val="Содержимое таблицы"/>
    <w:basedOn w:val="a"/>
    <w:qFormat/>
    <w:rsid w:val="00526A67"/>
    <w:pPr>
      <w:widowControl w:val="0"/>
      <w:suppressLineNumbers/>
      <w:spacing w:line="240" w:lineRule="auto"/>
      <w:ind w:left="0" w:firstLine="0"/>
      <w:jc w:val="left"/>
    </w:pPr>
    <w:rPr>
      <w:rFonts w:eastAsia="Andale Sans UI"/>
      <w:kern w:val="2"/>
    </w:rPr>
  </w:style>
  <w:style w:type="paragraph" w:customStyle="1" w:styleId="aff5">
    <w:name w:val="Готовый"/>
    <w:basedOn w:val="a"/>
    <w:qFormat/>
    <w:rsid w:val="00526A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  <w:ind w:left="0" w:firstLine="0"/>
      <w:jc w:val="left"/>
    </w:pPr>
    <w:rPr>
      <w:rFonts w:ascii="Courier New" w:eastAsia="Andale Sans UI" w:hAnsi="Courier New" w:cs="Courier New"/>
      <w:kern w:val="2"/>
    </w:rPr>
  </w:style>
  <w:style w:type="paragraph" w:customStyle="1" w:styleId="ConsPlusNonformat">
    <w:name w:val="ConsPlusNonformat"/>
    <w:qFormat/>
    <w:rsid w:val="00526A67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qFormat/>
    <w:rsid w:val="00526A67"/>
    <w:pPr>
      <w:snapToGrid w:val="0"/>
      <w:ind w:firstLine="720"/>
    </w:pPr>
    <w:rPr>
      <w:rFonts w:ascii="Consultant" w:eastAsia="Arial" w:hAnsi="Consultant" w:cs="Consultant"/>
      <w:sz w:val="20"/>
      <w:szCs w:val="20"/>
      <w:lang w:eastAsia="ar-SA"/>
    </w:rPr>
  </w:style>
  <w:style w:type="table" w:styleId="aff6">
    <w:name w:val="Table Grid"/>
    <w:basedOn w:val="a1"/>
    <w:uiPriority w:val="59"/>
    <w:rsid w:val="009729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76E6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5D29-9AE7-4956-BB3E-16A71480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Хоштария Галина Алексеевна</dc:creator>
  <dc:description/>
  <cp:lastModifiedBy>Андрей Сергеевич</cp:lastModifiedBy>
  <cp:revision>24</cp:revision>
  <cp:lastPrinted>2024-04-02T07:37:00Z</cp:lastPrinted>
  <dcterms:created xsi:type="dcterms:W3CDTF">2023-12-13T09:17:00Z</dcterms:created>
  <dcterms:modified xsi:type="dcterms:W3CDTF">2025-11-01T13:42:00Z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FileDocId">
    <vt:lpwstr>Файл: Shema HP-17.docx</vt:lpwstr>
  </property>
  <property fmtid="{D5CDD505-2E9C-101B-9397-08002B2CF9AE}" pid="3" name="#RegDocId">
    <vt:lpwstr>Вн. Схема № НР-17 от 09.02.2023</vt:lpwstr>
  </property>
  <property fmtid="{D5CDD505-2E9C-101B-9397-08002B2CF9AE}" pid="4" name="FileDocId">
    <vt:lpwstr>{05FE8E4A-B0B9-48F1-A5EC-CFA48FF89C29}</vt:lpwstr>
  </property>
  <property fmtid="{D5CDD505-2E9C-101B-9397-08002B2CF9AE}" pid="5" name="RegDocId">
    <vt:lpwstr>{3F4C77F2-113F-41CB-9EF7-B33A47341DA3}</vt:lpwstr>
  </property>
</Properties>
</file>