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F1A72BF" w:rsidR="000A052A" w:rsidRPr="00FF7C37" w:rsidRDefault="00596EDB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96EDB">
        <w:rPr>
          <w:rStyle w:val="paragraph"/>
          <w:rFonts w:ascii="Times New Roman" w:hAnsi="Times New Roman"/>
          <w:sz w:val="18"/>
          <w:szCs w:val="18"/>
        </w:rPr>
        <w:t>Финансовый управляющий Ростовской Ольги Ивановны (</w:t>
      </w:r>
      <w:proofErr w:type="spellStart"/>
      <w:r w:rsidRPr="00596ED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596EDB">
        <w:rPr>
          <w:rStyle w:val="paragraph"/>
          <w:rFonts w:ascii="Times New Roman" w:hAnsi="Times New Roman"/>
          <w:sz w:val="18"/>
          <w:szCs w:val="18"/>
        </w:rPr>
        <w:t xml:space="preserve">./м.р.:01.03.1979, г. Заринск Алтайский край , СНИЛС 04978697141, ИНН 220500168137, адрес: 196626, г. Санкт-Петербург, п. Шушары, ш. Московское, д. 282, кв. 231),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96ED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596EDB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города Санкт-Петербурга и Ленинградской области от 21.04.2025 (</w:t>
      </w:r>
      <w:proofErr w:type="spellStart"/>
      <w:r w:rsidRPr="00596EDB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596EDB">
        <w:rPr>
          <w:rStyle w:val="paragraph"/>
          <w:rFonts w:ascii="Times New Roman" w:hAnsi="Times New Roman"/>
          <w:sz w:val="18"/>
          <w:szCs w:val="18"/>
        </w:rPr>
        <w:t>. от 16.04.2025) по делу № А56-10543/2025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2F56CE" w14:textId="23BB8204" w:rsidR="00556918" w:rsidRDefault="00556918" w:rsidP="00596EDB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96EDB">
        <w:rPr>
          <w:rFonts w:ascii="Times New Roman" w:hAnsi="Times New Roman"/>
          <w:i/>
          <w:sz w:val="20"/>
          <w:szCs w:val="20"/>
        </w:rPr>
        <w:t xml:space="preserve">Лот №1: </w:t>
      </w:r>
      <w:r w:rsidR="00596EDB" w:rsidRPr="00596EDB">
        <w:rPr>
          <w:rFonts w:ascii="Times New Roman" w:hAnsi="Times New Roman"/>
          <w:i/>
          <w:sz w:val="20"/>
          <w:szCs w:val="20"/>
        </w:rPr>
        <w:t>право требования передачи в собственность квартиры по адресу:</w:t>
      </w:r>
      <w:r w:rsidR="00596EDB" w:rsidRPr="00596EDB">
        <w:rPr>
          <w:rFonts w:ascii="Times New Roman" w:hAnsi="Times New Roman"/>
          <w:i/>
          <w:sz w:val="20"/>
          <w:szCs w:val="20"/>
        </w:rPr>
        <w:t xml:space="preserve"> </w:t>
      </w:r>
      <w:r w:rsidR="00596EDB" w:rsidRPr="00596EDB">
        <w:rPr>
          <w:rFonts w:ascii="Times New Roman" w:hAnsi="Times New Roman"/>
          <w:i/>
          <w:sz w:val="20"/>
          <w:szCs w:val="20"/>
        </w:rPr>
        <w:t>Ленинградская область, Всеволожский район, массив Янино-Восточный, участок 22,</w:t>
      </w:r>
      <w:r w:rsidR="00596EDB" w:rsidRPr="00596EDB">
        <w:rPr>
          <w:rFonts w:ascii="Times New Roman" w:hAnsi="Times New Roman"/>
          <w:i/>
          <w:sz w:val="20"/>
          <w:szCs w:val="20"/>
        </w:rPr>
        <w:t xml:space="preserve"> </w:t>
      </w:r>
      <w:r w:rsidR="00596EDB" w:rsidRPr="00596EDB">
        <w:rPr>
          <w:rFonts w:ascii="Times New Roman" w:hAnsi="Times New Roman"/>
          <w:i/>
          <w:sz w:val="20"/>
          <w:szCs w:val="20"/>
        </w:rPr>
        <w:t>корпус 5, кадастровый номер земельного участка 47:07:1039001:2454, секция № 1,</w:t>
      </w:r>
      <w:r w:rsidR="00596EDB" w:rsidRPr="00596EDB">
        <w:rPr>
          <w:rFonts w:ascii="Times New Roman" w:hAnsi="Times New Roman"/>
          <w:i/>
          <w:sz w:val="20"/>
          <w:szCs w:val="20"/>
        </w:rPr>
        <w:t xml:space="preserve"> </w:t>
      </w:r>
      <w:r w:rsidR="00596EDB" w:rsidRPr="00596EDB">
        <w:rPr>
          <w:rFonts w:ascii="Times New Roman" w:hAnsi="Times New Roman"/>
          <w:i/>
          <w:sz w:val="20"/>
          <w:szCs w:val="20"/>
        </w:rPr>
        <w:t xml:space="preserve">условный № 9, этаж 2, количество комнат 1, площадь 36,12 </w:t>
      </w:r>
      <w:proofErr w:type="spellStart"/>
      <w:r w:rsidR="00596EDB" w:rsidRPr="00596EDB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596EDB" w:rsidRPr="00596EDB">
        <w:rPr>
          <w:rFonts w:ascii="Times New Roman" w:hAnsi="Times New Roman"/>
          <w:i/>
          <w:sz w:val="20"/>
          <w:szCs w:val="20"/>
        </w:rPr>
        <w:t>., строительные оси: 5-8/А1-В1</w:t>
      </w:r>
      <w:r w:rsidR="00596EDB" w:rsidRPr="00596EDB">
        <w:rPr>
          <w:rFonts w:ascii="Times New Roman" w:hAnsi="Times New Roman"/>
          <w:i/>
          <w:sz w:val="20"/>
          <w:szCs w:val="20"/>
        </w:rPr>
        <w:t xml:space="preserve"> </w:t>
      </w:r>
      <w:r w:rsidRPr="00596EDB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74637C44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</w:t>
      </w:r>
      <w:r w:rsidRPr="00596EDB">
        <w:rPr>
          <w:rStyle w:val="paragraph"/>
          <w:rFonts w:ascii="Times New Roman" w:hAnsi="Times New Roman"/>
          <w:sz w:val="18"/>
          <w:szCs w:val="18"/>
        </w:rPr>
        <w:t xml:space="preserve">задаток в размере </w:t>
      </w:r>
      <w:r w:rsidR="00596EDB" w:rsidRPr="00596EDB">
        <w:rPr>
          <w:rStyle w:val="paragraph"/>
          <w:rFonts w:ascii="Times New Roman" w:hAnsi="Times New Roman"/>
          <w:sz w:val="18"/>
          <w:szCs w:val="18"/>
        </w:rPr>
        <w:t>2</w:t>
      </w:r>
      <w:r w:rsidRPr="00596EDB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596ED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596ED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596E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96ED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596EDB" w:rsidRPr="00596EDB">
        <w:rPr>
          <w:rStyle w:val="paragraph"/>
          <w:rFonts w:ascii="Times New Roman" w:hAnsi="Times New Roman"/>
          <w:sz w:val="18"/>
          <w:szCs w:val="18"/>
        </w:rPr>
        <w:t xml:space="preserve">Ростовская Ольга </w:t>
      </w:r>
      <w:proofErr w:type="spellStart"/>
      <w:r w:rsidR="00596EDB" w:rsidRPr="00596EDB">
        <w:rPr>
          <w:rStyle w:val="paragraph"/>
          <w:rFonts w:ascii="Times New Roman" w:hAnsi="Times New Roman"/>
          <w:sz w:val="18"/>
          <w:szCs w:val="18"/>
        </w:rPr>
        <w:t>Ивановна</w:t>
      </w:r>
      <w:r w:rsidR="00596EDB" w:rsidRPr="00596EDB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End"/>
      <w:r w:rsidR="00BE49EC" w:rsidRPr="00596EDB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596EDB" w:rsidRPr="00596EDB">
        <w:rPr>
          <w:rStyle w:val="paragraph"/>
          <w:rFonts w:ascii="Times New Roman" w:hAnsi="Times New Roman"/>
          <w:sz w:val="18"/>
          <w:szCs w:val="18"/>
        </w:rPr>
        <w:t>40817810350206740907</w:t>
      </w:r>
      <w:r w:rsidR="00BE49EC" w:rsidRPr="00596EDB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596ED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7E639B60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596EDB" w:rsidRPr="00596EDB">
              <w:rPr>
                <w:i/>
                <w:sz w:val="18"/>
                <w:szCs w:val="18"/>
                <w:lang w:val="ru-RU"/>
              </w:rPr>
              <w:t>Ростовской Ольги Ивановны (</w:t>
            </w:r>
            <w:proofErr w:type="spellStart"/>
            <w:r w:rsidR="00596EDB" w:rsidRPr="00596EDB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596EDB" w:rsidRPr="00596EDB">
              <w:rPr>
                <w:i/>
                <w:sz w:val="18"/>
                <w:szCs w:val="18"/>
                <w:lang w:val="ru-RU"/>
              </w:rPr>
              <w:t>./м.р.:01.03.1979, г. Заринск Алтайский край , СНИЛС 04978697141, ИНН 220500168137, адрес: 196626, г. Санкт-Петербург, п. Шушары, ш. Московское, д. 282, кв. 231)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26A86A6E" w:rsidR="00BE49EC" w:rsidRPr="00596E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596E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596EDB" w:rsidRPr="00596E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Ростовская Ольга Ивановна</w:t>
            </w:r>
          </w:p>
          <w:p w14:paraId="5646F455" w14:textId="53E83AF5" w:rsidR="00BE49EC" w:rsidRPr="00596E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96E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596E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596EDB" w:rsidRPr="00596E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40817810350206740907</w:t>
            </w:r>
          </w:p>
          <w:p w14:paraId="7B183B3D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96E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596E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GoBack"/>
            <w:bookmarkEnd w:id="1"/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96EDB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2025-11-17T07:06:00Z</dcterms:created>
  <dcterms:modified xsi:type="dcterms:W3CDTF">2025-11-17T07:06:00Z</dcterms:modified>
</cp:coreProperties>
</file>