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79" w:rsidRDefault="004F0079" w:rsidP="004F0079">
      <w:pPr>
        <w:ind w:left="1134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ЛОТ №1 </w:t>
      </w:r>
    </w:p>
    <w:p w:rsidR="004F0079" w:rsidRDefault="004F0079" w:rsidP="004F0079">
      <w:pPr>
        <w:ind w:left="1134"/>
        <w:jc w:val="both"/>
        <w:rPr>
          <w:b/>
          <w:sz w:val="28"/>
          <w:szCs w:val="28"/>
        </w:rPr>
      </w:pPr>
    </w:p>
    <w:tbl>
      <w:tblPr>
        <w:tblW w:w="14000" w:type="dxa"/>
        <w:tblInd w:w="137" w:type="dxa"/>
        <w:tblLook w:val="04A0" w:firstRow="1" w:lastRow="0" w:firstColumn="1" w:lastColumn="0" w:noHBand="0" w:noVBand="1"/>
      </w:tblPr>
      <w:tblGrid>
        <w:gridCol w:w="1621"/>
        <w:gridCol w:w="7621"/>
        <w:gridCol w:w="1701"/>
        <w:gridCol w:w="3119"/>
      </w:tblGrid>
      <w:tr w:rsidR="004F0079" w:rsidTr="004F0079">
        <w:trPr>
          <w:trHeight w:val="5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79" w:rsidRDefault="004F00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Порядковый номер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79" w:rsidRDefault="004F00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79" w:rsidRDefault="004F00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79" w:rsidRDefault="004F00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Рыночная стоимость, руб.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Днище 3400-50-09Г2С-15-УЗК-1-Н+0  ГОСТ 6533-78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244 492,00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 1921.1362.03.202 Фланец 1-500-6,3  ГОСТ 28759.4-90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4 784,00 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 1921.1362.15.001 Штуцер 50-6,3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207,00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КД1921.1362.00.001 Обечайка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3 284 162,00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КД1921.1362.00.002 Конус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181 601,00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КД1921.1362.00.003 Обечайка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49 495,00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КД1921.1362.00.004 Обечайка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899 807,00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КД1921.1362.00.013 Шаблон опоры ф3760/3200 (из 10 частей)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16 353,00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КД1921.1362.00.017 Кольцо жесткости нижнее ф4513х4313  (из 10 частей)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74 378,00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КД1921.1362.00.021 Кольцо   ф3398х3270  ( из 8 частей 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66 520,00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КД1921.1362.01.000 Штуцер А1,А2  200-63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5 505,00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КД1921.1362.01.001 Патрубок штуцера А1,А2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3 026,00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КД1921.1362.04.005 Фланец 250-63-11-1-J-IV ГОСТ 33259-2015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7 038,00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КД1921.1362.05.100 Штуцер Е1, Е2  500-63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4 527,00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КД1921.1362.06.100 Фланец в сборе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8 796,00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КД1921.1362.07.100 Фланец в сборе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14 238,00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КД1921.1362.07.101 Обечайка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9 332,00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КД1921.1362.24.005 Фланец 250-63-11-1-J-IV ГОСТ 33259-2015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2 346,00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КД1921.1362.23.003 Серьга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33,00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КД1921.1362.25.005 Фланец 350-63-11-1-J-IV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2 311,00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 14.02.000-01 Кран-укосина Q=1т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9 034,00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 1921.1362.01.102 Ребро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5 778,00 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 1921.1362.01.206 Профиль  L=1151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6 715,00 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 1921.1362.09.108 Пластина 1253х120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1 029,00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МК1921.1362.03.000 Площадка на </w:t>
            </w:r>
            <w:proofErr w:type="spellStart"/>
            <w:r>
              <w:rPr>
                <w:color w:val="000000"/>
                <w:sz w:val="22"/>
                <w:szCs w:val="22"/>
              </w:rPr>
              <w:t>отм</w:t>
            </w:r>
            <w:proofErr w:type="spellEnd"/>
            <w:r>
              <w:rPr>
                <w:color w:val="000000"/>
                <w:sz w:val="22"/>
                <w:szCs w:val="22"/>
              </w:rPr>
              <w:t>. 36700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63 759,00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МК1921.1362.06.000 Площадка на </w:t>
            </w:r>
            <w:proofErr w:type="spellStart"/>
            <w:r>
              <w:rPr>
                <w:color w:val="000000"/>
                <w:sz w:val="22"/>
                <w:szCs w:val="22"/>
              </w:rPr>
              <w:t>отм</w:t>
            </w:r>
            <w:proofErr w:type="spellEnd"/>
            <w:r>
              <w:rPr>
                <w:color w:val="000000"/>
                <w:sz w:val="22"/>
                <w:szCs w:val="22"/>
              </w:rPr>
              <w:t>. 5630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77 622,00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МК1921.1362.07.000 Площадка на </w:t>
            </w:r>
            <w:proofErr w:type="spellStart"/>
            <w:r>
              <w:rPr>
                <w:color w:val="000000"/>
                <w:sz w:val="22"/>
                <w:szCs w:val="22"/>
              </w:rPr>
              <w:t>отм</w:t>
            </w:r>
            <w:proofErr w:type="spellEnd"/>
            <w:r>
              <w:rPr>
                <w:color w:val="000000"/>
                <w:sz w:val="22"/>
                <w:szCs w:val="22"/>
              </w:rPr>
              <w:t>. 6630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25 053,00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МК1921.1362.08.000 Площадка на </w:t>
            </w:r>
            <w:proofErr w:type="spellStart"/>
            <w:r>
              <w:rPr>
                <w:color w:val="000000"/>
                <w:sz w:val="22"/>
                <w:szCs w:val="22"/>
              </w:rPr>
              <w:t>отм</w:t>
            </w:r>
            <w:proofErr w:type="spellEnd"/>
            <w:r>
              <w:rPr>
                <w:color w:val="000000"/>
                <w:sz w:val="22"/>
                <w:szCs w:val="22"/>
              </w:rPr>
              <w:t>. 9630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82 245,00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У45.00.07-15 Днище 2500-40-09Г2С-9  ГОСТ 6533-78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105 156,00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 1921.1362.01.101 Планка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6 620,00 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КД1921.1362.21.006 Планка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11 164,00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КД1921.1362.25.001 Патрубок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8 678,00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КД1921.1362.27.001 Кронштейн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1 016,00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 1921.1362.03.004 Фланец 1-500-6,3  ГОСТ 28759.4-90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4 784,00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У19.00.14-02 Крышка 3-600-4.0-09Г2С-9-УЗК1-Н+О  ОСТ26-2008-83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9 301,00 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КД1921.1362.00.043 Планка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11 164,00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МК1921.1362.01.000 Площадка на </w:t>
            </w:r>
            <w:proofErr w:type="spellStart"/>
            <w:r>
              <w:rPr>
                <w:color w:val="000000"/>
                <w:sz w:val="22"/>
                <w:szCs w:val="22"/>
              </w:rPr>
              <w:t>отм</w:t>
            </w:r>
            <w:proofErr w:type="spellEnd"/>
            <w:r>
              <w:rPr>
                <w:color w:val="000000"/>
                <w:sz w:val="22"/>
                <w:szCs w:val="22"/>
              </w:rPr>
              <w:t>. 39260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75 704,0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МК1921.1362.09.000 Площадка на </w:t>
            </w:r>
            <w:proofErr w:type="spellStart"/>
            <w:r>
              <w:rPr>
                <w:color w:val="000000"/>
                <w:sz w:val="22"/>
                <w:szCs w:val="22"/>
              </w:rPr>
              <w:t>отм</w:t>
            </w:r>
            <w:proofErr w:type="spellEnd"/>
            <w:r>
              <w:rPr>
                <w:color w:val="000000"/>
                <w:sz w:val="22"/>
                <w:szCs w:val="22"/>
              </w:rPr>
              <w:t>. 35860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44 943,00</w:t>
            </w:r>
          </w:p>
        </w:tc>
      </w:tr>
      <w:tr w:rsidR="004F0079" w:rsidTr="004F007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КД1921.1362.37.300 Стойка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3 445,00</w:t>
            </w:r>
          </w:p>
        </w:tc>
      </w:tr>
      <w:tr w:rsidR="004F0079" w:rsidTr="004F0079">
        <w:trPr>
          <w:trHeight w:val="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079" w:rsidRDefault="004F0079" w:rsidP="00E52A7E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КД1921.1362.18.000СБ Опора в сборе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288 929,00</w:t>
            </w:r>
          </w:p>
        </w:tc>
      </w:tr>
      <w:tr w:rsidR="004F0079" w:rsidTr="004F0079">
        <w:trPr>
          <w:trHeight w:val="7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079" w:rsidRDefault="004F0079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079" w:rsidRDefault="004F0079">
            <w:pPr>
              <w:jc w:val="center"/>
              <w:rPr>
                <w:b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333333"/>
                <w:sz w:val="22"/>
                <w:szCs w:val="22"/>
                <w:shd w:val="clear" w:color="auto" w:fill="FFFFFF"/>
              </w:rPr>
              <w:t>5 721 090,00 руб.</w:t>
            </w:r>
          </w:p>
        </w:tc>
      </w:tr>
    </w:tbl>
    <w:p w:rsidR="00225D27" w:rsidRDefault="00225D27"/>
    <w:sectPr w:rsidR="00225D27" w:rsidSect="004F007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5B4A"/>
    <w:multiLevelType w:val="multilevel"/>
    <w:tmpl w:val="3A8ECB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F5"/>
    <w:rsid w:val="00225D27"/>
    <w:rsid w:val="002815F5"/>
    <w:rsid w:val="002F2879"/>
    <w:rsid w:val="004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D8F37-2227-427A-BBCD-EEA958D2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79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8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1"/>
    <w:link w:val="30"/>
    <w:qFormat/>
    <w:rsid w:val="002F2879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pple-converted-space">
    <w:name w:val="apple-converted-space"/>
    <w:basedOn w:val="a2"/>
    <w:qFormat/>
    <w:rsid w:val="002F2879"/>
  </w:style>
  <w:style w:type="paragraph" w:customStyle="1" w:styleId="a5">
    <w:name w:val="Колонтитул"/>
    <w:basedOn w:val="a"/>
    <w:qFormat/>
    <w:rsid w:val="002F2879"/>
  </w:style>
  <w:style w:type="paragraph" w:customStyle="1" w:styleId="ConsPlusNonformat">
    <w:name w:val="ConsPlusNonformat"/>
    <w:qFormat/>
    <w:rsid w:val="002F2879"/>
    <w:pPr>
      <w:widowControl w:val="0"/>
    </w:pPr>
    <w:rPr>
      <w:rFonts w:ascii="Courier New" w:eastAsia="Arial Unicode MS" w:hAnsi="Courier New" w:cs="Arial Unicode MS"/>
      <w:color w:val="000000"/>
      <w:sz w:val="20"/>
      <w:szCs w:val="20"/>
      <w:u w:color="000000"/>
      <w:lang w:eastAsia="ru-RU"/>
    </w:rPr>
  </w:style>
  <w:style w:type="paragraph" w:customStyle="1" w:styleId="a6">
    <w:name w:val="Содержимое таблицы"/>
    <w:basedOn w:val="a"/>
    <w:qFormat/>
    <w:rsid w:val="002F2879"/>
    <w:pPr>
      <w:widowControl w:val="0"/>
      <w:suppressLineNumbers/>
    </w:pPr>
  </w:style>
  <w:style w:type="paragraph" w:customStyle="1" w:styleId="a7">
    <w:name w:val="Заголовок таблицы"/>
    <w:basedOn w:val="a6"/>
    <w:qFormat/>
    <w:rsid w:val="002F2879"/>
    <w:pPr>
      <w:jc w:val="center"/>
    </w:pPr>
    <w:rPr>
      <w:b/>
      <w:bCs/>
    </w:rPr>
  </w:style>
  <w:style w:type="character" w:customStyle="1" w:styleId="20">
    <w:name w:val="Заголовок 2 Знак"/>
    <w:basedOn w:val="a2"/>
    <w:link w:val="2"/>
    <w:uiPriority w:val="9"/>
    <w:semiHidden/>
    <w:qFormat/>
    <w:rsid w:val="002F28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rsid w:val="002F2879"/>
    <w:rPr>
      <w:rFonts w:ascii="Liberation Serif" w:eastAsia="Segoe UI" w:hAnsi="Liberation Serif" w:cs="Tahoma"/>
      <w:b/>
      <w:bCs/>
      <w:sz w:val="28"/>
      <w:szCs w:val="28"/>
      <w:lang w:eastAsia="ru-RU"/>
    </w:rPr>
  </w:style>
  <w:style w:type="paragraph" w:styleId="a0">
    <w:name w:val="Title"/>
    <w:basedOn w:val="a"/>
    <w:next w:val="a1"/>
    <w:link w:val="a8"/>
    <w:qFormat/>
    <w:rsid w:val="002F287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8">
    <w:name w:val="Заголовок Знак"/>
    <w:basedOn w:val="a2"/>
    <w:link w:val="a0"/>
    <w:rsid w:val="002F2879"/>
    <w:rPr>
      <w:rFonts w:ascii="Liberation Sans" w:eastAsia="Microsoft YaHei" w:hAnsi="Liberation Sans" w:cs="Lucida Sans"/>
      <w:sz w:val="28"/>
      <w:szCs w:val="28"/>
      <w:lang w:eastAsia="ru-RU"/>
    </w:rPr>
  </w:style>
  <w:style w:type="paragraph" w:styleId="a1">
    <w:name w:val="Body Text"/>
    <w:basedOn w:val="a"/>
    <w:link w:val="a9"/>
    <w:uiPriority w:val="99"/>
    <w:semiHidden/>
    <w:unhideWhenUsed/>
    <w:rsid w:val="002F2879"/>
    <w:pPr>
      <w:spacing w:after="120"/>
    </w:pPr>
  </w:style>
  <w:style w:type="character" w:customStyle="1" w:styleId="a9">
    <w:name w:val="Основной текст Знак"/>
    <w:basedOn w:val="a2"/>
    <w:link w:val="a1"/>
    <w:uiPriority w:val="99"/>
    <w:semiHidden/>
    <w:rsid w:val="002F2879"/>
    <w:rPr>
      <w:rFonts w:ascii="Times New Roman" w:hAnsi="Times New Roman"/>
      <w:sz w:val="24"/>
      <w:szCs w:val="24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rsid w:val="002F2879"/>
    <w:pPr>
      <w:ind w:left="240" w:hanging="240"/>
    </w:pPr>
  </w:style>
  <w:style w:type="paragraph" w:styleId="aa">
    <w:name w:val="index heading"/>
    <w:basedOn w:val="a"/>
    <w:qFormat/>
    <w:rsid w:val="002F2879"/>
    <w:pPr>
      <w:suppressLineNumbers/>
    </w:pPr>
    <w:rPr>
      <w:rFonts w:cs="Lucida Sans"/>
    </w:rPr>
  </w:style>
  <w:style w:type="paragraph" w:styleId="ab">
    <w:name w:val="caption"/>
    <w:basedOn w:val="a"/>
    <w:qFormat/>
    <w:rsid w:val="002F2879"/>
    <w:pPr>
      <w:suppressLineNumbers/>
      <w:spacing w:before="120" w:after="120"/>
    </w:pPr>
    <w:rPr>
      <w:rFonts w:cs="Lucida Sans"/>
      <w:i/>
      <w:iCs/>
    </w:rPr>
  </w:style>
  <w:style w:type="character" w:styleId="ac">
    <w:name w:val="Emphasis"/>
    <w:qFormat/>
    <w:rsid w:val="002F2879"/>
    <w:rPr>
      <w:i/>
      <w:iCs/>
    </w:rPr>
  </w:style>
  <w:style w:type="paragraph" w:styleId="ad">
    <w:name w:val="Normal (Web)"/>
    <w:basedOn w:val="a"/>
    <w:uiPriority w:val="99"/>
    <w:unhideWhenUsed/>
    <w:qFormat/>
    <w:rsid w:val="002F2879"/>
    <w:pPr>
      <w:spacing w:beforeAutospacing="1" w:afterAutospacing="1"/>
    </w:pPr>
  </w:style>
  <w:style w:type="paragraph" w:styleId="ae">
    <w:name w:val="Balloon Text"/>
    <w:basedOn w:val="a"/>
    <w:link w:val="af"/>
    <w:uiPriority w:val="99"/>
    <w:unhideWhenUsed/>
    <w:qFormat/>
    <w:rsid w:val="002F2879"/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2"/>
    <w:link w:val="ae"/>
    <w:uiPriority w:val="99"/>
    <w:qFormat/>
    <w:rsid w:val="002F287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F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Лисица</dc:creator>
  <cp:keywords/>
  <dc:description/>
  <cp:lastModifiedBy>Вячеслав Лисица</cp:lastModifiedBy>
  <cp:revision>2</cp:revision>
  <dcterms:created xsi:type="dcterms:W3CDTF">2025-09-19T15:39:00Z</dcterms:created>
  <dcterms:modified xsi:type="dcterms:W3CDTF">2025-09-19T15:40:00Z</dcterms:modified>
</cp:coreProperties>
</file>