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CDA5A87" w:rsidR="00DC029B" w:rsidRPr="0062290E" w:rsidRDefault="00594B0E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94B0E">
        <w:rPr>
          <w:b/>
          <w:color w:val="000000"/>
          <w:sz w:val="24"/>
          <w:szCs w:val="24"/>
          <w:shd w:val="clear" w:color="auto" w:fill="FFFFFF"/>
          <w:lang w:eastAsia="ru-RU"/>
        </w:rPr>
        <w:t>Петрив Ксени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594B0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594B0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614017735518, СНИЛС 218-601-843 56, 31.10.1997 г.р., место рождения: с. </w:t>
      </w:r>
      <w:proofErr w:type="spellStart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Елизавето</w:t>
      </w:r>
      <w:proofErr w:type="spellEnd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-Николаевка Амвросиевский р-н Донецкая обл. Украина, адрес регистрации: 286783, ДНР, г. </w:t>
      </w:r>
      <w:proofErr w:type="spellStart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Зугрэс</w:t>
      </w:r>
      <w:proofErr w:type="spellEnd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, ул. Энергетическая, 11)</w:t>
      </w:r>
      <w:r w:rsidR="00C94C68"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</w:t>
      </w:r>
      <w:r w:rsidR="00485E91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финансового управляющего </w:t>
      </w:r>
      <w:r w:rsidR="00C94C68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Донецкой Народной Республики от 22.11.2024 г. (получено 13.12.2024 г.) по делу №А85-1419/2024</w:t>
      </w:r>
      <w:r w:rsidR="00291C70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D32F5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896578" w:rsidRPr="00D32F51">
        <w:rPr>
          <w:bCs/>
          <w:color w:val="000000"/>
          <w:sz w:val="24"/>
          <w:szCs w:val="24"/>
          <w:lang w:eastAsia="ru-RU"/>
        </w:rPr>
        <w:t>ая</w:t>
      </w:r>
      <w:r w:rsidR="00382F1C" w:rsidRPr="00D32F51">
        <w:rPr>
          <w:bCs/>
          <w:color w:val="000000"/>
          <w:sz w:val="24"/>
          <w:szCs w:val="24"/>
          <w:lang w:eastAsia="ru-RU"/>
        </w:rPr>
        <w:t xml:space="preserve"> </w:t>
      </w:r>
      <w:r w:rsidR="00C94C68" w:rsidRPr="00D32F51">
        <w:rPr>
          <w:bCs/>
          <w:color w:val="000000"/>
          <w:sz w:val="24"/>
          <w:szCs w:val="24"/>
          <w:lang w:eastAsia="ru-RU"/>
        </w:rPr>
        <w:t>в дальнейшем «Продавец</w:t>
      </w:r>
      <w:r w:rsidR="00C94C68" w:rsidRPr="00382F1C">
        <w:rPr>
          <w:bCs/>
          <w:color w:val="000000"/>
          <w:sz w:val="24"/>
          <w:szCs w:val="24"/>
          <w:lang w:eastAsia="ru-RU"/>
        </w:rPr>
        <w:t>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3516707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594B0E" w:rsidRPr="00594B0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Петрив Ксения Владимировна </w:t>
      </w:r>
      <w:r w:rsidR="00594B0E"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ИНН 614017735518, ИНН банка 4401116480 Счет получателя № 40817810350202090693 в ФИЛИАЛ "ЦЕНТРАЛЬНЫЙ" ПАО "СОВКОМБАНК" к/с 30101810150040000763 БИК 045004763 КПП банка 544543001</w:t>
      </w:r>
      <w:r w:rsidR="00E135D6" w:rsidRPr="00382F1C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E1A261" w14:textId="77777777" w:rsidR="00594B0E" w:rsidRDefault="00594B0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Петрив</w:t>
            </w:r>
            <w:proofErr w:type="gramEnd"/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Ксени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4A08E388" w14:textId="0FC5D0A2" w:rsidR="00D32F51" w:rsidRPr="00D32F51" w:rsidRDefault="00594B0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614017735518, СНИЛС 218-601-843 56, 31.10.1997 г.р., место рождения: с. </w:t>
            </w:r>
            <w:proofErr w:type="spellStart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Елизавето</w:t>
            </w:r>
            <w:proofErr w:type="spellEnd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-Николаевка Амвросиевский р-н Донецкая обл. Украина, адрес регистрации: 286783, ДНР, г. </w:t>
            </w:r>
            <w:proofErr w:type="spellStart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Зугрэс</w:t>
            </w:r>
            <w:proofErr w:type="spellEnd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Энергетическая, 11</w:t>
            </w:r>
          </w:p>
          <w:p w14:paraId="0F28EC14" w14:textId="3F12A9CD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748675E7" w:rsidR="003628B2" w:rsidRPr="00382F1C" w:rsidRDefault="00594B0E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gramStart"/>
            <w:r w:rsidRPr="00594B0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Петрив</w:t>
            </w:r>
            <w:proofErr w:type="gramEnd"/>
            <w:r w:rsidRPr="00594B0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Ксения Владимировна ИНН 614017735518, ИНН банка 4401116480 Счет получателя № 40817810350202090693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A393790" w:rsidR="00DC029B" w:rsidRPr="0062290E" w:rsidRDefault="00594B0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94B0E">
        <w:rPr>
          <w:b/>
          <w:color w:val="000000"/>
          <w:sz w:val="24"/>
          <w:szCs w:val="24"/>
          <w:shd w:val="clear" w:color="auto" w:fill="FFFFFF"/>
          <w:lang w:eastAsia="ru-RU"/>
        </w:rPr>
        <w:t>Петрив Ксени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594B0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594B0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614017735518, СНИЛС 218-601-843 56, 31.10.1997 г.р., место рождения: с. </w:t>
      </w:r>
      <w:proofErr w:type="spellStart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Елизавето</w:t>
      </w:r>
      <w:proofErr w:type="spellEnd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-Николаевка Амвросиевский р-н Донецкая обл. Украина, адрес регистрации: 286783, ДНР, г. </w:t>
      </w:r>
      <w:proofErr w:type="spellStart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Зугрэс</w:t>
      </w:r>
      <w:proofErr w:type="spellEnd"/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, ул. Энергетическая, 11), в лице</w:t>
      </w:r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финансового управляющего Гусак Екатерины Валентиновны, действующая на основании решения </w:t>
      </w:r>
      <w:r w:rsidRPr="00594B0E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Донецкой Народной Республики от 22.11.2024 г. (получено 13.12.2024 г.) по делу №А85-1419/2024</w:t>
      </w:r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D32F51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</w:t>
      </w:r>
      <w:r w:rsidRPr="00382F1C">
        <w:rPr>
          <w:bCs/>
          <w:color w:val="000000"/>
          <w:sz w:val="24"/>
          <w:szCs w:val="24"/>
          <w:lang w:eastAsia="ru-RU"/>
        </w:rPr>
        <w:t>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94B0E" w:rsidRPr="0062290E" w14:paraId="4CEA1686" w14:textId="77777777" w:rsidTr="00092EE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E136B" w14:textId="77777777" w:rsidR="00594B0E" w:rsidRPr="006229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6BBACC" w14:textId="77777777" w:rsidR="00594B0E" w:rsidRPr="006229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94B0E" w:rsidRPr="0062290E" w14:paraId="49842FF0" w14:textId="77777777" w:rsidTr="00092EE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EFA9B" w14:textId="77777777" w:rsidR="00594B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Петрив</w:t>
            </w:r>
            <w:proofErr w:type="gramEnd"/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Ксени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94B0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7B90E3AC" w14:textId="77777777" w:rsidR="00594B0E" w:rsidRPr="00D32F51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614017735518, СНИЛС 218-601-843 56, 31.10.1997 г.р., место рождения: с. </w:t>
            </w:r>
            <w:proofErr w:type="spellStart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Елизавето</w:t>
            </w:r>
            <w:proofErr w:type="spellEnd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-Николаевка Амвросиевский р-н Донецкая обл. Украина, адрес регистрации: 286783, ДНР, г. </w:t>
            </w:r>
            <w:proofErr w:type="spellStart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Зугрэс</w:t>
            </w:r>
            <w:proofErr w:type="spellEnd"/>
            <w:r w:rsidRPr="00594B0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Энергетическая, 11</w:t>
            </w:r>
          </w:p>
          <w:p w14:paraId="007B35C0" w14:textId="77777777" w:rsidR="00594B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11C9A865" w14:textId="77777777" w:rsidR="00594B0E" w:rsidRPr="00382F1C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gramStart"/>
            <w:r w:rsidRPr="00594B0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Петрив</w:t>
            </w:r>
            <w:proofErr w:type="gramEnd"/>
            <w:r w:rsidRPr="00594B0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Ксения Владимировна ИНН 614017735518, ИНН банка 4401116480 Счет получателя № 40817810350202090693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DF387" w14:textId="77777777" w:rsidR="00594B0E" w:rsidRPr="006229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94B0E" w:rsidRPr="0062290E" w14:paraId="5B7D84DD" w14:textId="77777777" w:rsidTr="00092EE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FDA9F" w14:textId="77777777" w:rsidR="00594B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9E300CC" w14:textId="77777777" w:rsidR="00594B0E" w:rsidRPr="006229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4A24F7A" w14:textId="77777777" w:rsidR="00594B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51CFCC18" w14:textId="77777777" w:rsidR="00594B0E" w:rsidRPr="006229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D58737" w14:textId="77777777" w:rsidR="00594B0E" w:rsidRPr="006229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39B1224C" w14:textId="77777777" w:rsidR="00594B0E" w:rsidRPr="0062290E" w:rsidRDefault="00594B0E" w:rsidP="00092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AC22" w14:textId="77777777" w:rsidR="00AD1FE2" w:rsidRDefault="00AD1FE2">
      <w:r>
        <w:separator/>
      </w:r>
    </w:p>
  </w:endnote>
  <w:endnote w:type="continuationSeparator" w:id="0">
    <w:p w14:paraId="16D5E179" w14:textId="77777777" w:rsidR="00AD1FE2" w:rsidRDefault="00AD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D033" w14:textId="77777777" w:rsidR="00AD1FE2" w:rsidRDefault="00AD1FE2">
      <w:r>
        <w:separator/>
      </w:r>
    </w:p>
  </w:footnote>
  <w:footnote w:type="continuationSeparator" w:id="0">
    <w:p w14:paraId="66998279" w14:textId="77777777" w:rsidR="00AD1FE2" w:rsidRDefault="00AD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736393">
    <w:abstractNumId w:val="0"/>
  </w:num>
  <w:num w:numId="2" w16cid:durableId="1484083940">
    <w:abstractNumId w:val="5"/>
  </w:num>
  <w:num w:numId="3" w16cid:durableId="231425925">
    <w:abstractNumId w:val="4"/>
  </w:num>
  <w:num w:numId="4" w16cid:durableId="991449536">
    <w:abstractNumId w:val="3"/>
  </w:num>
  <w:num w:numId="5" w16cid:durableId="2045129845">
    <w:abstractNumId w:val="2"/>
  </w:num>
  <w:num w:numId="6" w16cid:durableId="27918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63E81"/>
    <w:rsid w:val="0019466E"/>
    <w:rsid w:val="001A71F0"/>
    <w:rsid w:val="0020354D"/>
    <w:rsid w:val="00283A2A"/>
    <w:rsid w:val="00291C70"/>
    <w:rsid w:val="00293F21"/>
    <w:rsid w:val="00316A56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594B0E"/>
    <w:rsid w:val="006144F9"/>
    <w:rsid w:val="00621E85"/>
    <w:rsid w:val="0062290E"/>
    <w:rsid w:val="006607A7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32F5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46</cp:revision>
  <dcterms:created xsi:type="dcterms:W3CDTF">2021-12-15T09:44:00Z</dcterms:created>
  <dcterms:modified xsi:type="dcterms:W3CDTF">2025-07-08T20:14:00Z</dcterms:modified>
</cp:coreProperties>
</file>