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EFC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1178A7E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28D345" w14:textId="0F8BA051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3F53AC">
        <w:rPr>
          <w:rFonts w:ascii="Times New Roman" w:hAnsi="Times New Roman" w:cs="Times New Roman"/>
          <w:sz w:val="24"/>
          <w:szCs w:val="24"/>
        </w:rPr>
        <w:t>4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C3DF38F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FB5613B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C5FFBB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79474DF3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3F865A44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41A74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1BA96E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3E3BBC1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14AA88BB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D4C3C62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20B55C43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68A1361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0BA5736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548850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2A24B5F0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D6481D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73D6042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746A06F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229AE204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2ADD7FA8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0E771F75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0AFE93A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проведения торгов либо признания их несостоявшимися.</w:t>
      </w:r>
    </w:p>
    <w:p w14:paraId="6373912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394B8C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5B814677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в течение пяти рабочих дней с даты проведения торгов, либо признания их несостоявшимися.</w:t>
      </w:r>
    </w:p>
    <w:p w14:paraId="09792876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11F98F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49F896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7667BC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61A7287B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64C8D072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6F1967C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D26CA31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5427AE03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114B9ECE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1D180607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ABEF1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7FF45A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720EA4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4C82C89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616AF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3A50A4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2BFB8C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0201DA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B1D8EF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8018B2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2E43CAF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9CDDB89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696C225C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14:paraId="55432F03" w14:textId="77777777" w:rsidTr="00FC7533">
        <w:tc>
          <w:tcPr>
            <w:tcW w:w="3284" w:type="dxa"/>
            <w:shd w:val="clear" w:color="auto" w:fill="auto"/>
          </w:tcPr>
          <w:p w14:paraId="746F0C8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63412AA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560D3F5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64FCF307" w14:textId="77777777" w:rsidTr="00FC7533">
        <w:tc>
          <w:tcPr>
            <w:tcW w:w="3284" w:type="dxa"/>
            <w:shd w:val="clear" w:color="auto" w:fill="auto"/>
          </w:tcPr>
          <w:p w14:paraId="0D6F7A7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08B9915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520A020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42EA96CE" w14:textId="77777777" w:rsidTr="00FC7533">
        <w:tc>
          <w:tcPr>
            <w:tcW w:w="3284" w:type="dxa"/>
            <w:shd w:val="clear" w:color="auto" w:fill="auto"/>
          </w:tcPr>
          <w:p w14:paraId="570432A0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57171138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2AFC7D2B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335A9CB5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63AAD89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04203C30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1A1A0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30926D1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7C6ED4E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CA84476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1E5744BA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4F44F97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7B9E1A49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B6358D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D53B6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F7AEB8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29A9A03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B74044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5CD49DF0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63BBD62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81296F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C35650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772AB3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351E603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95E5A59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63BCFAE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3F218F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59B51D5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1433696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35E486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30BE6D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AA4918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66F37A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3B65B6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5DC79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8FD1" w14:textId="77777777" w:rsidR="003646AB" w:rsidRDefault="003646AB">
      <w:r>
        <w:separator/>
      </w:r>
    </w:p>
  </w:endnote>
  <w:endnote w:type="continuationSeparator" w:id="0">
    <w:p w14:paraId="3EEB870C" w14:textId="77777777" w:rsidR="003646AB" w:rsidRDefault="0036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8EE9" w14:textId="77777777" w:rsidR="003646AB" w:rsidRDefault="003646AB">
      <w:r>
        <w:separator/>
      </w:r>
    </w:p>
  </w:footnote>
  <w:footnote w:type="continuationSeparator" w:id="0">
    <w:p w14:paraId="35D038D9" w14:textId="77777777" w:rsidR="003646AB" w:rsidRDefault="00364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00470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35310D"/>
    <w:rsid w:val="003646AB"/>
    <w:rsid w:val="003C0C72"/>
    <w:rsid w:val="003F53AC"/>
    <w:rsid w:val="00413019"/>
    <w:rsid w:val="0041558D"/>
    <w:rsid w:val="004538F2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743B4"/>
    <w:rsid w:val="008A51A8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2FCB"/>
    <w:rsid w:val="00AD46FA"/>
    <w:rsid w:val="00AE1E77"/>
    <w:rsid w:val="00AF55B8"/>
    <w:rsid w:val="00B15AD5"/>
    <w:rsid w:val="00B56F1B"/>
    <w:rsid w:val="00B75ACE"/>
    <w:rsid w:val="00B949F8"/>
    <w:rsid w:val="00BC5AEA"/>
    <w:rsid w:val="00BD32F5"/>
    <w:rsid w:val="00C267F3"/>
    <w:rsid w:val="00C60F30"/>
    <w:rsid w:val="00C63AEB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F69A78"/>
  <w15:docId w15:val="{991659EF-DDFA-4476-B596-CE647CA7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BFA24-2632-4942-B98C-268E36458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9777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kea26@bk.ru</cp:lastModifiedBy>
  <cp:revision>3</cp:revision>
  <cp:lastPrinted>2017-03-17T16:23:00Z</cp:lastPrinted>
  <dcterms:created xsi:type="dcterms:W3CDTF">2021-03-29T14:17:00Z</dcterms:created>
  <dcterms:modified xsi:type="dcterms:W3CDTF">2024-01-23T13:05:00Z</dcterms:modified>
</cp:coreProperties>
</file>