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EC29E7" wp14:editId="6610495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2370D6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2370D6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7A360504" w14:textId="77777777" w:rsidR="002370D6" w:rsidRDefault="002370D6">
      <w:pPr>
        <w:spacing w:before="120" w:after="120"/>
        <w:ind w:firstLine="567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370D6">
        <w:rPr>
          <w:rFonts w:ascii="Verdana" w:hAnsi="Verdana" w:cs="Tahoma"/>
          <w:color w:val="000000" w:themeColor="text1"/>
          <w:sz w:val="18"/>
          <w:szCs w:val="18"/>
        </w:rPr>
        <w:t xml:space="preserve">         Решением Арбитражного суда города Санкт-Петербурга и Ленинградской области по делу №А56-28193/2025 Е.Л. Осьминина от 07.05.2025 гражданин Сафронов Максим Викторович (23.12.1974 г.р., уроженец г. Ленинград, адрес регистрации: г. Санкт-Петербург, р-н Кировский, </w:t>
      </w:r>
      <w:proofErr w:type="spellStart"/>
      <w:r w:rsidRPr="002370D6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2370D6">
        <w:rPr>
          <w:rFonts w:ascii="Verdana" w:hAnsi="Verdana" w:cs="Tahoma"/>
          <w:color w:val="000000" w:themeColor="text1"/>
          <w:sz w:val="18"/>
          <w:szCs w:val="18"/>
        </w:rPr>
        <w:t xml:space="preserve"> Стачек, д.130, кв.5; ИНН: 780512716647, СНИЛС: 06569368715) (далее - Должник) признан несостоятельным (банкротом), и в отношении него введена процедура реализации имущества сроком на 6 месяцев до 28.10.2025</w:t>
      </w:r>
    </w:p>
    <w:p w14:paraId="232BE33B" w14:textId="3B02EC75" w:rsidR="00065321" w:rsidRPr="008F5F53" w:rsidRDefault="005C0162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 w:rsidRPr="008F5F53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06140A59" w:rsidR="00065321" w:rsidRPr="008F5F53" w:rsidRDefault="005C0162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40F24F44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485319">
        <w:rPr>
          <w:rFonts w:ascii="Verdana" w:hAnsi="Verdana"/>
          <w:b/>
          <w:bCs/>
          <w:sz w:val="18"/>
          <w:szCs w:val="18"/>
        </w:rPr>
        <w:t>З</w:t>
      </w:r>
      <w:r w:rsidR="00485319" w:rsidRPr="00812F34">
        <w:rPr>
          <w:rFonts w:ascii="Verdana" w:hAnsi="Verdana"/>
          <w:b/>
          <w:bCs/>
          <w:sz w:val="18"/>
          <w:szCs w:val="18"/>
        </w:rPr>
        <w:t xml:space="preserve">емельный участок с кадастровым номером </w:t>
      </w:r>
      <w:bookmarkStart w:id="1" w:name="_Hlk204605046"/>
      <w:r w:rsidR="00485319" w:rsidRPr="003177B0">
        <w:rPr>
          <w:rFonts w:ascii="Verdana" w:hAnsi="Verdana"/>
          <w:b/>
          <w:bCs/>
          <w:sz w:val="18"/>
          <w:szCs w:val="18"/>
        </w:rPr>
        <w:t>47:20:0105001:35</w:t>
      </w:r>
      <w:r w:rsidR="00485319" w:rsidRPr="00812F34">
        <w:rPr>
          <w:rFonts w:ascii="Verdana" w:hAnsi="Verdana"/>
          <w:b/>
          <w:bCs/>
          <w:sz w:val="18"/>
          <w:szCs w:val="18"/>
        </w:rPr>
        <w:t xml:space="preserve">, площадью </w:t>
      </w:r>
      <w:r w:rsidR="00485319">
        <w:rPr>
          <w:rFonts w:ascii="Verdana" w:hAnsi="Verdana"/>
          <w:b/>
          <w:bCs/>
          <w:sz w:val="18"/>
          <w:szCs w:val="18"/>
        </w:rPr>
        <w:t xml:space="preserve">600 </w:t>
      </w:r>
      <w:r w:rsidR="00485319" w:rsidRPr="00812F34">
        <w:rPr>
          <w:rFonts w:ascii="Verdana" w:hAnsi="Verdana"/>
          <w:b/>
          <w:bCs/>
          <w:sz w:val="18"/>
          <w:szCs w:val="18"/>
        </w:rPr>
        <w:t xml:space="preserve">кв. м, расположенный по адресу: </w:t>
      </w:r>
      <w:r w:rsidR="00485319" w:rsidRPr="003177B0">
        <w:rPr>
          <w:rFonts w:ascii="Verdana" w:hAnsi="Verdana"/>
          <w:b/>
          <w:bCs/>
          <w:sz w:val="18"/>
          <w:szCs w:val="18"/>
        </w:rPr>
        <w:t xml:space="preserve">Ленинградская область, Кингисеппский муниципальный район, </w:t>
      </w:r>
      <w:proofErr w:type="spellStart"/>
      <w:r w:rsidR="00485319" w:rsidRPr="003177B0">
        <w:rPr>
          <w:rFonts w:ascii="Verdana" w:hAnsi="Verdana"/>
          <w:b/>
          <w:bCs/>
          <w:sz w:val="18"/>
          <w:szCs w:val="18"/>
        </w:rPr>
        <w:t>Усть</w:t>
      </w:r>
      <w:proofErr w:type="spellEnd"/>
      <w:r w:rsidR="00485319" w:rsidRPr="003177B0">
        <w:rPr>
          <w:rFonts w:ascii="Verdana" w:hAnsi="Verdana"/>
          <w:b/>
          <w:bCs/>
          <w:sz w:val="18"/>
          <w:szCs w:val="18"/>
        </w:rPr>
        <w:t xml:space="preserve">-Лужское сельское поселение, </w:t>
      </w:r>
      <w:proofErr w:type="spellStart"/>
      <w:proofErr w:type="gramStart"/>
      <w:r w:rsidR="00485319" w:rsidRPr="003177B0">
        <w:rPr>
          <w:rFonts w:ascii="Verdana" w:hAnsi="Verdana"/>
          <w:b/>
          <w:bCs/>
          <w:sz w:val="18"/>
          <w:szCs w:val="18"/>
        </w:rPr>
        <w:t>пос.Усть</w:t>
      </w:r>
      <w:proofErr w:type="spellEnd"/>
      <w:proofErr w:type="gramEnd"/>
      <w:r w:rsidR="00485319" w:rsidRPr="003177B0">
        <w:rPr>
          <w:rFonts w:ascii="Verdana" w:hAnsi="Verdana"/>
          <w:b/>
          <w:bCs/>
          <w:sz w:val="18"/>
          <w:szCs w:val="18"/>
        </w:rPr>
        <w:t xml:space="preserve">-Луга, квартал </w:t>
      </w:r>
      <w:proofErr w:type="spellStart"/>
      <w:r w:rsidR="00485319" w:rsidRPr="003177B0">
        <w:rPr>
          <w:rFonts w:ascii="Verdana" w:hAnsi="Verdana"/>
          <w:b/>
          <w:bCs/>
          <w:sz w:val="18"/>
          <w:szCs w:val="18"/>
        </w:rPr>
        <w:t>Краколье</w:t>
      </w:r>
      <w:proofErr w:type="spellEnd"/>
      <w:r w:rsidR="00485319" w:rsidRPr="003177B0">
        <w:rPr>
          <w:rFonts w:ascii="Verdana" w:hAnsi="Verdana"/>
          <w:b/>
          <w:bCs/>
          <w:sz w:val="18"/>
          <w:szCs w:val="18"/>
        </w:rPr>
        <w:t>, 55б</w:t>
      </w:r>
      <w:bookmarkEnd w:id="1"/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565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1F1E80"/>
    <w:rsid w:val="002370D6"/>
    <w:rsid w:val="00485319"/>
    <w:rsid w:val="00586432"/>
    <w:rsid w:val="005C0162"/>
    <w:rsid w:val="005D472C"/>
    <w:rsid w:val="008F5F53"/>
    <w:rsid w:val="00B02382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2024-05-31T08:47:00Z</cp:lastPrinted>
  <dcterms:created xsi:type="dcterms:W3CDTF">2023-10-09T09:14:00Z</dcterms:created>
  <dcterms:modified xsi:type="dcterms:W3CDTF">2025-09-09T06:44:00Z</dcterms:modified>
</cp:coreProperties>
</file>