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7582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7582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7582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578B89BD" w:rsidR="00871EDE" w:rsidRPr="00675820" w:rsidRDefault="000A052A" w:rsidP="00305FA2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75820">
        <w:rPr>
          <w:rStyle w:val="paragraph"/>
          <w:rFonts w:ascii="Times New Roman" w:hAnsi="Times New Roman"/>
          <w:sz w:val="18"/>
          <w:szCs w:val="18"/>
        </w:rPr>
        <w:tab/>
      </w:r>
      <w:r w:rsidRPr="00675820">
        <w:rPr>
          <w:rStyle w:val="paragraph"/>
          <w:rFonts w:ascii="Times New Roman" w:hAnsi="Times New Roman"/>
          <w:sz w:val="18"/>
          <w:szCs w:val="18"/>
        </w:rPr>
        <w:tab/>
      </w:r>
      <w:r w:rsidRPr="00675820">
        <w:rPr>
          <w:rStyle w:val="paragraph"/>
          <w:rFonts w:ascii="Times New Roman" w:hAnsi="Times New Roman"/>
          <w:sz w:val="18"/>
          <w:szCs w:val="18"/>
        </w:rPr>
        <w:tab/>
      </w:r>
      <w:r w:rsidRPr="00675820">
        <w:rPr>
          <w:rStyle w:val="paragraph"/>
          <w:rFonts w:ascii="Times New Roman" w:hAnsi="Times New Roman"/>
          <w:sz w:val="18"/>
          <w:szCs w:val="18"/>
        </w:rPr>
        <w:tab/>
      </w:r>
      <w:r w:rsidRPr="00675820">
        <w:rPr>
          <w:rStyle w:val="paragraph"/>
          <w:rFonts w:ascii="Times New Roman" w:hAnsi="Times New Roman"/>
          <w:sz w:val="18"/>
          <w:szCs w:val="18"/>
        </w:rPr>
        <w:tab/>
      </w:r>
      <w:r w:rsidRPr="00675820">
        <w:rPr>
          <w:rStyle w:val="paragraph"/>
          <w:rFonts w:ascii="Times New Roman" w:hAnsi="Times New Roman"/>
          <w:sz w:val="18"/>
          <w:szCs w:val="18"/>
        </w:rPr>
        <w:tab/>
      </w:r>
      <w:r w:rsidRPr="00675820">
        <w:rPr>
          <w:rStyle w:val="paragraph"/>
          <w:rFonts w:ascii="Times New Roman" w:hAnsi="Times New Roman"/>
          <w:sz w:val="18"/>
          <w:szCs w:val="18"/>
        </w:rPr>
        <w:tab/>
      </w:r>
      <w:r w:rsidRPr="0067582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7582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7582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758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7582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75820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8FBDFBA" w:rsidR="000A052A" w:rsidRPr="00675820" w:rsidRDefault="0067582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Утемисовой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Айнур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Бекбулатовны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./м.р.:12.08.1982, с. Баканас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Балхашского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р-на Алма-атинской обл. , СНИЛС 07564161373, ИНН 301508920456, адрес: 173007, Новгородская обл., г. Великий Новгород, ул.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Каберова-Власьевская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, д. 2, кв. 8),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23.07.2024 г. по делу № А41-42920/2024</w:t>
      </w:r>
      <w:r w:rsidR="00BE49EC" w:rsidRPr="0067582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7582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7582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758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75820">
        <w:rPr>
          <w:rFonts w:ascii="Times New Roman" w:hAnsi="Times New Roman"/>
          <w:sz w:val="18"/>
          <w:szCs w:val="18"/>
        </w:rPr>
        <w:t>,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7582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7582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BD487F3" w14:textId="2549B283" w:rsidR="00675820" w:rsidRPr="00675820" w:rsidRDefault="00305FA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05FA2">
        <w:rPr>
          <w:rFonts w:ascii="Times New Roman" w:hAnsi="Times New Roman"/>
          <w:i/>
          <w:sz w:val="20"/>
          <w:szCs w:val="20"/>
        </w:rPr>
        <w:t xml:space="preserve">Лот №2: Комната, назначение - жилое, общей площадью 16,9 м2, расположенная по адресу: Новгородская область, г. Великий Новгород, ул. </w:t>
      </w:r>
      <w:proofErr w:type="spellStart"/>
      <w:r w:rsidRPr="00305FA2">
        <w:rPr>
          <w:rFonts w:ascii="Times New Roman" w:hAnsi="Times New Roman"/>
          <w:i/>
          <w:sz w:val="20"/>
          <w:szCs w:val="20"/>
        </w:rPr>
        <w:t>Каберова-Власьевская</w:t>
      </w:r>
      <w:proofErr w:type="spellEnd"/>
      <w:r w:rsidRPr="00305FA2">
        <w:rPr>
          <w:rFonts w:ascii="Times New Roman" w:hAnsi="Times New Roman"/>
          <w:i/>
          <w:sz w:val="20"/>
          <w:szCs w:val="20"/>
        </w:rPr>
        <w:t xml:space="preserve">, д. 2, кв. 8, кадастровый (условный) номер 53:23:7012800:645 </w:t>
      </w:r>
      <w:bookmarkStart w:id="0" w:name="_GoBack"/>
      <w:bookmarkEnd w:id="0"/>
      <w:r w:rsidR="00675820" w:rsidRPr="00675820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20AAE09B" w:rsidR="00444125" w:rsidRPr="0067582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7582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7582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758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7582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75820" w:rsidRPr="00675820">
        <w:rPr>
          <w:rStyle w:val="paragraph"/>
          <w:rFonts w:ascii="Times New Roman" w:hAnsi="Times New Roman"/>
          <w:sz w:val="18"/>
          <w:szCs w:val="18"/>
        </w:rPr>
        <w:t xml:space="preserve">УТЕМИСОВА АЙНУР БЕКБУЛАТОВНА </w:t>
      </w:r>
      <w:r w:rsidR="00BE49EC" w:rsidRPr="0067582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75820" w:rsidRPr="00675820">
        <w:rPr>
          <w:rStyle w:val="paragraph"/>
          <w:rFonts w:ascii="Times New Roman" w:hAnsi="Times New Roman"/>
          <w:sz w:val="18"/>
          <w:szCs w:val="18"/>
        </w:rPr>
        <w:t>40817810550191933302</w:t>
      </w:r>
      <w:r w:rsidR="00BE49EC" w:rsidRPr="0067582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7582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7582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7582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7582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7582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7582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7582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7582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7582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7582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582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7582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758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7582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7582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7582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7582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7582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7582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7582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582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7582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582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7582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6352C79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582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675820" w:rsidRPr="00675820">
              <w:rPr>
                <w:i/>
                <w:sz w:val="18"/>
                <w:szCs w:val="18"/>
                <w:lang w:val="ru-RU"/>
              </w:rPr>
              <w:t>Утемисовой</w:t>
            </w:r>
            <w:proofErr w:type="spellEnd"/>
            <w:r w:rsidR="00675820" w:rsidRPr="00675820">
              <w:rPr>
                <w:i/>
                <w:sz w:val="18"/>
                <w:szCs w:val="18"/>
                <w:lang w:val="ru-RU"/>
              </w:rPr>
              <w:t xml:space="preserve"> Айнур </w:t>
            </w:r>
            <w:proofErr w:type="spellStart"/>
            <w:r w:rsidR="00675820" w:rsidRPr="00675820">
              <w:rPr>
                <w:i/>
                <w:sz w:val="18"/>
                <w:szCs w:val="18"/>
                <w:lang w:val="ru-RU"/>
              </w:rPr>
              <w:t>Бекбулатовны</w:t>
            </w:r>
            <w:proofErr w:type="spellEnd"/>
            <w:r w:rsidR="00675820" w:rsidRPr="00675820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675820" w:rsidRPr="0067582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75820" w:rsidRPr="00675820">
              <w:rPr>
                <w:i/>
                <w:sz w:val="18"/>
                <w:szCs w:val="18"/>
                <w:lang w:val="ru-RU"/>
              </w:rPr>
              <w:t xml:space="preserve">./м.р.:12.08.1982, с. Баканас </w:t>
            </w:r>
            <w:proofErr w:type="spellStart"/>
            <w:r w:rsidR="00675820" w:rsidRPr="00675820">
              <w:rPr>
                <w:i/>
                <w:sz w:val="18"/>
                <w:szCs w:val="18"/>
                <w:lang w:val="ru-RU"/>
              </w:rPr>
              <w:t>Балхашского</w:t>
            </w:r>
            <w:proofErr w:type="spellEnd"/>
            <w:r w:rsidR="00675820" w:rsidRPr="00675820">
              <w:rPr>
                <w:i/>
                <w:sz w:val="18"/>
                <w:szCs w:val="18"/>
                <w:lang w:val="ru-RU"/>
              </w:rPr>
              <w:t xml:space="preserve"> р-на Алма-атинской обл. , СНИЛС 07564161373, ИНН 301508920456, адрес: 173007, Новгородская обл., г. Великий Новгород, ул. </w:t>
            </w:r>
            <w:proofErr w:type="spellStart"/>
            <w:r w:rsidR="00675820" w:rsidRPr="00675820">
              <w:rPr>
                <w:i/>
                <w:sz w:val="18"/>
                <w:szCs w:val="18"/>
                <w:lang w:val="ru-RU"/>
              </w:rPr>
              <w:t>Каберова-Власьевская</w:t>
            </w:r>
            <w:proofErr w:type="spellEnd"/>
            <w:r w:rsidR="00675820" w:rsidRPr="00675820">
              <w:rPr>
                <w:i/>
                <w:sz w:val="18"/>
                <w:szCs w:val="18"/>
                <w:lang w:val="ru-RU"/>
              </w:rPr>
              <w:t>, д. 2, кв. 8</w:t>
            </w:r>
            <w:r w:rsidRPr="00675820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67582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7582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7582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7582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7582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7582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00D3499D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582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75820" w:rsidRPr="00675820">
              <w:rPr>
                <w:i/>
                <w:sz w:val="18"/>
                <w:szCs w:val="18"/>
                <w:lang w:val="ru-RU"/>
              </w:rPr>
              <w:t>УТЕМИСОВА АЙНУР БЕКБУЛАТОВНА</w:t>
            </w:r>
          </w:p>
          <w:p w14:paraId="31AB20DA" w14:textId="58D0EE8D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5820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675820" w:rsidRPr="00675820">
              <w:rPr>
                <w:i/>
                <w:sz w:val="18"/>
                <w:szCs w:val="18"/>
                <w:lang w:val="ru-RU"/>
              </w:rPr>
              <w:t>40817810550191933302</w:t>
            </w:r>
          </w:p>
          <w:p w14:paraId="0D181B26" w14:textId="77777777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582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582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5820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758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582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7582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7582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7582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582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7582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7582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7582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7582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7582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7582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7582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7582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20F81B9D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94820F6" w14:textId="0F256FC9" w:rsidR="00675820" w:rsidRPr="00675820" w:rsidRDefault="0067582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A3E3382" w14:textId="77777777" w:rsidR="00675820" w:rsidRPr="00675820" w:rsidRDefault="0067582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758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7582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582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05FA2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7582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2025-08-19T07:44:00Z</dcterms:created>
  <dcterms:modified xsi:type="dcterms:W3CDTF">2025-08-19T07:44:00Z</dcterms:modified>
</cp:coreProperties>
</file>