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F95B3A">
      <w:pPr>
        <w:pStyle w:val="182"/>
        <w:spacing w:before="0" w:beforeAutospacing="0" w:after="0" w:afterAutospacing="0"/>
        <w:jc w:val="center"/>
        <w:rPr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Договор купли-продажи № ____</w:t>
      </w:r>
    </w:p>
    <w:p w14:paraId="7A2DB3A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 </w:t>
      </w:r>
    </w:p>
    <w:p w14:paraId="465324E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 </w:t>
      </w:r>
    </w:p>
    <w:p w14:paraId="7EBB942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-90"/>
        <w:rPr>
          <w:sz w:val="20"/>
          <w:szCs w:val="20"/>
          <w:lang w:eastAsia="ru-RU"/>
        </w:rPr>
      </w:pPr>
      <w:r>
        <w:rPr>
          <w:b/>
          <w:bCs/>
          <w:color w:val="000000"/>
          <w:sz w:val="20"/>
          <w:szCs w:val="20"/>
          <w:lang w:eastAsia="ru-RU"/>
        </w:rPr>
        <w:t>Российская Федерация, г. _______</w:t>
      </w:r>
      <w:r>
        <w:rPr>
          <w:b/>
          <w:bCs/>
          <w:color w:val="000000"/>
          <w:sz w:val="20"/>
          <w:szCs w:val="20"/>
          <w:lang w:eastAsia="ru-RU"/>
        </w:rPr>
        <w:tab/>
      </w:r>
      <w:r>
        <w:rPr>
          <w:b/>
          <w:bCs/>
          <w:color w:val="000000"/>
          <w:sz w:val="20"/>
          <w:szCs w:val="20"/>
          <w:lang w:eastAsia="ru-RU"/>
        </w:rPr>
        <w:t>                                     «___» _________ 20__ года</w:t>
      </w:r>
    </w:p>
    <w:p w14:paraId="3C0414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b/>
          <w:color w:val="000000"/>
          <w:sz w:val="20"/>
          <w:szCs w:val="20"/>
          <w:shd w:val="clear" w:color="auto" w:fill="FFFFFF"/>
          <w:lang w:eastAsia="ru-RU"/>
        </w:rPr>
      </w:pPr>
    </w:p>
    <w:p w14:paraId="1BCFD61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sz w:val="20"/>
          <w:szCs w:val="20"/>
        </w:rPr>
      </w:pPr>
      <w:r>
        <w:rPr>
          <w:rFonts w:hint="default"/>
          <w:bCs/>
          <w:color w:val="000000"/>
          <w:sz w:val="20"/>
          <w:szCs w:val="20"/>
          <w:shd w:val="clear" w:color="auto" w:fill="FFFFFF"/>
          <w:lang w:eastAsia="ru-RU"/>
        </w:rPr>
        <w:t xml:space="preserve"> Чугунов Александр Викторович (11.01.1977 года рождения, место рождения</w:t>
      </w:r>
      <w:r>
        <w:rPr>
          <w:rFonts w:hint="default"/>
          <w:bCs/>
          <w:color w:val="000000"/>
          <w:sz w:val="20"/>
          <w:szCs w:val="20"/>
          <w:shd w:val="clear" w:color="auto" w:fill="FFFFFF"/>
          <w:lang w:val="en-US" w:eastAsia="ru-RU"/>
        </w:rPr>
        <w:t xml:space="preserve"> </w:t>
      </w:r>
      <w:r>
        <w:rPr>
          <w:rFonts w:hint="default"/>
          <w:bCs/>
          <w:color w:val="000000"/>
          <w:sz w:val="20"/>
          <w:szCs w:val="20"/>
          <w:shd w:val="clear" w:color="auto" w:fill="FFFFFF"/>
          <w:lang w:eastAsia="ru-RU"/>
        </w:rPr>
        <w:t>пос. Иглино Иглинского района Башкирская АССР, адрес регистрации: Республика Башкортостан, Чишминский район, СНТ "Акманай", д. 5, страховой номер индивидуального лицевого счета 066-308-139 57, идентификационный номер</w:t>
      </w:r>
      <w:r>
        <w:rPr>
          <w:rFonts w:hint="default"/>
          <w:bCs/>
          <w:color w:val="000000"/>
          <w:sz w:val="20"/>
          <w:szCs w:val="20"/>
          <w:shd w:val="clear" w:color="auto" w:fill="FFFFFF"/>
          <w:lang w:val="en-US" w:eastAsia="ru-RU"/>
        </w:rPr>
        <w:t xml:space="preserve"> </w:t>
      </w:r>
      <w:r>
        <w:rPr>
          <w:rFonts w:hint="default"/>
          <w:bCs/>
          <w:color w:val="000000"/>
          <w:sz w:val="20"/>
          <w:szCs w:val="20"/>
          <w:shd w:val="clear" w:color="auto" w:fill="FFFFFF"/>
          <w:lang w:eastAsia="ru-RU"/>
        </w:rPr>
        <w:t>налогоплательщика 027316446929</w:t>
      </w:r>
      <w:r>
        <w:rPr>
          <w:bCs/>
          <w:color w:val="000000"/>
          <w:sz w:val="20"/>
          <w:szCs w:val="20"/>
          <w:shd w:val="clear" w:color="auto" w:fill="FFFFFF"/>
          <w:lang w:eastAsia="ru-RU"/>
        </w:rPr>
        <w:t xml:space="preserve">, в лице финансового управляющего Богомолова Юлия Евгеньевна (ИНН 665818036427, СНИЛС 191-190-148 57), действующая на основании решения </w:t>
      </w:r>
      <w:r>
        <w:rPr>
          <w:color w:val="000000"/>
          <w:sz w:val="20"/>
          <w:szCs w:val="20"/>
          <w:shd w:val="clear" w:color="auto" w:fill="FFFFFF"/>
          <w:lang w:eastAsia="ru-RU"/>
        </w:rPr>
        <w:t xml:space="preserve">Арбитражного суда </w:t>
      </w:r>
      <w:r>
        <w:rPr>
          <w:rFonts w:hint="default"/>
          <w:color w:val="000000"/>
          <w:sz w:val="20"/>
          <w:szCs w:val="20"/>
          <w:shd w:val="clear" w:color="auto" w:fill="FFFFFF"/>
          <w:lang w:eastAsia="ru-RU"/>
        </w:rPr>
        <w:t>Республики Башкортостан от 17 февраля 2025 года по делу № А07-34322/2024</w:t>
      </w:r>
      <w:r>
        <w:rPr>
          <w:bCs/>
          <w:color w:val="000000"/>
          <w:sz w:val="20"/>
          <w:szCs w:val="20"/>
          <w:shd w:val="clear" w:color="auto" w:fill="FFFFFF"/>
          <w:lang w:eastAsia="ru-RU"/>
        </w:rPr>
        <w:t>,</w:t>
      </w:r>
      <w:r>
        <w:rPr>
          <w:bCs/>
          <w:color w:val="000000"/>
          <w:sz w:val="20"/>
          <w:szCs w:val="20"/>
          <w:lang w:eastAsia="ru-RU"/>
        </w:rPr>
        <w:t xml:space="preserve"> именуемый в дальнейшем «Продавец», с одной стороны, и</w:t>
      </w:r>
      <w:r>
        <w:rPr>
          <w:bCs/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0F555CE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ind w:firstLine="540"/>
        <w:jc w:val="both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 </w:t>
      </w:r>
    </w:p>
    <w:p w14:paraId="58DA63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0"/>
          <w:szCs w:val="20"/>
          <w:lang w:eastAsia="ru-RU"/>
        </w:rPr>
      </w:pPr>
      <w:r>
        <w:rPr>
          <w:b/>
          <w:bCs/>
          <w:color w:val="000000"/>
          <w:sz w:val="20"/>
          <w:szCs w:val="20"/>
          <w:lang w:eastAsia="ru-RU"/>
        </w:rPr>
        <w:t>1. Предмет договора</w:t>
      </w:r>
    </w:p>
    <w:p w14:paraId="4D171F6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 </w:t>
      </w:r>
    </w:p>
    <w:p w14:paraId="0B1D5E6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0"/>
          <w:szCs w:val="20"/>
          <w:lang w:eastAsia="ru-RU"/>
        </w:rPr>
      </w:pPr>
      <w:r>
        <w:rPr>
          <w:color w:val="000000"/>
          <w:sz w:val="20"/>
          <w:szCs w:val="20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00BC86E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0"/>
          <w:szCs w:val="20"/>
          <w:lang w:eastAsia="ru-RU"/>
        </w:rPr>
      </w:pPr>
      <w:r>
        <w:rPr>
          <w:b/>
          <w:bCs/>
          <w:color w:val="000000"/>
          <w:sz w:val="20"/>
          <w:szCs w:val="20"/>
          <w:lang w:eastAsia="ru-RU"/>
        </w:rPr>
        <w:t>_____________________________________________________________________________</w:t>
      </w:r>
    </w:p>
    <w:p w14:paraId="5B8FA60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0"/>
          <w:szCs w:val="20"/>
          <w:lang w:eastAsia="ru-RU"/>
        </w:rPr>
      </w:pPr>
      <w:r>
        <w:rPr>
          <w:color w:val="000000"/>
          <w:sz w:val="20"/>
          <w:szCs w:val="20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30E051A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0"/>
          <w:szCs w:val="20"/>
          <w:lang w:eastAsia="ru-RU"/>
        </w:rPr>
      </w:pPr>
      <w:r>
        <w:rPr>
          <w:color w:val="000000"/>
          <w:sz w:val="20"/>
          <w:szCs w:val="20"/>
          <w:lang w:eastAsia="ru-RU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28A9381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 </w:t>
      </w:r>
    </w:p>
    <w:p w14:paraId="7ED92AE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0"/>
          <w:szCs w:val="20"/>
          <w:lang w:eastAsia="ru-RU"/>
        </w:rPr>
      </w:pPr>
      <w:r>
        <w:rPr>
          <w:b/>
          <w:bCs/>
          <w:color w:val="000000"/>
          <w:sz w:val="20"/>
          <w:szCs w:val="20"/>
          <w:lang w:eastAsia="ru-RU"/>
        </w:rPr>
        <w:t>2. Порядок оплаты имущества</w:t>
      </w:r>
    </w:p>
    <w:p w14:paraId="6C4F153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 </w:t>
      </w:r>
    </w:p>
    <w:p w14:paraId="30EDB53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0"/>
          <w:szCs w:val="20"/>
          <w:lang w:eastAsia="ru-RU"/>
        </w:rPr>
      </w:pPr>
      <w:r>
        <w:rPr>
          <w:color w:val="000000"/>
          <w:sz w:val="20"/>
          <w:szCs w:val="20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A4E283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0"/>
          <w:szCs w:val="20"/>
          <w:lang w:eastAsia="ru-RU"/>
        </w:rPr>
      </w:pPr>
      <w:r>
        <w:rPr>
          <w:color w:val="000000"/>
          <w:sz w:val="20"/>
          <w:szCs w:val="20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36AB8E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0"/>
          <w:szCs w:val="20"/>
          <w:shd w:val="clear" w:color="auto" w:fill="FFFFFF"/>
          <w:lang w:eastAsia="ru-RU"/>
        </w:rPr>
      </w:pPr>
      <w:r>
        <w:rPr>
          <w:color w:val="000000"/>
          <w:sz w:val="20"/>
          <w:szCs w:val="20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>
        <w:rPr>
          <w:rFonts w:hint="default"/>
          <w:color w:val="000000"/>
          <w:sz w:val="20"/>
          <w:szCs w:val="20"/>
          <w:lang w:eastAsia="ru-RU"/>
        </w:rPr>
        <w:t xml:space="preserve"> Чугунов Александр Викторович</w:t>
      </w:r>
      <w:r>
        <w:rPr>
          <w:color w:val="000000"/>
          <w:sz w:val="20"/>
          <w:szCs w:val="20"/>
          <w:shd w:val="clear" w:color="auto" w:fill="FFFFFF"/>
          <w:lang w:eastAsia="ru-RU"/>
        </w:rPr>
        <w:t>, р/с 40817810650205291351</w:t>
      </w:r>
      <w:r>
        <w:rPr>
          <w:rFonts w:hint="default"/>
          <w:color w:val="000000"/>
          <w:sz w:val="20"/>
          <w:szCs w:val="20"/>
          <w:shd w:val="clear" w:color="auto" w:fill="FFFFFF"/>
          <w:lang w:val="en-US" w:eastAsia="ru-RU"/>
        </w:rPr>
        <w:t xml:space="preserve"> </w:t>
      </w:r>
      <w:r>
        <w:rPr>
          <w:color w:val="000000"/>
          <w:sz w:val="20"/>
          <w:szCs w:val="20"/>
          <w:shd w:val="clear" w:color="auto" w:fill="FFFFFF"/>
          <w:lang w:eastAsia="ru-RU"/>
        </w:rPr>
        <w:t xml:space="preserve"> в ФИЛИАЛ "ЦЕНТРАЛЬНЫЙ" ПАО "СОВКОМБАНК" к/с 30101810150040000763 БИК 045004763.</w:t>
      </w:r>
    </w:p>
    <w:p w14:paraId="2AA03A6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color w:val="000000"/>
          <w:sz w:val="20"/>
          <w:szCs w:val="20"/>
          <w:shd w:val="clear" w:color="auto" w:fill="FFFFFF"/>
          <w:lang w:eastAsia="ru-RU"/>
        </w:rPr>
      </w:pPr>
    </w:p>
    <w:p w14:paraId="30289EA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0"/>
          <w:szCs w:val="20"/>
          <w:lang w:eastAsia="ru-RU"/>
        </w:rPr>
      </w:pPr>
      <w:r>
        <w:rPr>
          <w:b/>
          <w:bCs/>
          <w:color w:val="000000"/>
          <w:sz w:val="20"/>
          <w:szCs w:val="20"/>
          <w:lang w:eastAsia="ru-RU"/>
        </w:rPr>
        <w:t>3. Порядок передачи имущества</w:t>
      </w:r>
    </w:p>
    <w:p w14:paraId="215A934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 </w:t>
      </w:r>
    </w:p>
    <w:p w14:paraId="2AD0FEA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0"/>
          <w:szCs w:val="20"/>
          <w:lang w:eastAsia="ru-RU"/>
        </w:rPr>
      </w:pPr>
      <w:r>
        <w:rPr>
          <w:color w:val="000000"/>
          <w:sz w:val="20"/>
          <w:szCs w:val="20"/>
          <w:lang w:eastAsia="ru-RU"/>
        </w:rPr>
        <w:t xml:space="preserve">3.1. Продавец передает Покупателю имущество по акту приема-передачи. </w:t>
      </w:r>
    </w:p>
    <w:p w14:paraId="2EC55FA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0"/>
          <w:szCs w:val="20"/>
          <w:lang w:eastAsia="ru-RU"/>
        </w:rPr>
      </w:pPr>
      <w:r>
        <w:rPr>
          <w:color w:val="000000"/>
          <w:sz w:val="20"/>
          <w:szCs w:val="20"/>
          <w:lang w:eastAsia="ru-RU"/>
        </w:rPr>
        <w:t xml:space="preserve">3.2. Акт приема-передачи подписывается Сторонами в течение 10 (Десяти) рабочих дней с момента оплаты имущества Покупателем. </w:t>
      </w:r>
    </w:p>
    <w:p w14:paraId="64F3322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 </w:t>
      </w:r>
    </w:p>
    <w:p w14:paraId="60D6F9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0"/>
          <w:szCs w:val="20"/>
          <w:lang w:eastAsia="ru-RU"/>
        </w:rPr>
      </w:pPr>
      <w:r>
        <w:rPr>
          <w:b/>
          <w:bCs/>
          <w:color w:val="000000"/>
          <w:sz w:val="20"/>
          <w:szCs w:val="20"/>
          <w:lang w:eastAsia="ru-RU"/>
        </w:rPr>
        <w:t>4. Ответственность Сторон</w:t>
      </w:r>
    </w:p>
    <w:p w14:paraId="3220120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 </w:t>
      </w:r>
      <w:r>
        <w:rPr>
          <w:color w:val="000000"/>
          <w:sz w:val="20"/>
          <w:szCs w:val="20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135F478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0"/>
          <w:szCs w:val="20"/>
          <w:lang w:eastAsia="ru-RU"/>
        </w:rPr>
      </w:pPr>
      <w:r>
        <w:rPr>
          <w:color w:val="000000"/>
          <w:sz w:val="20"/>
          <w:szCs w:val="20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494771A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0"/>
          <w:szCs w:val="20"/>
          <w:lang w:eastAsia="ru-RU"/>
        </w:rPr>
      </w:pPr>
      <w:r>
        <w:rPr>
          <w:color w:val="000000"/>
          <w:sz w:val="20"/>
          <w:szCs w:val="20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4E0510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 </w:t>
      </w:r>
    </w:p>
    <w:p w14:paraId="3C90BA2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0"/>
          <w:szCs w:val="20"/>
          <w:lang w:eastAsia="ru-RU"/>
        </w:rPr>
      </w:pPr>
      <w:r>
        <w:rPr>
          <w:b/>
          <w:bCs/>
          <w:color w:val="000000"/>
          <w:sz w:val="20"/>
          <w:szCs w:val="20"/>
          <w:lang w:eastAsia="ru-RU"/>
        </w:rPr>
        <w:t>5. Заключительные положения</w:t>
      </w:r>
    </w:p>
    <w:p w14:paraId="174250B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 </w:t>
      </w:r>
    </w:p>
    <w:p w14:paraId="66207C6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0"/>
          <w:szCs w:val="20"/>
          <w:lang w:eastAsia="ru-RU"/>
        </w:rPr>
      </w:pPr>
      <w:r>
        <w:rPr>
          <w:color w:val="000000"/>
          <w:sz w:val="20"/>
          <w:szCs w:val="20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0751BDD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0"/>
          <w:szCs w:val="20"/>
          <w:lang w:eastAsia="ru-RU"/>
        </w:rPr>
      </w:pPr>
      <w:r>
        <w:rPr>
          <w:color w:val="000000"/>
          <w:sz w:val="20"/>
          <w:szCs w:val="20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5ED621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0"/>
          <w:szCs w:val="20"/>
          <w:lang w:eastAsia="ru-RU"/>
        </w:rPr>
      </w:pPr>
      <w:r>
        <w:rPr>
          <w:color w:val="000000"/>
          <w:sz w:val="20"/>
          <w:szCs w:val="20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ED9A7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0"/>
          <w:szCs w:val="20"/>
          <w:lang w:eastAsia="ru-RU"/>
        </w:rPr>
      </w:pPr>
      <w:r>
        <w:rPr>
          <w:color w:val="000000"/>
          <w:sz w:val="20"/>
          <w:szCs w:val="20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5EEAD0F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both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 </w:t>
      </w:r>
    </w:p>
    <w:p w14:paraId="715EE6B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0"/>
          <w:szCs w:val="20"/>
          <w:lang w:eastAsia="ru-RU"/>
        </w:rPr>
      </w:pPr>
      <w:r>
        <w:rPr>
          <w:b/>
          <w:bCs/>
          <w:color w:val="000000"/>
          <w:sz w:val="20"/>
          <w:szCs w:val="20"/>
          <w:lang w:eastAsia="ru-RU"/>
        </w:rPr>
        <w:t>6. Адреса и реквизиты Сторон</w:t>
      </w:r>
    </w:p>
    <w:p w14:paraId="60C5347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0"/>
          <w:szCs w:val="20"/>
          <w:lang w:eastAsia="ru-RU"/>
        </w:rPr>
      </w:pPr>
    </w:p>
    <w:p w14:paraId="087BD37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 </w:t>
      </w:r>
    </w:p>
    <w:tbl>
      <w:tblPr>
        <w:tblStyle w:val="12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69F9CD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6C42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3504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  <w:t>Покупатель</w:t>
            </w:r>
          </w:p>
        </w:tc>
      </w:tr>
      <w:tr w14:paraId="66C4B9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7D30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rFonts w:hint="default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0"/>
                <w:szCs w:val="20"/>
                <w:shd w:val="clear" w:color="auto" w:fill="FFFFFF"/>
                <w:lang w:eastAsia="ru-RU"/>
              </w:rPr>
              <w:t>Чугунов Александр Викторович (11.01.1977 года рождения, место рождения</w:t>
            </w:r>
          </w:p>
          <w:p w14:paraId="097C5D7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0"/>
                <w:szCs w:val="20"/>
                <w:shd w:val="clear" w:color="auto" w:fill="FFFFFF"/>
                <w:lang w:eastAsia="ru-RU"/>
              </w:rPr>
              <w:t>пос. Иглино Иглинского района Башкирская АССР, адрес регистрации: Республика Башкортостан, Чишминский район, СНТ "Акманай", д. 5, страховой номер индивидуального лицевого счета 066-308-139 57, идентификационный номер</w:t>
            </w:r>
            <w:r>
              <w:rPr>
                <w:rFonts w:hint="default"/>
                <w:color w:val="000000"/>
                <w:sz w:val="20"/>
                <w:szCs w:val="20"/>
                <w:shd w:val="clear" w:color="auto" w:fill="FFFFFF"/>
                <w:lang w:val="en-US" w:eastAsia="ru-RU"/>
              </w:rPr>
              <w:t xml:space="preserve"> </w:t>
            </w:r>
            <w:r>
              <w:rPr>
                <w:rFonts w:hint="default"/>
                <w:color w:val="000000"/>
                <w:sz w:val="20"/>
                <w:szCs w:val="20"/>
                <w:shd w:val="clear" w:color="auto" w:fill="FFFFFF"/>
                <w:lang w:eastAsia="ru-RU"/>
              </w:rPr>
              <w:t>налогоплательщика 027316446929</w:t>
            </w:r>
          </w:p>
          <w:p w14:paraId="0F28EC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eastAsia="ru-RU"/>
              </w:rPr>
              <w:t>Реквизиты:</w:t>
            </w:r>
            <w:r>
              <w:rPr>
                <w:sz w:val="20"/>
                <w:szCs w:val="20"/>
              </w:rPr>
              <w:t xml:space="preserve"> </w:t>
            </w:r>
          </w:p>
          <w:p w14:paraId="2FF565A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eastAsia="ru-RU"/>
              </w:rPr>
              <w:t>Чугунов Александр Викторович</w:t>
            </w:r>
            <w:r>
              <w:rPr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р/с 40817810650205291351</w:t>
            </w:r>
            <w:r>
              <w:rPr>
                <w:rFonts w:hint="default"/>
                <w:color w:val="000000"/>
                <w:sz w:val="20"/>
                <w:szCs w:val="20"/>
                <w:shd w:val="clear" w:color="auto" w:fill="FFFFFF"/>
                <w:lang w:val="en-US" w:eastAsia="ru-RU"/>
              </w:rPr>
              <w:t xml:space="preserve"> </w:t>
            </w:r>
            <w:r>
              <w:rPr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в ФИЛИАЛ "ЦЕНТРАЛЬНЫЙ" ПАО "СОВКОМБАНК" к/с 30101810150040000763 БИК 045004763.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4A70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0"/>
                <w:szCs w:val="20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14:paraId="01C8E2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04EC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Финансовый управляющий </w:t>
            </w:r>
          </w:p>
          <w:p w14:paraId="6BFC5E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eastAsia="ru-RU"/>
              </w:rPr>
              <w:t> </w:t>
            </w:r>
          </w:p>
          <w:p w14:paraId="4BB563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right"/>
              <w:rPr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eastAsia="ru-RU"/>
              </w:rPr>
              <w:t>______________________  Ю.Е. Богомолова</w:t>
            </w:r>
          </w:p>
          <w:p w14:paraId="08AC66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D909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0"/>
                <w:szCs w:val="20"/>
                <w:lang w:eastAsia="ru-RU"/>
              </w:rPr>
            </w:pPr>
          </w:p>
          <w:p w14:paraId="194186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1297D66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0"/>
          <w:szCs w:val="20"/>
          <w:lang w:eastAsia="ru-RU"/>
        </w:rPr>
      </w:pPr>
      <w:r>
        <w:rPr>
          <w:color w:val="000000"/>
          <w:sz w:val="20"/>
          <w:szCs w:val="20"/>
          <w:lang w:eastAsia="ru-RU"/>
        </w:rPr>
        <w:t> </w:t>
      </w:r>
    </w:p>
    <w:p w14:paraId="6608A25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0"/>
          <w:szCs w:val="20"/>
          <w:lang w:eastAsia="ru-RU"/>
        </w:rPr>
      </w:pPr>
      <w:r>
        <w:rPr>
          <w:rFonts w:ascii="Calibri" w:hAnsi="Calibri" w:cs="Calibri"/>
          <w:color w:val="000000"/>
          <w:sz w:val="20"/>
          <w:szCs w:val="20"/>
          <w:lang w:eastAsia="ru-RU"/>
        </w:rPr>
        <w:t> </w:t>
      </w:r>
    </w:p>
    <w:p w14:paraId="744865D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 </w:t>
      </w:r>
    </w:p>
    <w:p w14:paraId="1878474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 </w:t>
      </w:r>
    </w:p>
    <w:p w14:paraId="5952EB4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 </w:t>
      </w:r>
    </w:p>
    <w:p w14:paraId="5D18A1A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 </w:t>
      </w:r>
    </w:p>
    <w:p w14:paraId="14FECA4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0"/>
          <w:szCs w:val="20"/>
          <w:lang w:eastAsia="ru-RU"/>
        </w:rPr>
      </w:pPr>
      <w:r>
        <w:rPr>
          <w:rFonts w:ascii="Calibri" w:hAnsi="Calibri" w:cs="Calibri"/>
          <w:color w:val="000000"/>
          <w:sz w:val="20"/>
          <w:szCs w:val="20"/>
          <w:lang w:eastAsia="ru-RU"/>
        </w:rPr>
        <w:br w:type="page"/>
      </w:r>
      <w:r>
        <w:rPr>
          <w:rFonts w:ascii="Calibri" w:hAnsi="Calibri" w:cs="Calibri"/>
          <w:color w:val="000000"/>
          <w:sz w:val="20"/>
          <w:szCs w:val="20"/>
          <w:lang w:eastAsia="ru-RU"/>
        </w:rPr>
        <w:t> </w:t>
      </w:r>
      <w:r>
        <w:rPr>
          <w:b/>
          <w:bCs/>
          <w:color w:val="000000"/>
          <w:sz w:val="20"/>
          <w:szCs w:val="20"/>
          <w:lang w:eastAsia="ru-RU"/>
        </w:rPr>
        <w:t>АКТ ПРИЁМА-ПЕРЕДАЧИ</w:t>
      </w:r>
    </w:p>
    <w:p w14:paraId="0DA3DA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20"/>
        <w:jc w:val="center"/>
        <w:rPr>
          <w:sz w:val="20"/>
          <w:szCs w:val="20"/>
          <w:lang w:eastAsia="ru-RU"/>
        </w:rPr>
      </w:pPr>
      <w:r>
        <w:rPr>
          <w:color w:val="FF0000"/>
          <w:sz w:val="20"/>
          <w:szCs w:val="20"/>
          <w:lang w:eastAsia="ru-RU"/>
        </w:rPr>
        <w:t> </w:t>
      </w:r>
    </w:p>
    <w:p w14:paraId="61F38B2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0"/>
          <w:szCs w:val="20"/>
          <w:lang w:eastAsia="ru-RU"/>
        </w:rPr>
      </w:pPr>
      <w:r>
        <w:rPr>
          <w:color w:val="000000"/>
          <w:sz w:val="20"/>
          <w:szCs w:val="20"/>
          <w:lang w:eastAsia="ru-RU"/>
        </w:rPr>
        <w:t> </w:t>
      </w:r>
    </w:p>
    <w:p w14:paraId="572F858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0"/>
          <w:szCs w:val="20"/>
          <w:lang w:eastAsia="ru-RU"/>
        </w:rPr>
      </w:pPr>
      <w:r>
        <w:rPr>
          <w:b/>
          <w:bCs/>
          <w:color w:val="000000"/>
          <w:sz w:val="20"/>
          <w:szCs w:val="20"/>
          <w:lang w:eastAsia="ru-RU"/>
        </w:rPr>
        <w:t>Российская Федерация, г. _______</w:t>
      </w:r>
      <w:r>
        <w:rPr>
          <w:color w:val="000000"/>
          <w:sz w:val="20"/>
          <w:szCs w:val="20"/>
          <w:lang w:eastAsia="ru-RU"/>
        </w:rPr>
        <w:tab/>
      </w:r>
      <w:r>
        <w:rPr>
          <w:color w:val="000000"/>
          <w:sz w:val="20"/>
          <w:szCs w:val="20"/>
          <w:lang w:eastAsia="ru-RU"/>
        </w:rPr>
        <w:tab/>
      </w:r>
      <w:r>
        <w:rPr>
          <w:color w:val="000000"/>
          <w:sz w:val="20"/>
          <w:szCs w:val="20"/>
          <w:lang w:eastAsia="ru-RU"/>
        </w:rPr>
        <w:tab/>
      </w:r>
      <w:r>
        <w:rPr>
          <w:color w:val="000000"/>
          <w:sz w:val="20"/>
          <w:szCs w:val="20"/>
          <w:lang w:eastAsia="ru-RU"/>
        </w:rPr>
        <w:tab/>
      </w:r>
      <w:r>
        <w:rPr>
          <w:color w:val="000000"/>
          <w:sz w:val="20"/>
          <w:szCs w:val="20"/>
          <w:lang w:eastAsia="ru-RU"/>
        </w:rPr>
        <w:tab/>
      </w:r>
      <w:r>
        <w:rPr>
          <w:color w:val="000000"/>
          <w:sz w:val="20"/>
          <w:szCs w:val="20"/>
          <w:lang w:eastAsia="ru-RU"/>
        </w:rPr>
        <w:t>«___» ______ 20___ г.</w:t>
      </w:r>
    </w:p>
    <w:p w14:paraId="55237F9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0"/>
          <w:szCs w:val="20"/>
          <w:lang w:eastAsia="ru-RU"/>
        </w:rPr>
      </w:pPr>
      <w:r>
        <w:rPr>
          <w:color w:val="000000"/>
          <w:sz w:val="20"/>
          <w:szCs w:val="20"/>
          <w:lang w:eastAsia="ru-RU"/>
        </w:rPr>
        <w:t> </w:t>
      </w:r>
    </w:p>
    <w:p w14:paraId="4DE37A8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sz w:val="20"/>
          <w:szCs w:val="20"/>
          <w:lang w:eastAsia="ru-RU"/>
        </w:rPr>
      </w:pPr>
      <w:r>
        <w:rPr>
          <w:rFonts w:hint="default"/>
          <w:bCs/>
          <w:color w:val="000000"/>
          <w:sz w:val="20"/>
          <w:szCs w:val="20"/>
          <w:shd w:val="clear" w:color="auto" w:fill="FFFFFF"/>
          <w:lang w:eastAsia="ru-RU"/>
        </w:rPr>
        <w:t>Чугунов Александр Викторович (11.01.1977 года рождения, место рождения</w:t>
      </w:r>
      <w:r>
        <w:rPr>
          <w:rFonts w:hint="default"/>
          <w:bCs/>
          <w:color w:val="000000"/>
          <w:sz w:val="20"/>
          <w:szCs w:val="20"/>
          <w:shd w:val="clear" w:color="auto" w:fill="FFFFFF"/>
          <w:lang w:val="en-US" w:eastAsia="ru-RU"/>
        </w:rPr>
        <w:t xml:space="preserve"> </w:t>
      </w:r>
      <w:r>
        <w:rPr>
          <w:rFonts w:hint="default"/>
          <w:bCs/>
          <w:color w:val="000000"/>
          <w:sz w:val="20"/>
          <w:szCs w:val="20"/>
          <w:shd w:val="clear" w:color="auto" w:fill="FFFFFF"/>
          <w:lang w:eastAsia="ru-RU"/>
        </w:rPr>
        <w:t>пос. Иглино Иглинского района Башкирская АССР, адрес регистрации: Республика Башкортостан, Чишминский район, СНТ "Акманай", д. 5, страховой номер индивидуального лицевого счета 066-308-139 57, идентификационный номер</w:t>
      </w:r>
      <w:r>
        <w:rPr>
          <w:rFonts w:hint="default"/>
          <w:bCs/>
          <w:color w:val="000000"/>
          <w:sz w:val="20"/>
          <w:szCs w:val="20"/>
          <w:shd w:val="clear" w:color="auto" w:fill="FFFFFF"/>
          <w:lang w:val="en-US" w:eastAsia="ru-RU"/>
        </w:rPr>
        <w:t xml:space="preserve"> </w:t>
      </w:r>
      <w:r>
        <w:rPr>
          <w:rFonts w:hint="default"/>
          <w:bCs/>
          <w:color w:val="000000"/>
          <w:sz w:val="20"/>
          <w:szCs w:val="20"/>
          <w:shd w:val="clear" w:color="auto" w:fill="FFFFFF"/>
          <w:lang w:eastAsia="ru-RU"/>
        </w:rPr>
        <w:t>налогоплательщика 027316446929</w:t>
      </w:r>
      <w:r>
        <w:rPr>
          <w:bCs/>
          <w:color w:val="000000"/>
          <w:sz w:val="20"/>
          <w:szCs w:val="20"/>
          <w:shd w:val="clear" w:color="auto" w:fill="FFFFFF"/>
          <w:lang w:eastAsia="ru-RU"/>
        </w:rPr>
        <w:t xml:space="preserve">, в лице финансового управляющего Богомолова Юлия Евгеньевна (ИНН 665818036427, СНИЛС 191-190-148 57), действующая на основании решения </w:t>
      </w:r>
      <w:r>
        <w:rPr>
          <w:color w:val="000000"/>
          <w:sz w:val="20"/>
          <w:szCs w:val="20"/>
          <w:shd w:val="clear" w:color="auto" w:fill="FFFFFF"/>
          <w:lang w:eastAsia="ru-RU"/>
        </w:rPr>
        <w:t xml:space="preserve">Арбитражного суда </w:t>
      </w:r>
      <w:r>
        <w:rPr>
          <w:rFonts w:hint="default"/>
          <w:color w:val="000000"/>
          <w:sz w:val="20"/>
          <w:szCs w:val="20"/>
          <w:shd w:val="clear" w:color="auto" w:fill="FFFFFF"/>
          <w:lang w:eastAsia="ru-RU"/>
        </w:rPr>
        <w:t>Республики Башкортостан от 17 февраля 2025 года по делу № А07-34322/2024</w:t>
      </w:r>
      <w:r>
        <w:rPr>
          <w:bCs/>
          <w:color w:val="000000"/>
          <w:sz w:val="20"/>
          <w:szCs w:val="20"/>
          <w:shd w:val="clear" w:color="auto" w:fill="FFFFFF"/>
          <w:lang w:eastAsia="ru-RU"/>
        </w:rPr>
        <w:t>,</w:t>
      </w:r>
      <w:r>
        <w:rPr>
          <w:bCs/>
          <w:color w:val="000000"/>
          <w:sz w:val="20"/>
          <w:szCs w:val="20"/>
          <w:lang w:eastAsia="ru-RU"/>
        </w:rPr>
        <w:t xml:space="preserve"> именуемый в дальнейшем «Продавец», с одной стороны, и</w:t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u w:val="single"/>
          <w:lang w:eastAsia="ru-RU"/>
        </w:rPr>
        <w:tab/>
      </w:r>
      <w:r>
        <w:rPr>
          <w:color w:val="000000"/>
          <w:sz w:val="20"/>
          <w:szCs w:val="20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2ADFAA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9"/>
        <w:jc w:val="both"/>
        <w:rPr>
          <w:sz w:val="20"/>
          <w:szCs w:val="20"/>
          <w:lang w:eastAsia="ru-RU"/>
        </w:rPr>
      </w:pPr>
      <w:r>
        <w:rPr>
          <w:color w:val="000000"/>
          <w:sz w:val="20"/>
          <w:szCs w:val="20"/>
          <w:lang w:eastAsia="ru-RU"/>
        </w:rPr>
        <w:t> </w:t>
      </w:r>
    </w:p>
    <w:p w14:paraId="6191C36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0"/>
          <w:szCs w:val="20"/>
          <w:lang w:eastAsia="ru-RU"/>
        </w:rPr>
      </w:pPr>
      <w:r>
        <w:rPr>
          <w:color w:val="000000"/>
          <w:sz w:val="20"/>
          <w:szCs w:val="20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3002A5A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b/>
          <w:bCs/>
          <w:color w:val="000000"/>
          <w:sz w:val="20"/>
          <w:szCs w:val="20"/>
          <w:lang w:eastAsia="ru-RU"/>
        </w:rPr>
      </w:pPr>
      <w:r>
        <w:rPr>
          <w:b/>
          <w:bCs/>
          <w:color w:val="000000"/>
          <w:sz w:val="20"/>
          <w:szCs w:val="20"/>
          <w:lang w:eastAsia="ru-RU"/>
        </w:rPr>
        <w:t>_____________________________________________________________________________</w:t>
      </w:r>
    </w:p>
    <w:p w14:paraId="7098EF7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0"/>
          <w:szCs w:val="20"/>
          <w:lang w:eastAsia="ru-RU"/>
        </w:rPr>
      </w:pPr>
      <w:r>
        <w:rPr>
          <w:color w:val="000000"/>
          <w:sz w:val="20"/>
          <w:szCs w:val="20"/>
          <w:lang w:eastAsia="ru-RU"/>
        </w:rPr>
        <w:t>Претензий к состоянию передаваемого Имущества Покупатель не имеет.</w:t>
      </w:r>
    </w:p>
    <w:p w14:paraId="3626E01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0"/>
          <w:szCs w:val="20"/>
          <w:lang w:eastAsia="ru-RU"/>
        </w:rPr>
      </w:pPr>
      <w:r>
        <w:rPr>
          <w:color w:val="000000"/>
          <w:sz w:val="20"/>
          <w:szCs w:val="20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C6F15E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0"/>
          <w:szCs w:val="20"/>
          <w:lang w:eastAsia="ru-RU"/>
        </w:rPr>
      </w:pPr>
      <w:r>
        <w:rPr>
          <w:color w:val="000000"/>
          <w:sz w:val="20"/>
          <w:szCs w:val="20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1CA78F4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0"/>
          <w:szCs w:val="20"/>
          <w:lang w:eastAsia="ru-RU"/>
        </w:rPr>
      </w:pPr>
    </w:p>
    <w:tbl>
      <w:tblPr>
        <w:tblStyle w:val="12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287506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A175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1BBE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  <w:t>Покупатель</w:t>
            </w:r>
          </w:p>
        </w:tc>
      </w:tr>
      <w:tr w14:paraId="22C1F2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D1D19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rFonts w:hint="default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0"/>
                <w:szCs w:val="20"/>
                <w:shd w:val="clear" w:color="auto" w:fill="FFFFFF"/>
                <w:lang w:eastAsia="ru-RU"/>
              </w:rPr>
              <w:t>Чугунов Александр Викторович (11.01.1977 года рождения, место рождения</w:t>
            </w:r>
          </w:p>
          <w:p w14:paraId="7FB04C2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0"/>
                <w:szCs w:val="20"/>
                <w:shd w:val="clear" w:color="auto" w:fill="FFFFFF"/>
                <w:lang w:eastAsia="ru-RU"/>
              </w:rPr>
              <w:t>пос. Иглино Иглинского района Башкирская АССР, адрес регистрации: Республика Башкортостан, Чишминский район, СНТ "Акманай", д. 5, страховой номер индивидуального лицевого счета 066-308-139 57, идентификационный номер</w:t>
            </w:r>
            <w:r>
              <w:rPr>
                <w:rFonts w:hint="default"/>
                <w:color w:val="000000"/>
                <w:sz w:val="20"/>
                <w:szCs w:val="20"/>
                <w:shd w:val="clear" w:color="auto" w:fill="FFFFFF"/>
                <w:lang w:val="en-US" w:eastAsia="ru-RU"/>
              </w:rPr>
              <w:t xml:space="preserve"> </w:t>
            </w:r>
            <w:r>
              <w:rPr>
                <w:rFonts w:hint="default"/>
                <w:color w:val="000000"/>
                <w:sz w:val="20"/>
                <w:szCs w:val="20"/>
                <w:shd w:val="clear" w:color="auto" w:fill="FFFFFF"/>
                <w:lang w:eastAsia="ru-RU"/>
              </w:rPr>
              <w:t>налогоплательщика 027316446929</w:t>
            </w:r>
          </w:p>
          <w:p w14:paraId="1BB8D8E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eastAsia="ru-RU"/>
              </w:rPr>
              <w:t>Реквизиты:</w:t>
            </w:r>
            <w:r>
              <w:rPr>
                <w:sz w:val="20"/>
                <w:szCs w:val="20"/>
              </w:rPr>
              <w:t xml:space="preserve"> </w:t>
            </w:r>
          </w:p>
          <w:p w14:paraId="758D47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eastAsia="ru-RU"/>
              </w:rPr>
              <w:t xml:space="preserve">Чугунов Александр Викторович </w:t>
            </w:r>
            <w:bookmarkStart w:id="0" w:name="_GoBack"/>
            <w:bookmarkEnd w:id="0"/>
            <w:r>
              <w:rPr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р/с 40817810650205291351</w:t>
            </w:r>
            <w:r>
              <w:rPr>
                <w:rFonts w:hint="default"/>
                <w:color w:val="000000"/>
                <w:sz w:val="20"/>
                <w:szCs w:val="20"/>
                <w:shd w:val="clear" w:color="auto" w:fill="FFFFFF"/>
                <w:lang w:val="en-US" w:eastAsia="ru-RU"/>
              </w:rPr>
              <w:t xml:space="preserve"> </w:t>
            </w:r>
            <w:r>
              <w:rPr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в ФИЛИАЛ "ЦЕНТРАЛЬНЫЙ" ПАО "СОВКОМБАНК" к/с 30101810150040000763 БИК 045004763.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6B34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0"/>
                <w:szCs w:val="20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14:paraId="609942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8E1A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Финансовый управляющий </w:t>
            </w:r>
          </w:p>
          <w:p w14:paraId="37AA6F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eastAsia="ru-RU"/>
              </w:rPr>
              <w:t> </w:t>
            </w:r>
          </w:p>
          <w:p w14:paraId="2077DC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right"/>
              <w:rPr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eastAsia="ru-RU"/>
              </w:rPr>
              <w:t>______________________  Ю.Е. Богомолова</w:t>
            </w:r>
          </w:p>
          <w:p w14:paraId="315B9B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58D0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0"/>
                <w:szCs w:val="20"/>
                <w:lang w:eastAsia="ru-RU"/>
              </w:rPr>
            </w:pPr>
          </w:p>
          <w:p w14:paraId="4449DC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807FEF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0"/>
          <w:szCs w:val="20"/>
          <w:lang w:eastAsia="ru-RU"/>
        </w:rPr>
      </w:pPr>
      <w:r>
        <w:rPr>
          <w:color w:val="000000"/>
          <w:sz w:val="20"/>
          <w:szCs w:val="20"/>
          <w:lang w:eastAsia="ru-RU"/>
        </w:rPr>
        <w:t> </w:t>
      </w:r>
    </w:p>
    <w:p w14:paraId="35CD2B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0"/>
          <w:szCs w:val="20"/>
          <w:lang w:eastAsia="ru-RU"/>
        </w:rPr>
      </w:pPr>
      <w:r>
        <w:rPr>
          <w:rFonts w:ascii="Calibri" w:hAnsi="Calibri" w:cs="Calibri"/>
          <w:color w:val="000000"/>
          <w:sz w:val="20"/>
          <w:szCs w:val="20"/>
          <w:lang w:eastAsia="ru-RU"/>
        </w:rPr>
        <w:t> </w:t>
      </w:r>
    </w:p>
    <w:p w14:paraId="1AFF9C8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 </w:t>
      </w:r>
    </w:p>
    <w:p w14:paraId="5B24755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0"/>
          <w:szCs w:val="20"/>
          <w:lang w:eastAsia="ru-RU"/>
        </w:rPr>
      </w:pPr>
    </w:p>
    <w:sectPr>
      <w:type w:val="continuous"/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Robot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846"/>
    <w:rsid w:val="0002629B"/>
    <w:rsid w:val="00033E0C"/>
    <w:rsid w:val="00045504"/>
    <w:rsid w:val="000A296F"/>
    <w:rsid w:val="000B42A0"/>
    <w:rsid w:val="000D1534"/>
    <w:rsid w:val="001529EF"/>
    <w:rsid w:val="00163E81"/>
    <w:rsid w:val="0019466E"/>
    <w:rsid w:val="001A71F0"/>
    <w:rsid w:val="0020354D"/>
    <w:rsid w:val="00283A2A"/>
    <w:rsid w:val="00293F21"/>
    <w:rsid w:val="003628B2"/>
    <w:rsid w:val="003675CB"/>
    <w:rsid w:val="003E11B1"/>
    <w:rsid w:val="00454F82"/>
    <w:rsid w:val="00485E91"/>
    <w:rsid w:val="004A2572"/>
    <w:rsid w:val="00522BD3"/>
    <w:rsid w:val="00553D79"/>
    <w:rsid w:val="005738E7"/>
    <w:rsid w:val="00584F6E"/>
    <w:rsid w:val="00586A2B"/>
    <w:rsid w:val="005C2A07"/>
    <w:rsid w:val="006144F9"/>
    <w:rsid w:val="00621E85"/>
    <w:rsid w:val="0062290E"/>
    <w:rsid w:val="006B41A9"/>
    <w:rsid w:val="006C2431"/>
    <w:rsid w:val="006E3272"/>
    <w:rsid w:val="006F6A5D"/>
    <w:rsid w:val="006F6D62"/>
    <w:rsid w:val="00702ADB"/>
    <w:rsid w:val="0072229F"/>
    <w:rsid w:val="00730728"/>
    <w:rsid w:val="00734857"/>
    <w:rsid w:val="007441D1"/>
    <w:rsid w:val="00783BE1"/>
    <w:rsid w:val="007C366A"/>
    <w:rsid w:val="007C68EE"/>
    <w:rsid w:val="00803B27"/>
    <w:rsid w:val="008075F2"/>
    <w:rsid w:val="008107D0"/>
    <w:rsid w:val="00813D2D"/>
    <w:rsid w:val="008B1FFF"/>
    <w:rsid w:val="008E3919"/>
    <w:rsid w:val="008F17C6"/>
    <w:rsid w:val="008F1D1C"/>
    <w:rsid w:val="008F2926"/>
    <w:rsid w:val="00904FF6"/>
    <w:rsid w:val="00920D1A"/>
    <w:rsid w:val="0095672C"/>
    <w:rsid w:val="009B1189"/>
    <w:rsid w:val="009C5A67"/>
    <w:rsid w:val="009F498D"/>
    <w:rsid w:val="00A316D7"/>
    <w:rsid w:val="00AD5720"/>
    <w:rsid w:val="00AD78C5"/>
    <w:rsid w:val="00B01009"/>
    <w:rsid w:val="00B1114D"/>
    <w:rsid w:val="00B91128"/>
    <w:rsid w:val="00BA7AEF"/>
    <w:rsid w:val="00C039D1"/>
    <w:rsid w:val="00C22933"/>
    <w:rsid w:val="00C271A0"/>
    <w:rsid w:val="00C4056C"/>
    <w:rsid w:val="00C53923"/>
    <w:rsid w:val="00C66A35"/>
    <w:rsid w:val="00C83846"/>
    <w:rsid w:val="00C94C68"/>
    <w:rsid w:val="00C96355"/>
    <w:rsid w:val="00CA3899"/>
    <w:rsid w:val="00CC7A0A"/>
    <w:rsid w:val="00CF7591"/>
    <w:rsid w:val="00D74EA9"/>
    <w:rsid w:val="00D95F20"/>
    <w:rsid w:val="00DC029B"/>
    <w:rsid w:val="00E135D6"/>
    <w:rsid w:val="00E27B8E"/>
    <w:rsid w:val="00E5402E"/>
    <w:rsid w:val="00E62117"/>
    <w:rsid w:val="00E71BD7"/>
    <w:rsid w:val="00E75AC6"/>
    <w:rsid w:val="00E96483"/>
    <w:rsid w:val="00EA17D8"/>
    <w:rsid w:val="00EF2A56"/>
    <w:rsid w:val="00F27FC7"/>
    <w:rsid w:val="00FC0CB4"/>
    <w:rsid w:val="00FF34F3"/>
    <w:rsid w:val="1FD71884"/>
    <w:rsid w:val="2E5E77E6"/>
    <w:rsid w:val="56C331A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Times New Roman" w:hAnsi="Times New Roman" w:eastAsia="Times New Roman" w:cs="Times New Roman"/>
      <w:sz w:val="20"/>
      <w:szCs w:val="20"/>
      <w:lang w:val="ru-RU" w:eastAsia="ar-SA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unhideWhenUsed/>
    <w:qFormat/>
    <w:uiPriority w:val="99"/>
    <w:rPr>
      <w:vertAlign w:val="superscript"/>
    </w:rPr>
  </w:style>
  <w:style w:type="character" w:styleId="14">
    <w:name w:val="endnote reference"/>
    <w:basedOn w:val="11"/>
    <w:semiHidden/>
    <w:unhideWhenUsed/>
    <w:qFormat/>
    <w:uiPriority w:val="99"/>
    <w:rPr>
      <w:vertAlign w:val="superscript"/>
    </w:rPr>
  </w:style>
  <w:style w:type="character" w:styleId="15">
    <w:name w:val="Hyperlink"/>
    <w:basedOn w:val="11"/>
    <w:unhideWhenUsed/>
    <w:qFormat/>
    <w:uiPriority w:val="99"/>
    <w:rPr>
      <w:color w:val="0000FF" w:themeColor="hyperlink"/>
      <w:u w:val="single"/>
    </w:rPr>
  </w:style>
  <w:style w:type="paragraph" w:styleId="16">
    <w:name w:val="endnote text"/>
    <w:basedOn w:val="1"/>
    <w:link w:val="179"/>
    <w:semiHidden/>
    <w:unhideWhenUsed/>
    <w:qFormat/>
    <w:uiPriority w:val="99"/>
  </w:style>
  <w:style w:type="paragraph" w:styleId="17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18">
    <w:name w:val="footnote text"/>
    <w:basedOn w:val="1"/>
    <w:link w:val="178"/>
    <w:semiHidden/>
    <w:unhideWhenUsed/>
    <w:qFormat/>
    <w:uiPriority w:val="99"/>
    <w:pPr>
      <w:spacing w:after="40"/>
    </w:pPr>
    <w:rPr>
      <w:sz w:val="18"/>
    </w:rPr>
  </w:style>
  <w:style w:type="paragraph" w:styleId="19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20">
    <w:name w:val="header"/>
    <w:basedOn w:val="1"/>
    <w:link w:val="50"/>
    <w:unhideWhenUsed/>
    <w:uiPriority w:val="99"/>
    <w:pPr>
      <w:tabs>
        <w:tab w:val="center" w:pos="7143"/>
        <w:tab w:val="right" w:pos="14287"/>
      </w:tabs>
    </w:pPr>
  </w:style>
  <w:style w:type="paragraph" w:styleId="21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styleId="22">
    <w:name w:val="toc 7"/>
    <w:basedOn w:val="1"/>
    <w:next w:val="1"/>
    <w:unhideWhenUsed/>
    <w:qFormat/>
    <w:uiPriority w:val="39"/>
    <w:pPr>
      <w:spacing w:after="57"/>
      <w:ind w:left="1701"/>
    </w:pPr>
  </w:style>
  <w:style w:type="paragraph" w:styleId="23">
    <w:name w:val="toc 1"/>
    <w:basedOn w:val="1"/>
    <w:next w:val="1"/>
    <w:unhideWhenUsed/>
    <w:qFormat/>
    <w:uiPriority w:val="39"/>
    <w:pPr>
      <w:spacing w:after="57"/>
    </w:pPr>
  </w:style>
  <w:style w:type="paragraph" w:styleId="24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25">
    <w:name w:val="toc 3"/>
    <w:basedOn w:val="1"/>
    <w:next w:val="1"/>
    <w:unhideWhenUsed/>
    <w:qFormat/>
    <w:uiPriority w:val="39"/>
    <w:pPr>
      <w:spacing w:after="57"/>
      <w:ind w:left="567"/>
    </w:pPr>
  </w:style>
  <w:style w:type="paragraph" w:styleId="26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27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28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29">
    <w:name w:val="Title"/>
    <w:basedOn w:val="1"/>
    <w:next w:val="1"/>
    <w:link w:val="44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0">
    <w:name w:val="footer"/>
    <w:basedOn w:val="1"/>
    <w:link w:val="52"/>
    <w:unhideWhenUsed/>
    <w:qFormat/>
    <w:uiPriority w:val="99"/>
    <w:pPr>
      <w:tabs>
        <w:tab w:val="center" w:pos="7143"/>
        <w:tab w:val="right" w:pos="14287"/>
      </w:tabs>
    </w:pPr>
  </w:style>
  <w:style w:type="paragraph" w:styleId="31">
    <w:name w:val="Normal (Web)"/>
    <w:basedOn w:val="1"/>
    <w:semiHidden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32">
    <w:name w:val="Subtitle"/>
    <w:basedOn w:val="1"/>
    <w:next w:val="1"/>
    <w:link w:val="45"/>
    <w:qFormat/>
    <w:uiPriority w:val="11"/>
    <w:pPr>
      <w:spacing w:before="200" w:after="200"/>
    </w:pPr>
    <w:rPr>
      <w:sz w:val="24"/>
      <w:szCs w:val="24"/>
    </w:rPr>
  </w:style>
  <w:style w:type="table" w:styleId="33">
    <w:name w:val="Table Grid"/>
    <w:basedOn w:val="12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34">
    <w:name w:val="Заголовок 1 Знак"/>
    <w:basedOn w:val="11"/>
    <w:link w:val="2"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Заголовок 2 Знак"/>
    <w:basedOn w:val="11"/>
    <w:link w:val="3"/>
    <w:uiPriority w:val="9"/>
    <w:rPr>
      <w:rFonts w:ascii="Arial" w:hAnsi="Arial" w:eastAsia="Arial" w:cs="Arial"/>
      <w:sz w:val="34"/>
    </w:rPr>
  </w:style>
  <w:style w:type="character" w:customStyle="1" w:styleId="36">
    <w:name w:val="Заголовок 3 Знак"/>
    <w:basedOn w:val="11"/>
    <w:link w:val="4"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Заголовок 4 Знак"/>
    <w:basedOn w:val="11"/>
    <w:link w:val="5"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Заголовок 5 Знак"/>
    <w:basedOn w:val="11"/>
    <w:link w:val="6"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Заголовок 6 Знак"/>
    <w:basedOn w:val="11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Заголовок 7 Знак"/>
    <w:basedOn w:val="11"/>
    <w:link w:val="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Заголовок 8 Знак"/>
    <w:basedOn w:val="11"/>
    <w:link w:val="9"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Заголовок 9 Знак"/>
    <w:basedOn w:val="11"/>
    <w:link w:val="10"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No Spacing"/>
    <w:qFormat/>
    <w:uiPriority w:val="1"/>
    <w:rPr>
      <w:rFonts w:ascii="Calibri" w:hAnsi="Calibri" w:eastAsia="Calibri" w:cs="Times New Roman"/>
      <w:sz w:val="22"/>
      <w:szCs w:val="22"/>
      <w:lang w:val="ru-RU" w:eastAsia="ru-RU" w:bidi="ar-SA"/>
    </w:rPr>
  </w:style>
  <w:style w:type="character" w:customStyle="1" w:styleId="44">
    <w:name w:val="Название Знак"/>
    <w:basedOn w:val="11"/>
    <w:link w:val="29"/>
    <w:uiPriority w:val="10"/>
    <w:rPr>
      <w:sz w:val="48"/>
      <w:szCs w:val="48"/>
    </w:rPr>
  </w:style>
  <w:style w:type="character" w:customStyle="1" w:styleId="45">
    <w:name w:val="Подзаголовок Знак"/>
    <w:basedOn w:val="11"/>
    <w:link w:val="32"/>
    <w:qFormat/>
    <w:uiPriority w:val="11"/>
    <w:rPr>
      <w:sz w:val="24"/>
      <w:szCs w:val="24"/>
    </w:rPr>
  </w:style>
  <w:style w:type="paragraph" w:styleId="46">
    <w:name w:val="Quote"/>
    <w:basedOn w:val="1"/>
    <w:next w:val="1"/>
    <w:link w:val="47"/>
    <w:qFormat/>
    <w:uiPriority w:val="29"/>
    <w:pPr>
      <w:ind w:left="720" w:right="720"/>
    </w:pPr>
    <w:rPr>
      <w:i/>
    </w:rPr>
  </w:style>
  <w:style w:type="character" w:customStyle="1" w:styleId="47">
    <w:name w:val="Цитата 2 Знак"/>
    <w:link w:val="46"/>
    <w:uiPriority w:val="29"/>
    <w:rPr>
      <w:i/>
    </w:rPr>
  </w:style>
  <w:style w:type="paragraph" w:styleId="48">
    <w:name w:val="Intense Quote"/>
    <w:basedOn w:val="1"/>
    <w:next w:val="1"/>
    <w:link w:val="49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F2F2F2" w:fill="F2F2F2"/>
      <w:ind w:left="720" w:right="720"/>
    </w:pPr>
    <w:rPr>
      <w:i/>
    </w:rPr>
  </w:style>
  <w:style w:type="character" w:customStyle="1" w:styleId="49">
    <w:name w:val="Выделенная цитата Знак"/>
    <w:link w:val="48"/>
    <w:uiPriority w:val="30"/>
    <w:rPr>
      <w:i/>
    </w:rPr>
  </w:style>
  <w:style w:type="character" w:customStyle="1" w:styleId="50">
    <w:name w:val="Верхний колонтитул Знак"/>
    <w:basedOn w:val="11"/>
    <w:link w:val="20"/>
    <w:qFormat/>
    <w:uiPriority w:val="99"/>
  </w:style>
  <w:style w:type="character" w:customStyle="1" w:styleId="51">
    <w:name w:val="Footer Char"/>
    <w:basedOn w:val="11"/>
    <w:uiPriority w:val="99"/>
  </w:style>
  <w:style w:type="character" w:customStyle="1" w:styleId="52">
    <w:name w:val="Нижний колонтитул Знак"/>
    <w:link w:val="30"/>
    <w:qFormat/>
    <w:uiPriority w:val="99"/>
  </w:style>
  <w:style w:type="table" w:customStyle="1" w:styleId="53">
    <w:name w:val="Table Grid Light"/>
    <w:basedOn w:val="12"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customStyle="1" w:styleId="54">
    <w:name w:val="Таблица простая 11"/>
    <w:basedOn w:val="12"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FFFFF" w:fill="F1F1F1" w:themeFill="text1" w:themeFillTint="0D"/>
      </w:tcPr>
    </w:tblStylePr>
    <w:tblStylePr w:type="band1Horz">
      <w:tcPr>
        <w:shd w:val="clear" w:color="FFFFFF" w:fill="F1F1F1" w:themeFill="text1" w:themeFillTint="0D"/>
      </w:tcPr>
    </w:tblStylePr>
  </w:style>
  <w:style w:type="table" w:customStyle="1" w:styleId="55">
    <w:name w:val="Таблица простая 21"/>
    <w:basedOn w:val="1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6">
    <w:name w:val="Таблица простая 31"/>
    <w:basedOn w:val="12"/>
    <w:qFormat/>
    <w:uiPriority w:val="99"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7">
    <w:name w:val="Таблица простая 41"/>
    <w:basedOn w:val="12"/>
    <w:qFormat/>
    <w:uiPriority w:val="99"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8">
    <w:name w:val="Таблица простая 51"/>
    <w:basedOn w:val="12"/>
    <w:qFormat/>
    <w:uiPriority w:val="99"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9">
    <w:name w:val="Таблица-сетка 1 светлая1"/>
    <w:basedOn w:val="12"/>
    <w:qFormat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0">
    <w:name w:val="Grid Table 1 Light - Accent 1"/>
    <w:basedOn w:val="12"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1">
    <w:name w:val="Grid Table 1 Light - Accent 2"/>
    <w:basedOn w:val="12"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2">
    <w:name w:val="Grid Table 1 Light - Accent 3"/>
    <w:basedOn w:val="12"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3">
    <w:name w:val="Grid Table 1 Light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4">
    <w:name w:val="Grid Table 1 Light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5">
    <w:name w:val="Grid Table 1 Light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6">
    <w:name w:val="Таблица-сетка 2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67">
    <w:name w:val="Grid Table 2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68">
    <w:name w:val="Grid Table 2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69">
    <w:name w:val="Grid Table 2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0">
    <w:name w:val="Grid Table 2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1">
    <w:name w:val="Grid Table 2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2">
    <w:name w:val="Grid Table 2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73">
    <w:name w:val="Таблица-сетка 3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74">
    <w:name w:val="Grid Table 3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75">
    <w:name w:val="Grid Table 3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76">
    <w:name w:val="Grid Table 3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7">
    <w:name w:val="Grid Table 3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8">
    <w:name w:val="Grid Table 3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9">
    <w:name w:val="Grid Table 3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0">
    <w:name w:val="Таблица-сетка 41"/>
    <w:basedOn w:val="12"/>
    <w:qFormat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81">
    <w:name w:val="Grid Table 4 - Accent 1"/>
    <w:basedOn w:val="12"/>
    <w:qFormat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FFFFFF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</w:style>
  <w:style w:type="table" w:customStyle="1" w:styleId="82">
    <w:name w:val="Grid Table 4 - Accent 2"/>
    <w:basedOn w:val="12"/>
    <w:qFormat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FFFFFF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83">
    <w:name w:val="Grid Table 4 - Accent 3"/>
    <w:basedOn w:val="12"/>
    <w:qFormat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FFFFFF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84">
    <w:name w:val="Grid Table 4 - Accent 4"/>
    <w:basedOn w:val="12"/>
    <w:qFormat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85">
    <w:name w:val="Grid Table 4 - Accent 5"/>
    <w:basedOn w:val="12"/>
    <w:qFormat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FFFFFF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86">
    <w:name w:val="Grid Table 4 - Accent 6"/>
    <w:basedOn w:val="12"/>
    <w:qFormat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FFFFF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7">
    <w:name w:val="Таблица-сетка 5 темная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band1Vert">
      <w:tcPr>
        <w:shd w:val="clear" w:color="FFFFFF" w:fill="898989" w:themeFill="text1" w:themeFillTint="75"/>
      </w:tcPr>
    </w:tblStylePr>
    <w:tblStylePr w:type="band1Horz">
      <w:tcPr>
        <w:shd w:val="clear" w:color="FFFFFF" w:fill="898989" w:themeFill="text1" w:themeFillTint="75"/>
      </w:tcPr>
    </w:tblStylePr>
  </w:style>
  <w:style w:type="table" w:customStyle="1" w:styleId="88">
    <w:name w:val="Grid Table 5 Dark- Accent 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band1Vert">
      <w:tcPr>
        <w:shd w:val="clear" w:color="FFFFFF" w:fill="AEC5E0" w:themeFill="accent1" w:themeFillTint="75"/>
      </w:tcPr>
    </w:tblStylePr>
    <w:tblStylePr w:type="band1Horz">
      <w:tcPr>
        <w:shd w:val="clear" w:color="FFFFFF" w:fill="AEC5E0" w:themeFill="accent1" w:themeFillTint="75"/>
      </w:tcPr>
    </w:tblStylePr>
  </w:style>
  <w:style w:type="table" w:customStyle="1" w:styleId="89">
    <w:name w:val="Grid Table 5 Dark - Accent 2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band1Vert">
      <w:tcPr>
        <w:shd w:val="clear" w:color="FFFFFF" w:fill="E2AEAD" w:themeFill="accent2" w:themeFillTint="75"/>
      </w:tcPr>
    </w:tblStylePr>
    <w:tblStylePr w:type="band1Horz">
      <w:tcPr>
        <w:shd w:val="clear" w:color="FFFFFF" w:fill="E2AEAD" w:themeFill="accent2" w:themeFillTint="75"/>
      </w:tcPr>
    </w:tblStylePr>
  </w:style>
  <w:style w:type="table" w:customStyle="1" w:styleId="90">
    <w:name w:val="Grid Table 5 Dark - Accent 3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band1Vert">
      <w:tcPr>
        <w:shd w:val="clear" w:color="FFFFFF" w:fill="D1DFB2" w:themeFill="accent3" w:themeFillTint="75"/>
      </w:tcPr>
    </w:tblStylePr>
    <w:tblStylePr w:type="band1Horz">
      <w:tcPr>
        <w:shd w:val="clear" w:color="FFFFFF" w:fill="D1DFB2" w:themeFill="accent3" w:themeFillTint="75"/>
      </w:tcPr>
    </w:tblStylePr>
  </w:style>
  <w:style w:type="table" w:customStyle="1" w:styleId="91">
    <w:name w:val="Grid Table 5 Dark- Accent 4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band1Vert">
      <w:tcPr>
        <w:shd w:val="clear" w:color="FFFFFF" w:fill="C4B7D4" w:themeFill="accent4" w:themeFillTint="75"/>
      </w:tcPr>
    </w:tblStylePr>
    <w:tblStylePr w:type="band1Horz">
      <w:tcPr>
        <w:shd w:val="clear" w:color="FFFFFF" w:fill="C4B7D4" w:themeFill="accent4" w:themeFillTint="75"/>
      </w:tcPr>
    </w:tblStylePr>
  </w:style>
  <w:style w:type="table" w:customStyle="1" w:styleId="92">
    <w:name w:val="Grid Table 5 Dark - Accent 5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band1Vert">
      <w:tcPr>
        <w:shd w:val="clear" w:color="FFFFFF" w:fill="ACD8E4" w:themeFill="accent5" w:themeFillTint="75"/>
      </w:tcPr>
    </w:tblStylePr>
    <w:tblStylePr w:type="band1Horz">
      <w:tcPr>
        <w:shd w:val="clear" w:color="FFFFFF" w:fill="ACD8E4" w:themeFill="accent5" w:themeFillTint="75"/>
      </w:tcPr>
    </w:tblStylePr>
  </w:style>
  <w:style w:type="table" w:customStyle="1" w:styleId="93">
    <w:name w:val="Grid Table 5 Dark - Accent 6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band1Vert">
      <w:tcPr>
        <w:shd w:val="clear" w:color="FFFFFF" w:fill="FBCEAA" w:themeFill="accent6" w:themeFillTint="75"/>
      </w:tcPr>
    </w:tblStylePr>
    <w:tblStylePr w:type="band1Horz">
      <w:tcPr>
        <w:shd w:val="clear" w:color="FFFFFF" w:fill="FBCEAA" w:themeFill="accent6" w:themeFillTint="75"/>
      </w:tcPr>
    </w:tblStylePr>
  </w:style>
  <w:style w:type="table" w:customStyle="1" w:styleId="94">
    <w:name w:val="Таблица-сетка 6 цветная1"/>
    <w:basedOn w:val="12"/>
    <w:qFormat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7E7E7E" w:themeColor="text1" w:themeShade="95" w:themeTint="80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7E7E7E" w:themeColor="text1" w:themeShade="95" w:themeTint="80"/>
      </w:rPr>
    </w:tblStylePr>
    <w:tblStylePr w:type="firstCol">
      <w:rPr>
        <w:b/>
        <w:color w:val="7E7E7E" w:themeColor="text1" w:themeShade="95" w:themeTint="80"/>
      </w:rPr>
    </w:tblStylePr>
    <w:tblStylePr w:type="lastCol">
      <w:rPr>
        <w:b/>
        <w:color w:val="7E7E7E" w:themeColor="text1" w:themeShade="95" w:themeTint="80"/>
      </w:rPr>
    </w:tblStylePr>
    <w:tblStylePr w:type="band1Vert"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FFFFFF" w:fill="CACACA" w:themeFill="text1" w:themeFillTint="34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95">
    <w:name w:val="Grid Table 6 Colorful - Accent 1"/>
    <w:basedOn w:val="12"/>
    <w:qFormat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6BFDD" w:themeColor="accent1" w:themeShade="95" w:themeTint="80"/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6BFDD" w:themeColor="accent1" w:themeShade="95" w:themeTint="80"/>
      </w:rPr>
    </w:tblStylePr>
    <w:tblStylePr w:type="firstCol">
      <w:rPr>
        <w:b/>
        <w:color w:val="A6BFDD" w:themeColor="accent1" w:themeShade="95" w:themeTint="80"/>
      </w:rPr>
    </w:tblStylePr>
    <w:tblStylePr w:type="lastCol">
      <w:rPr>
        <w:b/>
        <w:color w:val="A6BFDD" w:themeColor="accent1" w:themeShade="95" w:themeTint="80"/>
      </w:r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6BFDD" w:themeColor="accent1" w:themeShade="95" w:themeTint="80"/>
        <w:sz w:val="22"/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6BFDD" w:themeColor="accent1" w:themeShade="95" w:themeTint="80"/>
        <w:sz w:val="22"/>
      </w:rPr>
    </w:tblStylePr>
  </w:style>
  <w:style w:type="table" w:customStyle="1" w:styleId="96">
    <w:name w:val="Grid Table 6 Colorful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99795" w:themeColor="accent2" w:themeShade="95" w:themeTint="97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99795" w:themeColor="accent2" w:themeShade="95" w:themeTint="97"/>
      </w:rPr>
    </w:tblStylePr>
    <w:tblStylePr w:type="firstCol">
      <w:rPr>
        <w:b/>
        <w:color w:val="D99795" w:themeColor="accent2" w:themeShade="95" w:themeTint="97"/>
      </w:rPr>
    </w:tblStylePr>
    <w:tblStylePr w:type="lastCol">
      <w:rPr>
        <w:b/>
        <w:color w:val="D99795" w:themeColor="accent2" w:themeShade="95" w:themeTint="97"/>
      </w:r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97">
    <w:name w:val="Grid Table 6 Colorful - Accent 3"/>
    <w:basedOn w:val="12"/>
    <w:qFormat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Shade="95" w:themeTint="FE"/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Shade="95" w:themeTint="FE"/>
      </w:rPr>
    </w:tblStylePr>
    <w:tblStylePr w:type="firstCol">
      <w:rPr>
        <w:b/>
        <w:color w:val="9BBB59" w:themeColor="accent3" w:themeShade="95" w:themeTint="FE"/>
      </w:rPr>
    </w:tblStylePr>
    <w:tblStylePr w:type="lastCol">
      <w:rPr>
        <w:b/>
        <w:color w:val="9BBB59" w:themeColor="accent3" w:themeShade="95" w:themeTint="FE"/>
      </w:r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Shade="95" w:themeTint="FE"/>
        <w:sz w:val="22"/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Shade="95" w:themeTint="FE"/>
        <w:sz w:val="22"/>
      </w:rPr>
    </w:tblStylePr>
  </w:style>
  <w:style w:type="table" w:customStyle="1" w:styleId="98">
    <w:name w:val="Grid Table 6 Colorful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2A1C6" w:themeColor="accent4" w:themeShade="95" w:themeTint="9A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2A1C6" w:themeColor="accent4" w:themeShade="95" w:themeTint="9A"/>
      </w:rPr>
    </w:tblStylePr>
    <w:tblStylePr w:type="firstCol">
      <w:rPr>
        <w:b/>
        <w:color w:val="B2A1C6" w:themeColor="accent4" w:themeShade="95" w:themeTint="9A"/>
      </w:rPr>
    </w:tblStylePr>
    <w:tblStylePr w:type="lastCol">
      <w:rPr>
        <w:b/>
        <w:color w:val="B2A1C6" w:themeColor="accent4" w:themeShade="95" w:themeTint="9A"/>
      </w:r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99">
    <w:name w:val="Grid Table 6 Colorful - Accent 5"/>
    <w:basedOn w:val="12"/>
    <w:qFormat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00">
    <w:name w:val="Grid Table 6 Colorful - Accent 6"/>
    <w:basedOn w:val="12"/>
    <w:qFormat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01">
    <w:name w:val="Таблица-сетка 7 цветная1"/>
    <w:basedOn w:val="12"/>
    <w:qFormat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7E7E7E" w:themeColor="text1" w:themeShade="95" w:themeTint="80"/>
        <w:sz w:val="22"/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E7E7E" w:themeColor="text1" w:themeShade="95" w:themeTint="80"/>
        <w:sz w:val="22"/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FFFFFF" w:fill="F1F1F1" w:themeFill="text1" w:themeFillTint="0D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102">
    <w:name w:val="Grid Table 7 Colorful - Accent 1"/>
    <w:basedOn w:val="12"/>
    <w:qFormat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6BFDD" w:themeColor="accent1" w:themeShade="95" w:themeTint="80"/>
        <w:sz w:val="22"/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Shade="95" w:themeTint="80"/>
        <w:sz w:val="22"/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Shade="95" w:themeTint="80"/>
        <w:sz w:val="22"/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Shade="95" w:themeTint="80"/>
        <w:sz w:val="22"/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6BFDD" w:themeColor="accent1" w:themeShade="95" w:themeTint="80"/>
        <w:sz w:val="22"/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6BFDD" w:themeColor="accent1" w:themeShade="95" w:themeTint="80"/>
        <w:sz w:val="22"/>
      </w:rPr>
    </w:tblStylePr>
  </w:style>
  <w:style w:type="table" w:customStyle="1" w:styleId="103">
    <w:name w:val="Grid Table 7 Colorful - Accent 2"/>
    <w:basedOn w:val="12"/>
    <w:qFormat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99795" w:themeColor="accent2" w:themeShade="95" w:themeTint="97"/>
        <w:sz w:val="22"/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795" w:themeColor="accent2" w:themeShade="95" w:themeTint="97"/>
        <w:sz w:val="22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04">
    <w:name w:val="Grid Table 7 Colorful - Accent 3"/>
    <w:basedOn w:val="12"/>
    <w:qFormat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Shade="95" w:themeTint="FE"/>
        <w:sz w:val="22"/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BBB59" w:themeColor="accent3" w:themeShade="95" w:themeTint="FE"/>
        <w:sz w:val="22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Shade="95" w:themeTint="FE"/>
        <w:sz w:val="22"/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BBB59" w:themeColor="accent3" w:themeShade="95" w:themeTint="FE"/>
        <w:sz w:val="22"/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Shade="95" w:themeTint="FE"/>
        <w:sz w:val="22"/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Shade="95" w:themeTint="FE"/>
        <w:sz w:val="22"/>
      </w:rPr>
    </w:tblStylePr>
  </w:style>
  <w:style w:type="table" w:customStyle="1" w:styleId="105">
    <w:name w:val="Grid Table 7 Colorful - Accent 4"/>
    <w:basedOn w:val="12"/>
    <w:qFormat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2A1C6" w:themeColor="accent4" w:themeShade="95" w:themeTint="9A"/>
        <w:sz w:val="22"/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Shade="95" w:themeTint="9A"/>
        <w:sz w:val="22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06">
    <w:name w:val="Grid Table 7 Colorful - Accent 5"/>
    <w:basedOn w:val="12"/>
    <w:qFormat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07">
    <w:name w:val="Grid Table 7 Colorful - Accent 6"/>
    <w:basedOn w:val="12"/>
    <w:qFormat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108">
    <w:name w:val="Список-таблица 1 светлая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BEBEBE" w:themeFill="text1" w:themeFillTint="40"/>
      </w:tcPr>
    </w:tblStylePr>
    <w:tblStylePr w:type="band1Horz">
      <w:tcPr>
        <w:shd w:val="clear" w:color="FFFFFF" w:fill="BEBEBE" w:themeFill="text1" w:themeFillTint="40"/>
      </w:tcPr>
    </w:tblStylePr>
  </w:style>
  <w:style w:type="table" w:customStyle="1" w:styleId="109">
    <w:name w:val="List Table 1 Light - Accent 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tcPr>
        <w:shd w:val="clear" w:color="FFFFFF" w:fill="D2DFEE" w:themeFill="accent1" w:themeFillTint="40"/>
      </w:tcPr>
    </w:tblStylePr>
  </w:style>
  <w:style w:type="table" w:customStyle="1" w:styleId="110">
    <w:name w:val="List Table 1 Light - Accent 2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tcPr>
        <w:shd w:val="clear" w:color="FFFFFF" w:fill="EFD3D2" w:themeFill="accent2" w:themeFillTint="40"/>
      </w:tcPr>
    </w:tblStylePr>
  </w:style>
  <w:style w:type="table" w:customStyle="1" w:styleId="111">
    <w:name w:val="List Table 1 Light - Accent 3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tcPr>
        <w:shd w:val="clear" w:color="FFFFFF" w:fill="E5EDD5" w:themeFill="accent3" w:themeFillTint="40"/>
      </w:tcPr>
    </w:tblStylePr>
  </w:style>
  <w:style w:type="table" w:customStyle="1" w:styleId="112">
    <w:name w:val="List Table 1 Light - Accent 4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tcPr>
        <w:shd w:val="clear" w:color="FFFFFF" w:fill="DFD8E7" w:themeFill="accent4" w:themeFillTint="40"/>
      </w:tcPr>
    </w:tblStylePr>
  </w:style>
  <w:style w:type="table" w:customStyle="1" w:styleId="113">
    <w:name w:val="List Table 1 Light - Accent 5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tcPr>
        <w:shd w:val="clear" w:color="FFFFFF" w:fill="D1EAF0" w:themeFill="accent5" w:themeFillTint="40"/>
      </w:tcPr>
    </w:tblStylePr>
  </w:style>
  <w:style w:type="table" w:customStyle="1" w:styleId="114">
    <w:name w:val="List Table 1 Light - Accent 6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tcPr>
        <w:shd w:val="clear" w:color="FFFFFF" w:fill="FCE4D0" w:themeFill="accent6" w:themeFillTint="40"/>
      </w:tcPr>
    </w:tblStylePr>
  </w:style>
  <w:style w:type="table" w:customStyle="1" w:styleId="115">
    <w:name w:val="Список-таблица 21"/>
    <w:basedOn w:val="12"/>
    <w:qFormat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16">
    <w:name w:val="List Table 2 - Accent 1"/>
    <w:basedOn w:val="12"/>
    <w:qFormat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17">
    <w:name w:val="List Table 2 - Accent 2"/>
    <w:basedOn w:val="12"/>
    <w:qFormat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18">
    <w:name w:val="List Table 2 - Accent 3"/>
    <w:basedOn w:val="12"/>
    <w:qFormat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19">
    <w:name w:val="List Table 2 - Accent 4"/>
    <w:basedOn w:val="12"/>
    <w:qFormat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20">
    <w:name w:val="List Table 2 - Accent 5"/>
    <w:basedOn w:val="12"/>
    <w:qFormat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21">
    <w:name w:val="List Table 2 - Accent 6"/>
    <w:basedOn w:val="12"/>
    <w:qFormat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22">
    <w:name w:val="Список-таблица 3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3">
    <w:name w:val="List Table 3 - Accent 1"/>
    <w:basedOn w:val="12"/>
    <w:qFormat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4">
    <w:name w:val="List Table 3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5">
    <w:name w:val="List Table 3 - Accent 3"/>
    <w:basedOn w:val="12"/>
    <w:qFormat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6">
    <w:name w:val="List Table 3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27">
    <w:name w:val="List Table 3 - Accent 5"/>
    <w:basedOn w:val="12"/>
    <w:qFormat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28">
    <w:name w:val="List Table 3 - Accent 6"/>
    <w:basedOn w:val="12"/>
    <w:qFormat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29">
    <w:name w:val="Список-таблица 4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30">
    <w:name w:val="List Table 4 - Accent 1"/>
    <w:basedOn w:val="12"/>
    <w:qFormat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31">
    <w:name w:val="List Table 4 - Accent 2"/>
    <w:basedOn w:val="12"/>
    <w:qFormat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32">
    <w:name w:val="List Table 4 - Accent 3"/>
    <w:basedOn w:val="12"/>
    <w:qFormat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33">
    <w:name w:val="List Table 4 - Accent 4"/>
    <w:basedOn w:val="12"/>
    <w:qFormat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34">
    <w:name w:val="List Table 4 - Accent 5"/>
    <w:basedOn w:val="12"/>
    <w:qFormat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35">
    <w:name w:val="List Table 4 - Accent 6"/>
    <w:basedOn w:val="12"/>
    <w:qFormat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36">
    <w:name w:val="Список-таблица 5 темная1"/>
    <w:basedOn w:val="12"/>
    <w:qFormat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FFFFFF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</w:style>
  <w:style w:type="table" w:customStyle="1" w:styleId="137">
    <w:name w:val="List Table 5 Dark - Accent 1"/>
    <w:basedOn w:val="12"/>
    <w:qFormat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</w:style>
  <w:style w:type="table" w:customStyle="1" w:styleId="138">
    <w:name w:val="List Table 5 Dark - Accent 2"/>
    <w:basedOn w:val="12"/>
    <w:qFormat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FFFFFF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</w:style>
  <w:style w:type="table" w:customStyle="1" w:styleId="139">
    <w:name w:val="List Table 5 Dark - Accent 3"/>
    <w:basedOn w:val="12"/>
    <w:qFormat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FFFFFF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</w:style>
  <w:style w:type="table" w:customStyle="1" w:styleId="140">
    <w:name w:val="List Table 5 Dark - Accent 4"/>
    <w:basedOn w:val="12"/>
    <w:qFormat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</w:style>
  <w:style w:type="table" w:customStyle="1" w:styleId="141">
    <w:name w:val="List Table 5 Dark - Accent 5"/>
    <w:basedOn w:val="12"/>
    <w:qFormat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</w:style>
  <w:style w:type="table" w:customStyle="1" w:styleId="142">
    <w:name w:val="List Table 5 Dark - Accent 6"/>
    <w:basedOn w:val="12"/>
    <w:qFormat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</w:style>
  <w:style w:type="table" w:customStyle="1" w:styleId="143">
    <w:name w:val="Список-таблица 6 цветная1"/>
    <w:basedOn w:val="12"/>
    <w:qFormat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144">
    <w:name w:val="List Table 6 Colorful - Accent 1"/>
    <w:basedOn w:val="12"/>
    <w:qFormat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5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5"/>
      </w:rPr>
    </w:tblStylePr>
    <w:tblStylePr w:type="lastCol">
      <w:rPr>
        <w:b/>
        <w:color w:val="2A4B71" w:themeColor="accent1" w:themeShade="95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</w:style>
  <w:style w:type="table" w:customStyle="1" w:styleId="145">
    <w:name w:val="List Table 6 Colorful - Accent 2"/>
    <w:basedOn w:val="12"/>
    <w:qFormat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99795" w:themeColor="accent2" w:themeShade="95" w:themeTint="97"/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99795" w:themeColor="accent2" w:themeShade="95" w:themeTint="97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99795" w:themeColor="accent2" w:themeShade="95" w:themeTint="97"/>
      </w:rPr>
    </w:tblStylePr>
    <w:tblStylePr w:type="lastCol">
      <w:rPr>
        <w:b/>
        <w:color w:val="D99795" w:themeColor="accent2" w:themeShade="95" w:themeTint="97"/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46">
    <w:name w:val="List Table 6 Colorful - Accent 3"/>
    <w:basedOn w:val="12"/>
    <w:qFormat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C" w:themeColor="accent3" w:themeShade="95" w:themeTint="98"/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C" w:themeColor="accent3" w:themeShade="95" w:themeTint="98"/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C" w:themeColor="accent3" w:themeShade="95" w:themeTint="98"/>
      </w:rPr>
    </w:tblStylePr>
    <w:tblStylePr w:type="lastCol">
      <w:rPr>
        <w:b/>
        <w:color w:val="C3D69C" w:themeColor="accent3" w:themeShade="95" w:themeTint="98"/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C" w:themeColor="accent3" w:themeShade="95" w:themeTint="98"/>
        <w:sz w:val="22"/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C" w:themeColor="accent3" w:themeShade="95" w:themeTint="98"/>
        <w:sz w:val="22"/>
      </w:rPr>
    </w:tblStylePr>
  </w:style>
  <w:style w:type="table" w:customStyle="1" w:styleId="147">
    <w:name w:val="List Table 6 Colorful - Accent 4"/>
    <w:basedOn w:val="12"/>
    <w:qFormat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2A1C6" w:themeColor="accent4" w:themeShade="95" w:themeTint="9A"/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2A1C6" w:themeColor="accent4" w:themeShade="95" w:themeTint="9A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2A1C6" w:themeColor="accent4" w:themeShade="95" w:themeTint="9A"/>
      </w:rPr>
    </w:tblStylePr>
    <w:tblStylePr w:type="lastCol">
      <w:rPr>
        <w:b/>
        <w:color w:val="B2A1C6" w:themeColor="accent4" w:themeShade="95" w:themeTint="9A"/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48">
    <w:name w:val="List Table 6 Colorful - Accent 5"/>
    <w:basedOn w:val="12"/>
    <w:qFormat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2CCDC" w:themeColor="accent5" w:themeShade="95" w:themeTint="9A"/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2CCDC" w:themeColor="accent5" w:themeShade="95" w:themeTint="9A"/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2CCDC" w:themeColor="accent5" w:themeShade="95" w:themeTint="9A"/>
      </w:rPr>
    </w:tblStylePr>
    <w:tblStylePr w:type="lastCol">
      <w:rPr>
        <w:b/>
        <w:color w:val="92CCDC" w:themeColor="accent5" w:themeShade="95" w:themeTint="9A"/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Shade="95" w:themeTint="9A"/>
        <w:sz w:val="22"/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Shade="95" w:themeTint="9A"/>
        <w:sz w:val="22"/>
      </w:rPr>
    </w:tblStylePr>
  </w:style>
  <w:style w:type="table" w:customStyle="1" w:styleId="149">
    <w:name w:val="List Table 6 Colorful - Accent 6"/>
    <w:basedOn w:val="12"/>
    <w:qFormat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Shade="95" w:themeTint="98"/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Shade="95" w:themeTint="98"/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Shade="95" w:themeTint="98"/>
      </w:rPr>
    </w:tblStylePr>
    <w:tblStylePr w:type="lastCol">
      <w:rPr>
        <w:b/>
        <w:color w:val="FAC090" w:themeColor="accent6" w:themeShade="95" w:themeTint="98"/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Shade="95" w:themeTint="98"/>
        <w:sz w:val="22"/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Shade="95" w:themeTint="98"/>
        <w:sz w:val="22"/>
      </w:rPr>
    </w:tblStylePr>
  </w:style>
  <w:style w:type="table" w:customStyle="1" w:styleId="150">
    <w:name w:val="Список-таблица 7 цветная1"/>
    <w:basedOn w:val="12"/>
    <w:qFormat/>
    <w:uiPriority w:val="99"/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E7E7E" w:themeColor="text1" w:themeShade="95" w:themeTint="80"/>
        <w:sz w:val="22"/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151">
    <w:name w:val="List Table 7 Colorful - Accent 1"/>
    <w:basedOn w:val="12"/>
    <w:qFormat/>
    <w:uiPriority w:val="99"/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</w:style>
  <w:style w:type="table" w:customStyle="1" w:styleId="152">
    <w:name w:val="List Table 7 Colorful - Accent 2"/>
    <w:basedOn w:val="12"/>
    <w:qFormat/>
    <w:uiPriority w:val="99"/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795" w:themeColor="accent2" w:themeShade="95" w:themeTint="97"/>
        <w:sz w:val="22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53">
    <w:name w:val="List Table 7 Colorful - Accent 3"/>
    <w:basedOn w:val="12"/>
    <w:qFormat/>
    <w:uiPriority w:val="99"/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C" w:themeColor="accent3" w:themeShade="95" w:themeTint="98"/>
        <w:sz w:val="22"/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C" w:themeColor="accent3" w:themeShade="95" w:themeTint="98"/>
        <w:sz w:val="22"/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C" w:themeColor="accent3" w:themeShade="95" w:themeTint="98"/>
        <w:sz w:val="22"/>
      </w:rPr>
    </w:tblStylePr>
  </w:style>
  <w:style w:type="table" w:customStyle="1" w:styleId="154">
    <w:name w:val="List Table 7 Colorful - Accent 4"/>
    <w:basedOn w:val="12"/>
    <w:qFormat/>
    <w:uiPriority w:val="99"/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Shade="95" w:themeTint="9A"/>
        <w:sz w:val="22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55">
    <w:name w:val="List Table 7 Colorful - Accent 5"/>
    <w:basedOn w:val="12"/>
    <w:qFormat/>
    <w:uiPriority w:val="99"/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Shade="95" w:themeTint="9A"/>
        <w:sz w:val="22"/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Shade="95" w:themeTint="9A"/>
        <w:sz w:val="22"/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Shade="95" w:themeTint="9A"/>
        <w:sz w:val="22"/>
      </w:rPr>
    </w:tblStylePr>
  </w:style>
  <w:style w:type="table" w:customStyle="1" w:styleId="156">
    <w:name w:val="List Table 7 Colorful - Accent 6"/>
    <w:basedOn w:val="12"/>
    <w:qFormat/>
    <w:uiPriority w:val="99"/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Shade="95" w:themeTint="98"/>
        <w:sz w:val="22"/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Shade="95" w:themeTint="98"/>
        <w:sz w:val="22"/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Shade="95" w:themeTint="98"/>
        <w:sz w:val="22"/>
      </w:rPr>
    </w:tblStylePr>
  </w:style>
  <w:style w:type="table" w:customStyle="1" w:styleId="157">
    <w:name w:val="Lined - Accent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58">
    <w:name w:val="Lined - Accent 1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59">
    <w:name w:val="Lined - Accent 2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0">
    <w:name w:val="Lined - Accent 3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1">
    <w:name w:val="Lined - Accent 4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2">
    <w:name w:val="Lined - Accent 5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63">
    <w:name w:val="Lined - Accent 6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64">
    <w:name w:val="Bordered &amp; Lined - Accent"/>
    <w:basedOn w:val="12"/>
    <w:qFormat/>
    <w:uiPriority w:val="99"/>
    <w:rPr>
      <w:color w:val="404040"/>
      <w:sz w:val="20"/>
      <w:szCs w:val="2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65">
    <w:name w:val="Bordered &amp; Lined - Accent 1"/>
    <w:basedOn w:val="12"/>
    <w:qFormat/>
    <w:uiPriority w:val="99"/>
    <w:rPr>
      <w:color w:val="404040"/>
      <w:sz w:val="20"/>
      <w:szCs w:val="2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66">
    <w:name w:val="Bordered &amp; Lined - Accent 2"/>
    <w:basedOn w:val="12"/>
    <w:qFormat/>
    <w:uiPriority w:val="99"/>
    <w:rPr>
      <w:color w:val="404040"/>
      <w:sz w:val="20"/>
      <w:szCs w:val="2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7">
    <w:name w:val="Bordered &amp; Lined - Accent 3"/>
    <w:basedOn w:val="12"/>
    <w:qFormat/>
    <w:uiPriority w:val="99"/>
    <w:rPr>
      <w:color w:val="404040"/>
      <w:sz w:val="20"/>
      <w:szCs w:val="2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8">
    <w:name w:val="Bordered &amp; Lined - Accent 4"/>
    <w:basedOn w:val="12"/>
    <w:qFormat/>
    <w:uiPriority w:val="99"/>
    <w:rPr>
      <w:color w:val="404040"/>
      <w:sz w:val="20"/>
      <w:szCs w:val="2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9">
    <w:name w:val="Bordered &amp; Lined - Accent 5"/>
    <w:basedOn w:val="12"/>
    <w:qFormat/>
    <w:uiPriority w:val="99"/>
    <w:rPr>
      <w:color w:val="404040"/>
      <w:sz w:val="20"/>
      <w:szCs w:val="2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70">
    <w:name w:val="Bordered &amp; Lined - Accent 6"/>
    <w:basedOn w:val="12"/>
    <w:qFormat/>
    <w:uiPriority w:val="99"/>
    <w:rPr>
      <w:color w:val="404040"/>
      <w:sz w:val="20"/>
      <w:szCs w:val="2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71">
    <w:name w:val="Bordered"/>
    <w:basedOn w:val="12"/>
    <w:qFormat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2">
    <w:name w:val="Bordered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3">
    <w:name w:val="Bordered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4">
    <w:name w:val="Bordered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5">
    <w:name w:val="Bordered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6">
    <w:name w:val="Bordered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77">
    <w:name w:val="Bordered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78">
    <w:name w:val="Текст сноски Знак"/>
    <w:link w:val="18"/>
    <w:qFormat/>
    <w:uiPriority w:val="99"/>
    <w:rPr>
      <w:sz w:val="18"/>
    </w:rPr>
  </w:style>
  <w:style w:type="character" w:customStyle="1" w:styleId="179">
    <w:name w:val="Текст концевой сноски Знак"/>
    <w:link w:val="16"/>
    <w:qFormat/>
    <w:uiPriority w:val="99"/>
    <w:rPr>
      <w:sz w:val="20"/>
    </w:rPr>
  </w:style>
  <w:style w:type="paragraph" w:customStyle="1" w:styleId="180">
    <w:name w:val="TOC Heading"/>
    <w:unhideWhenUsed/>
    <w:qFormat/>
    <w:uiPriority w:val="39"/>
    <w:rPr>
      <w:rFonts w:ascii="Calibri" w:hAnsi="Calibri" w:eastAsia="Calibri" w:cs="Times New Roman"/>
      <w:sz w:val="22"/>
      <w:szCs w:val="22"/>
      <w:lang w:val="ru-RU" w:eastAsia="ru-RU" w:bidi="ar-SA"/>
    </w:rPr>
  </w:style>
  <w:style w:type="paragraph" w:styleId="181">
    <w:name w:val="List Paragraph"/>
    <w:basedOn w:val="1"/>
    <w:qFormat/>
    <w:uiPriority w:val="34"/>
    <w:pPr>
      <w:ind w:left="720"/>
      <w:contextualSpacing/>
    </w:pPr>
  </w:style>
  <w:style w:type="paragraph" w:customStyle="1" w:styleId="182">
    <w:name w:val="docdata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83">
    <w:name w:val="1309"/>
    <w:basedOn w:val="11"/>
    <w:qFormat/>
    <w:uiPriority w:val="0"/>
  </w:style>
  <w:style w:type="character" w:customStyle="1" w:styleId="184">
    <w:name w:val="1287"/>
    <w:basedOn w:val="11"/>
    <w:qFormat/>
    <w:uiPriority w:val="0"/>
  </w:style>
  <w:style w:type="character" w:customStyle="1" w:styleId="185">
    <w:name w:val="1386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DG Win&amp;Soft</Company>
  <Pages>3</Pages>
  <Words>880</Words>
  <Characters>5018</Characters>
  <Lines>41</Lines>
  <Paragraphs>11</Paragraphs>
  <TotalTime>13</TotalTime>
  <ScaleCrop>false</ScaleCrop>
  <LinksUpToDate>false</LinksUpToDate>
  <CharactersWithSpaces>5887</CharactersWithSpaces>
  <Application>WPS Office_12.2.0.18283_F1E327BC-269C-435d-A152-05C5408002CA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2021-12-15T09:44:00Z</dcterms:created>
  <dc:creator>Marina</dc:creator>
  <cp:lastModifiedBy>user</cp:lastModifiedBy>
  <dcterms:modified xsi:type="dcterms:W3CDTF">2025-09-29T02:51:37Z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F4D6C6B4C6894D959EE13F02425342BA_13</vt:lpwstr>
  </property>
</Properties>
</file>