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5DECED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3756EFE7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1D3E466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79200DA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5DB87B89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096815B5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7915798C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038CC858" w14:textId="77777777" w:rsidR="00BF0759" w:rsidRDefault="00BF0759">
      <w:pPr>
        <w:pStyle w:val="Standard"/>
        <w:jc w:val="right"/>
        <w:rPr>
          <w:lang w:val="ru-RU"/>
        </w:rPr>
      </w:pPr>
      <w:r w:rsidRPr="00BF0759">
        <w:rPr>
          <w:lang w:val="ru-RU"/>
        </w:rPr>
        <w:t>Киселёв Владислав Вячеславович</w:t>
      </w:r>
    </w:p>
    <w:p w14:paraId="3308BC83" w14:textId="43FFE0B8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BF0759">
        <w:rPr>
          <w:lang w:val="ru-RU"/>
        </w:rPr>
        <w:t xml:space="preserve"> </w:t>
      </w:r>
      <w:r w:rsidR="00BF0759" w:rsidRPr="00BF0759">
        <w:rPr>
          <w:lang w:val="ru-RU"/>
        </w:rPr>
        <w:tab/>
        <w:t>132814097117</w:t>
      </w:r>
    </w:p>
    <w:p w14:paraId="7134B704" w14:textId="77777777" w:rsidR="00295A75" w:rsidRDefault="00295A75">
      <w:pPr>
        <w:pStyle w:val="Standard"/>
        <w:jc w:val="center"/>
        <w:rPr>
          <w:lang w:val="ru-RU"/>
        </w:rPr>
      </w:pPr>
    </w:p>
    <w:p w14:paraId="0E5E14F5" w14:textId="77777777" w:rsidR="00295A75" w:rsidRDefault="00295A75">
      <w:pPr>
        <w:pStyle w:val="Standard"/>
        <w:jc w:val="center"/>
        <w:rPr>
          <w:lang w:val="ru-RU"/>
        </w:rPr>
      </w:pPr>
    </w:p>
    <w:p w14:paraId="4A56C243" w14:textId="77777777" w:rsidR="00295A75" w:rsidRDefault="00295A75">
      <w:pPr>
        <w:pStyle w:val="Standard"/>
        <w:jc w:val="center"/>
        <w:rPr>
          <w:lang w:val="ru-RU"/>
        </w:rPr>
      </w:pPr>
    </w:p>
    <w:p w14:paraId="7D675436" w14:textId="77777777" w:rsidR="00295A75" w:rsidRDefault="00295A75">
      <w:pPr>
        <w:pStyle w:val="Standard"/>
        <w:jc w:val="center"/>
        <w:rPr>
          <w:lang w:val="ru-RU"/>
        </w:rPr>
      </w:pPr>
    </w:p>
    <w:p w14:paraId="00168D96" w14:textId="77777777" w:rsidR="00295A75" w:rsidRDefault="00295A75">
      <w:pPr>
        <w:pStyle w:val="Standard"/>
        <w:jc w:val="center"/>
        <w:rPr>
          <w:lang w:val="ru-RU"/>
        </w:rPr>
      </w:pPr>
    </w:p>
    <w:p w14:paraId="7C42719B" w14:textId="77777777" w:rsidR="00295A75" w:rsidRDefault="00295A75">
      <w:pPr>
        <w:pStyle w:val="Standard"/>
        <w:jc w:val="center"/>
        <w:rPr>
          <w:lang w:val="ru-RU"/>
        </w:rPr>
      </w:pPr>
    </w:p>
    <w:p w14:paraId="1C0D3768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421347DB" w14:textId="7DF39E9E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BF0759" w:rsidRPr="00BF0759">
        <w:rPr>
          <w:lang w:val="ru-RU"/>
        </w:rPr>
        <w:t>Киселёв Владислав Вячеславович</w:t>
      </w:r>
      <w:r w:rsidR="00BF0759">
        <w:rPr>
          <w:lang w:val="ru-RU"/>
        </w:rPr>
        <w:t xml:space="preserve">, </w:t>
      </w:r>
      <w:r>
        <w:rPr>
          <w:lang w:val="ru-RU"/>
        </w:rPr>
        <w:t xml:space="preserve">организатор </w:t>
      </w:r>
      <w:r w:rsidR="00BF0759" w:rsidRPr="00BF0759">
        <w:rPr>
          <w:lang w:val="ru-RU"/>
        </w:rPr>
        <w:t>57206-ОАОФ</w:t>
      </w:r>
      <w:r w:rsidR="00BF0759">
        <w:rPr>
          <w:lang w:val="ru-RU"/>
        </w:rPr>
        <w:t xml:space="preserve"> </w:t>
      </w:r>
      <w:r>
        <w:rPr>
          <w:lang w:val="ru-RU"/>
        </w:rPr>
        <w:t>прошу внести изменения</w:t>
      </w:r>
      <w:r w:rsidR="00C605FF">
        <w:rPr>
          <w:lang w:val="ru-RU"/>
        </w:rPr>
        <w:t xml:space="preserve"> в</w:t>
      </w:r>
      <w:r>
        <w:rPr>
          <w:lang w:val="ru-RU"/>
        </w:rPr>
        <w:t xml:space="preserve"> торги по Лоту №</w:t>
      </w:r>
      <w:r w:rsidR="00BF0759">
        <w:rPr>
          <w:lang w:val="ru-RU"/>
        </w:rPr>
        <w:t>1</w:t>
      </w:r>
      <w:r>
        <w:rPr>
          <w:lang w:val="ru-RU"/>
        </w:rPr>
        <w:t>, в связи с</w:t>
      </w:r>
      <w:r w:rsidR="00BF0759">
        <w:rPr>
          <w:lang w:val="ru-RU"/>
        </w:rPr>
        <w:t xml:space="preserve"> необходимостью изменить состав имущества</w:t>
      </w:r>
      <w:r>
        <w:rPr>
          <w:lang w:val="ru-RU"/>
        </w:rPr>
        <w:t>.</w:t>
      </w:r>
    </w:p>
    <w:p w14:paraId="78B86370" w14:textId="77777777" w:rsidR="00295A75" w:rsidRDefault="00295A75">
      <w:pPr>
        <w:pStyle w:val="Standard"/>
        <w:rPr>
          <w:lang w:val="ru-RU"/>
        </w:rPr>
      </w:pPr>
    </w:p>
    <w:p w14:paraId="6CA4AA4E" w14:textId="7128A99E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BF0759">
        <w:rPr>
          <w:lang w:val="ru-RU"/>
        </w:rPr>
        <w:t>10.11.2025</w:t>
      </w:r>
      <w:r>
        <w:rPr>
          <w:lang w:val="ru-RU"/>
        </w:rPr>
        <w:t xml:space="preserve">  </w:t>
      </w:r>
    </w:p>
    <w:p w14:paraId="04266880" w14:textId="58079897" w:rsidR="00295A75" w:rsidRDefault="00BF0759">
      <w:pPr>
        <w:pStyle w:val="Standard"/>
        <w:rPr>
          <w:lang w:val="ru-RU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59264" behindDoc="1" locked="0" layoutInCell="1" allowOverlap="1" wp14:anchorId="341EF270" wp14:editId="6478DD6B">
            <wp:simplePos x="0" y="0"/>
            <wp:positionH relativeFrom="margin">
              <wp:posOffset>1252646</wp:posOffset>
            </wp:positionH>
            <wp:positionV relativeFrom="paragraph">
              <wp:posOffset>22860</wp:posOffset>
            </wp:positionV>
            <wp:extent cx="1776303" cy="1463040"/>
            <wp:effectExtent l="0" t="0" r="0" b="381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0835" cy="146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14:paraId="5083BB35" w14:textId="4ED79461" w:rsidR="00295A75" w:rsidRDefault="00295A75">
      <w:pPr>
        <w:pStyle w:val="Standard"/>
        <w:rPr>
          <w:lang w:val="ru-RU"/>
        </w:rPr>
      </w:pPr>
    </w:p>
    <w:p w14:paraId="68B1CFBF" w14:textId="3B60C1DB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</w:t>
      </w:r>
      <w:proofErr w:type="gramStart"/>
      <w:r>
        <w:rPr>
          <w:lang w:val="ru-RU"/>
        </w:rPr>
        <w:t xml:space="preserve">торгов:   </w:t>
      </w:r>
      <w:proofErr w:type="gramEnd"/>
      <w:r w:rsidR="00BF0759">
        <w:rPr>
          <w:lang w:val="ru-RU"/>
        </w:rPr>
        <w:t>Киселёв В.В.</w:t>
      </w:r>
    </w:p>
    <w:p w14:paraId="087BB705" w14:textId="64F64D7D" w:rsidR="00295A75" w:rsidRDefault="00295A75">
      <w:pPr>
        <w:pStyle w:val="Standard"/>
        <w:rPr>
          <w:lang w:val="ru-RU"/>
        </w:rPr>
      </w:pPr>
    </w:p>
    <w:p w14:paraId="0D28EC1F" w14:textId="77777777" w:rsidR="00295A75" w:rsidRDefault="00295A75">
      <w:pPr>
        <w:pStyle w:val="Standard"/>
        <w:rPr>
          <w:lang w:val="ru-RU"/>
        </w:rPr>
      </w:pPr>
    </w:p>
    <w:p w14:paraId="75F728AA" w14:textId="77777777" w:rsidR="00295A75" w:rsidRDefault="00295A75">
      <w:pPr>
        <w:pStyle w:val="Standard"/>
        <w:rPr>
          <w:lang w:val="ru-RU"/>
        </w:rPr>
      </w:pPr>
    </w:p>
    <w:p w14:paraId="25E005EF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7A769A" w14:textId="77777777" w:rsidR="008A0D7D" w:rsidRDefault="008A0D7D">
      <w:r>
        <w:separator/>
      </w:r>
    </w:p>
  </w:endnote>
  <w:endnote w:type="continuationSeparator" w:id="0">
    <w:p w14:paraId="183FD1F3" w14:textId="77777777" w:rsidR="008A0D7D" w:rsidRDefault="008A0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F4EA87" w14:textId="77777777" w:rsidR="008A0D7D" w:rsidRDefault="008A0D7D">
      <w:r>
        <w:rPr>
          <w:color w:val="000000"/>
        </w:rPr>
        <w:separator/>
      </w:r>
    </w:p>
  </w:footnote>
  <w:footnote w:type="continuationSeparator" w:id="0">
    <w:p w14:paraId="327EAFBB" w14:textId="77777777" w:rsidR="008A0D7D" w:rsidRDefault="008A0D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295A75"/>
    <w:rsid w:val="006F6A2E"/>
    <w:rsid w:val="00700B29"/>
    <w:rsid w:val="008A0D7D"/>
    <w:rsid w:val="00BF0759"/>
    <w:rsid w:val="00C605FF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3E002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BF075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BF075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37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Виктория Биченова</cp:lastModifiedBy>
  <cp:revision>4</cp:revision>
  <dcterms:created xsi:type="dcterms:W3CDTF">2019-06-28T12:54:00Z</dcterms:created>
  <dcterms:modified xsi:type="dcterms:W3CDTF">2025-11-10T05:47:00Z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