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5F95B3A" w14:textId="77777777" w:rsidR="00DC029B" w:rsidRPr="0062290E" w:rsidRDefault="00DC029B" w:rsidP="00DC029B">
      <w:pPr>
        <w:pStyle w:val="docdata"/>
        <w:spacing w:before="0" w:beforeAutospacing="0" w:after="0" w:afterAutospacing="0"/>
        <w:jc w:val="center"/>
      </w:pPr>
      <w:r w:rsidRPr="0062290E">
        <w:rPr>
          <w:b/>
          <w:bCs/>
          <w:color w:val="000000"/>
        </w:rPr>
        <w:t>Договор купли-продажи № ____</w:t>
      </w:r>
    </w:p>
    <w:p w14:paraId="7A2DB3AE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465324E7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7EBB9425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-90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 w:rsidRPr="0062290E">
        <w:rPr>
          <w:b/>
          <w:bCs/>
          <w:color w:val="000000"/>
          <w:sz w:val="24"/>
          <w:szCs w:val="24"/>
          <w:lang w:eastAsia="ru-RU"/>
        </w:rPr>
        <w:tab/>
        <w:t>                                     «___» _________ 20__ года</w:t>
      </w:r>
    </w:p>
    <w:p w14:paraId="3C04140F" w14:textId="77777777" w:rsidR="00485E91" w:rsidRDefault="00485E91" w:rsidP="00553D7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b/>
          <w:color w:val="000000"/>
          <w:sz w:val="24"/>
          <w:szCs w:val="24"/>
          <w:shd w:val="clear" w:color="auto" w:fill="FFFFFF"/>
          <w:lang w:eastAsia="ru-RU"/>
        </w:rPr>
      </w:pPr>
    </w:p>
    <w:p w14:paraId="1BCFD61A" w14:textId="4366E304" w:rsidR="00DC029B" w:rsidRPr="00F913FE" w:rsidRDefault="001A7A10" w:rsidP="00F913F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color w:val="000000"/>
          <w:sz w:val="24"/>
          <w:szCs w:val="24"/>
          <w:shd w:val="clear" w:color="auto" w:fill="FFFFFF"/>
          <w:lang w:eastAsia="ru-RU"/>
        </w:rPr>
      </w:pPr>
      <w:r>
        <w:rPr>
          <w:color w:val="000000"/>
          <w:sz w:val="24"/>
          <w:szCs w:val="24"/>
          <w:shd w:val="clear" w:color="auto" w:fill="FFFFFF"/>
          <w:lang w:eastAsia="ru-RU"/>
        </w:rPr>
        <w:t>Михайлов Владимир Ревович</w:t>
      </w:r>
      <w:r w:rsidRPr="001A7A10">
        <w:rPr>
          <w:color w:val="000000"/>
          <w:sz w:val="24"/>
          <w:szCs w:val="24"/>
          <w:shd w:val="clear" w:color="auto" w:fill="FFFFFF"/>
          <w:lang w:eastAsia="ru-RU"/>
        </w:rPr>
        <w:t xml:space="preserve"> (ИНН 211601480700, СНИЛС 011-304-683 86, 02.04.1961 г.р., место рождения дер. Питикасы, Чебоксарского района, Чувашской АССР, адрес: 429526, Чувашская Республика-Чувашия, Чебоксарский р-н, пос. Сюктерка, ул. Главная, д. 1, кв. 60)</w:t>
      </w:r>
      <w:r w:rsidR="00F913FE">
        <w:rPr>
          <w:color w:val="000000"/>
          <w:sz w:val="24"/>
          <w:szCs w:val="24"/>
          <w:shd w:val="clear" w:color="auto" w:fill="FFFFFF"/>
          <w:lang w:eastAsia="ru-RU"/>
        </w:rPr>
        <w:t xml:space="preserve">, </w:t>
      </w:r>
      <w:r w:rsidR="00C94C68" w:rsidRPr="001529EF">
        <w:rPr>
          <w:bCs/>
          <w:color w:val="000000"/>
          <w:sz w:val="24"/>
          <w:szCs w:val="24"/>
          <w:shd w:val="clear" w:color="auto" w:fill="FFFFFF"/>
          <w:lang w:eastAsia="ru-RU"/>
        </w:rPr>
        <w:t>в</w:t>
      </w:r>
      <w:r w:rsidR="00485E91" w:rsidRPr="001529EF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 лице финансового управляющего </w:t>
      </w:r>
      <w:r w:rsidR="00CF7591" w:rsidRPr="001529EF">
        <w:rPr>
          <w:bCs/>
          <w:color w:val="000000"/>
          <w:sz w:val="24"/>
          <w:szCs w:val="24"/>
          <w:shd w:val="clear" w:color="auto" w:fill="FFFFFF"/>
          <w:lang w:eastAsia="ru-RU"/>
        </w:rPr>
        <w:t>Богомолова Юлия Евгеньевна (ИНН 665818036427, СНИЛС 191-190-148 57)</w:t>
      </w:r>
      <w:r w:rsidR="00C94C68" w:rsidRPr="001529EF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, действующая на основании решения </w:t>
      </w:r>
      <w:r w:rsidRPr="001A7A10">
        <w:rPr>
          <w:color w:val="000000"/>
          <w:sz w:val="24"/>
          <w:szCs w:val="24"/>
          <w:shd w:val="clear" w:color="auto" w:fill="FFFFFF"/>
          <w:lang w:eastAsia="ru-RU"/>
        </w:rPr>
        <w:t>Арбитражного суда Чувашской Республики – Чувашии от 12</w:t>
      </w:r>
      <w:r>
        <w:rPr>
          <w:color w:val="000000"/>
          <w:sz w:val="24"/>
          <w:szCs w:val="24"/>
          <w:shd w:val="clear" w:color="auto" w:fill="FFFFFF"/>
          <w:lang w:eastAsia="ru-RU"/>
        </w:rPr>
        <w:t>.03.2025г. по делу А79-881/2025</w:t>
      </w:r>
      <w:r w:rsidR="00CF7591" w:rsidRPr="001529EF">
        <w:rPr>
          <w:bCs/>
          <w:color w:val="000000"/>
          <w:sz w:val="24"/>
          <w:szCs w:val="24"/>
          <w:shd w:val="clear" w:color="auto" w:fill="FFFFFF"/>
          <w:lang w:eastAsia="ru-RU"/>
        </w:rPr>
        <w:t>,</w:t>
      </w:r>
      <w:r w:rsidR="00C94C68" w:rsidRPr="001529EF">
        <w:rPr>
          <w:bCs/>
          <w:color w:val="000000"/>
          <w:sz w:val="24"/>
          <w:szCs w:val="24"/>
          <w:lang w:eastAsia="ru-RU"/>
        </w:rPr>
        <w:t xml:space="preserve"> именуем</w:t>
      </w:r>
      <w:r w:rsidR="00CF7591" w:rsidRPr="001529EF">
        <w:rPr>
          <w:bCs/>
          <w:color w:val="000000"/>
          <w:sz w:val="24"/>
          <w:szCs w:val="24"/>
          <w:lang w:eastAsia="ru-RU"/>
        </w:rPr>
        <w:t>ый</w:t>
      </w:r>
      <w:r w:rsidR="00C94C68" w:rsidRPr="001529EF">
        <w:rPr>
          <w:bCs/>
          <w:color w:val="000000"/>
          <w:sz w:val="24"/>
          <w:szCs w:val="24"/>
          <w:lang w:eastAsia="ru-RU"/>
        </w:rPr>
        <w:t xml:space="preserve"> в дальнейшем «Продавец», с одной стороны, и</w:t>
      </w:r>
      <w:r w:rsidR="00DC029B" w:rsidRPr="001529EF">
        <w:rPr>
          <w:bCs/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заключили настоящий Договор о нижеследующем:</w:t>
      </w:r>
    </w:p>
    <w:p w14:paraId="0F555CEB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ind w:firstLine="540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58DA630F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1. Предмет договора</w:t>
      </w:r>
    </w:p>
    <w:p w14:paraId="4D171F6C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0B1D5E6F" w14:textId="77777777" w:rsidR="008F2926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1.1. В соответствии с</w:t>
      </w:r>
      <w:r w:rsidR="00E5402E">
        <w:rPr>
          <w:color w:val="000000"/>
          <w:sz w:val="24"/>
          <w:szCs w:val="24"/>
          <w:lang w:eastAsia="ru-RU"/>
        </w:rPr>
        <w:t xml:space="preserve"> </w:t>
      </w:r>
      <w:r w:rsidRPr="0062290E">
        <w:rPr>
          <w:color w:val="000000"/>
          <w:sz w:val="24"/>
          <w:szCs w:val="24"/>
          <w:lang w:eastAsia="ru-RU"/>
        </w:rPr>
        <w:t>условиями настоящего Договора Продавец передает в собственность Покупателю следующее имущество:</w:t>
      </w:r>
    </w:p>
    <w:p w14:paraId="00BC86E5" w14:textId="77777777" w:rsidR="00DC029B" w:rsidRPr="0062290E" w:rsidRDefault="008F2926" w:rsidP="008F292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5B8FA601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1.2. Покупатель обязуется принять имущество и</w:t>
      </w:r>
      <w:r w:rsidR="00E5402E">
        <w:rPr>
          <w:color w:val="000000"/>
          <w:sz w:val="24"/>
          <w:szCs w:val="24"/>
          <w:lang w:eastAsia="ru-RU"/>
        </w:rPr>
        <w:t xml:space="preserve"> </w:t>
      </w:r>
      <w:r w:rsidRPr="0062290E">
        <w:rPr>
          <w:color w:val="000000"/>
          <w:sz w:val="24"/>
          <w:szCs w:val="24"/>
          <w:lang w:eastAsia="ru-RU"/>
        </w:rPr>
        <w:t>уплатить указанную настоящим Договором цену.</w:t>
      </w:r>
    </w:p>
    <w:p w14:paraId="30E051A7" w14:textId="77777777" w:rsidR="00DC029B" w:rsidRPr="0062290E" w:rsidRDefault="000B42A0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0B42A0">
        <w:rPr>
          <w:color w:val="000000"/>
          <w:sz w:val="24"/>
          <w:szCs w:val="24"/>
          <w:lang w:eastAsia="ru-RU"/>
        </w:rPr>
        <w:t>1.3. Покупатель уведомлен о том</w:t>
      </w:r>
      <w:r>
        <w:rPr>
          <w:color w:val="000000"/>
          <w:sz w:val="24"/>
          <w:szCs w:val="24"/>
          <w:lang w:eastAsia="ru-RU"/>
        </w:rPr>
        <w:t>,</w:t>
      </w:r>
      <w:r w:rsidRPr="000B42A0">
        <w:rPr>
          <w:color w:val="000000"/>
          <w:sz w:val="24"/>
          <w:szCs w:val="24"/>
          <w:lang w:eastAsia="ru-RU"/>
        </w:rPr>
        <w:t xml:space="preserve"> что на указанном имуществе имеются / отсутствуют ограничения (аресты)</w:t>
      </w:r>
      <w:r w:rsidR="00DC029B" w:rsidRPr="0062290E">
        <w:rPr>
          <w:color w:val="000000"/>
          <w:sz w:val="24"/>
          <w:szCs w:val="24"/>
          <w:lang w:eastAsia="ru-RU"/>
        </w:rPr>
        <w:t xml:space="preserve">. </w:t>
      </w:r>
    </w:p>
    <w:p w14:paraId="28A93814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7ED92AE2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2. Порядок оплаты имущества</w:t>
      </w:r>
    </w:p>
    <w:p w14:paraId="6C4F1536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30EDB539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2.1. Общая стоимость имущества, указанного в п. 1.1. настоящего Договора составляет ____________ (_________________________________________________) рублей.</w:t>
      </w:r>
    </w:p>
    <w:p w14:paraId="2A4E283F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2.2. Задаток, внесенный Покупателем на расчетный счет </w:t>
      </w:r>
      <w:r w:rsidR="005738E7" w:rsidRPr="005738E7">
        <w:rPr>
          <w:color w:val="000000"/>
          <w:sz w:val="24"/>
          <w:szCs w:val="24"/>
          <w:lang w:eastAsia="ru-RU"/>
        </w:rPr>
        <w:t>Продавца</w:t>
      </w:r>
      <w:r w:rsidRPr="0062290E">
        <w:rPr>
          <w:color w:val="000000"/>
          <w:sz w:val="24"/>
          <w:szCs w:val="24"/>
          <w:lang w:eastAsia="ru-RU"/>
        </w:rPr>
        <w:t xml:space="preserve"> в размере _______________ (_________________________________________) рублей, засчитывается в качестве первоначального платежа по настоящему Договору. </w:t>
      </w:r>
    </w:p>
    <w:p w14:paraId="136AB8E1" w14:textId="15ED55FE" w:rsidR="00C96355" w:rsidRPr="001529EF" w:rsidRDefault="00DC029B" w:rsidP="00C94C6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color w:val="000000"/>
          <w:sz w:val="24"/>
          <w:szCs w:val="24"/>
          <w:shd w:val="clear" w:color="auto" w:fill="FFFFFF"/>
          <w:lang w:eastAsia="ru-RU"/>
        </w:rPr>
      </w:pPr>
      <w:r w:rsidRPr="001529EF">
        <w:rPr>
          <w:color w:val="000000"/>
          <w:sz w:val="24"/>
          <w:szCs w:val="24"/>
          <w:lang w:eastAsia="ru-RU"/>
        </w:rPr>
        <w:t>2.3. Окончательный платеж за вычетом суммы Задатка Покупатель обязуется уплатить не позднее 30 дней с момента заключения настоящего договора в безналичном порядке путем перевода всей суммы стоимости имущества на следующий расчетный счет:</w:t>
      </w:r>
      <w:r w:rsidR="00163E81" w:rsidRPr="001529EF">
        <w:rPr>
          <w:color w:val="000000"/>
          <w:sz w:val="24"/>
          <w:szCs w:val="24"/>
          <w:lang w:eastAsia="ru-RU"/>
        </w:rPr>
        <w:t xml:space="preserve"> </w:t>
      </w:r>
      <w:r w:rsidR="001A7A10" w:rsidRPr="001A7A10">
        <w:rPr>
          <w:color w:val="000000"/>
          <w:sz w:val="24"/>
          <w:szCs w:val="24"/>
          <w:lang w:eastAsia="ru-RU"/>
        </w:rPr>
        <w:t>Михайлов Владимир Ревович, ИНН 211601480700, р/с 40817810350206175970 в ФИЛИАЛ "ЦЕНТРАЛЬНЫЙ" ПАО "СОВКОМБАНК" к/с 30101810150040000763 БИК 045004763</w:t>
      </w:r>
      <w:r w:rsidR="001A7A10">
        <w:rPr>
          <w:color w:val="000000"/>
          <w:sz w:val="24"/>
          <w:szCs w:val="24"/>
          <w:lang w:eastAsia="ru-RU"/>
        </w:rPr>
        <w:t>.</w:t>
      </w:r>
    </w:p>
    <w:p w14:paraId="2AA03A6F" w14:textId="77777777" w:rsidR="00C94C68" w:rsidRDefault="00C94C68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color w:val="000000"/>
          <w:sz w:val="24"/>
          <w:szCs w:val="24"/>
          <w:shd w:val="clear" w:color="auto" w:fill="FFFFFF"/>
          <w:lang w:eastAsia="ru-RU"/>
        </w:rPr>
      </w:pPr>
    </w:p>
    <w:p w14:paraId="30289EA3" w14:textId="3AC820D4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3. Порядок передачи имущества</w:t>
      </w:r>
    </w:p>
    <w:p w14:paraId="215A9348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2AD0FEA2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3.1. Продавец передает Покупателю имущество по акту приема-передачи. </w:t>
      </w:r>
    </w:p>
    <w:p w14:paraId="2EC55FA6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3.2. Акт приема-передачи подписывается Сторонами в течени</w:t>
      </w:r>
      <w:r w:rsidR="008F2926">
        <w:rPr>
          <w:color w:val="000000"/>
          <w:sz w:val="24"/>
          <w:szCs w:val="24"/>
          <w:lang w:eastAsia="ru-RU"/>
        </w:rPr>
        <w:t>е</w:t>
      </w:r>
      <w:r w:rsidR="000B42A0">
        <w:rPr>
          <w:color w:val="000000"/>
          <w:sz w:val="24"/>
          <w:szCs w:val="24"/>
          <w:lang w:eastAsia="ru-RU"/>
        </w:rPr>
        <w:t xml:space="preserve"> 10 (Десяти) рабочих</w:t>
      </w:r>
      <w:r w:rsidRPr="0062290E">
        <w:rPr>
          <w:color w:val="000000"/>
          <w:sz w:val="24"/>
          <w:szCs w:val="24"/>
          <w:lang w:eastAsia="ru-RU"/>
        </w:rPr>
        <w:t xml:space="preserve"> дней с момента оплаты имущества Покупателем. </w:t>
      </w:r>
    </w:p>
    <w:p w14:paraId="64F33221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60D6F91F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4. Ответственность Сторон</w:t>
      </w:r>
    </w:p>
    <w:p w14:paraId="32201200" w14:textId="77777777" w:rsidR="00DC029B" w:rsidRPr="0062290E" w:rsidRDefault="00DC029B" w:rsidP="00163E8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  <w:r w:rsidRPr="0062290E">
        <w:rPr>
          <w:color w:val="000000"/>
          <w:sz w:val="24"/>
          <w:szCs w:val="24"/>
          <w:lang w:eastAsia="ru-RU"/>
        </w:rPr>
        <w:t>4.1.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 </w:t>
      </w:r>
    </w:p>
    <w:p w14:paraId="135F4785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lastRenderedPageBreak/>
        <w:t xml:space="preserve">4.2. Любая из Сторон вправе отказаться от исполнения своих обязательств по договору в случае неисполнения либо ненадлежащего исполнения другой Стороной ее обязательств. При этом Стороны обязаны возвратить все полученное по сделке. </w:t>
      </w:r>
    </w:p>
    <w:p w14:paraId="494771AA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4.3. Стороны освобождаются от ответственности при наступлении форс-мажорных обстоятельств. </w:t>
      </w:r>
    </w:p>
    <w:p w14:paraId="54E05103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3C90BA27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5. Заключительные положения</w:t>
      </w:r>
    </w:p>
    <w:p w14:paraId="174250BF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66207C69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5.1. Настоящий договор содержит весь объем соглашений между сторонами в отношении предмета настоящего договора, отменяет и делает недействительными все другие обязательства или представления, будь-то в устной или письменной форме, до заключения настоящего договора.</w:t>
      </w:r>
    </w:p>
    <w:p w14:paraId="0751BDDC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5.2. Все изменения и дополнения к договору осуществляются в письменной форме и признаются действительными в случае подписания их Сторонами. </w:t>
      </w:r>
    </w:p>
    <w:p w14:paraId="65ED621C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5.3. Все разногласия, возникающие из данного договора Стороны будут стараться решить путем переговоров.</w:t>
      </w:r>
    </w:p>
    <w:p w14:paraId="5ED9A70F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5.4. Настоящий договор составлен в трех экземплярах, один экземпляр выдается Продавцу и два экземпляра выдается Покупателю.</w:t>
      </w:r>
    </w:p>
    <w:p w14:paraId="5EEAD0F3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715EE6B2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6. Адреса и реквизиты Сторон</w:t>
      </w:r>
    </w:p>
    <w:p w14:paraId="60C5347F" w14:textId="77777777" w:rsidR="000B42A0" w:rsidRDefault="000B42A0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</w:p>
    <w:p w14:paraId="087BD377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4818"/>
        <w:gridCol w:w="4536"/>
      </w:tblGrid>
      <w:tr w:rsidR="00DC029B" w:rsidRPr="0062290E" w14:paraId="69F9CDFB" w14:textId="77777777" w:rsidTr="00E9035D">
        <w:trPr>
          <w:trHeight w:val="1"/>
          <w:tblCellSpacing w:w="0" w:type="dxa"/>
        </w:trPr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116C4237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 w:rsidRPr="0062290E">
              <w:rPr>
                <w:b/>
                <w:bCs/>
                <w:color w:val="000000"/>
                <w:shd w:val="clear" w:color="auto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0135047D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 w:rsidRPr="0062290E">
              <w:rPr>
                <w:b/>
                <w:bCs/>
                <w:color w:val="000000"/>
                <w:shd w:val="clear" w:color="auto" w:fill="FFFFFF"/>
                <w:lang w:eastAsia="ru-RU"/>
              </w:rPr>
              <w:t>Покупатель</w:t>
            </w:r>
          </w:p>
        </w:tc>
      </w:tr>
      <w:tr w:rsidR="00DC029B" w:rsidRPr="0062290E" w14:paraId="66C4B948" w14:textId="77777777" w:rsidTr="00E9035D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7B2904EF" w14:textId="725AF602" w:rsidR="00192D55" w:rsidRDefault="001A7A10" w:rsidP="005738E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>Михайлов Владимир Ревович</w:t>
            </w:r>
            <w:r w:rsidRPr="001A7A10"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(ИНН 211601480700, СНИЛС 011-304-683 86, 02.04.1961 г.р., место рождения дер. Питикасы, Чебоксарского района, Чувашской АССР, адрес: 429526, Чувашская Республика-Чувашия, Чебоксарский р-н, пос. Сюктерка, ул. Главная, д. 1, кв. 60)</w:t>
            </w:r>
          </w:p>
          <w:p w14:paraId="269C96B3" w14:textId="77777777" w:rsidR="001A7A10" w:rsidRDefault="001A7A10" w:rsidP="005738E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  <w:p w14:paraId="0F28EC14" w14:textId="7C3A9DB7" w:rsidR="00163E81" w:rsidRPr="001529EF" w:rsidRDefault="003628B2" w:rsidP="005738E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</w:pPr>
            <w:r w:rsidRPr="001529EF">
              <w:rPr>
                <w:color w:val="000000"/>
                <w:shd w:val="clear" w:color="auto" w:fill="FFFFFF"/>
                <w:lang w:eastAsia="ru-RU"/>
              </w:rPr>
              <w:t>Реквизиты:</w:t>
            </w:r>
            <w:r w:rsidR="00163E81" w:rsidRPr="001529EF">
              <w:t xml:space="preserve"> </w:t>
            </w:r>
          </w:p>
          <w:p w14:paraId="2FF565AD" w14:textId="4DB92190" w:rsidR="003628B2" w:rsidRPr="001529EF" w:rsidRDefault="001A7A10" w:rsidP="00163E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 w:rsidRPr="001A7A10">
              <w:rPr>
                <w:color w:val="000000"/>
                <w:sz w:val="24"/>
                <w:szCs w:val="24"/>
                <w:lang w:eastAsia="ru-RU"/>
              </w:rPr>
              <w:t>Михайлов Владимир Ревович, ИНН 211601480700, р/с 40817810350206175970 в ФИЛИАЛ "ЦЕНТРАЛЬНЫЙ" ПАО "СОВКОМБАНК" к/с 30101810150040000763 БИК 045004763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744A7057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DC029B" w:rsidRPr="0062290E" w14:paraId="01C8E222" w14:textId="77777777" w:rsidTr="00E9035D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2404ECC7" w14:textId="77777777" w:rsidR="00DC029B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lang w:eastAsia="ru-RU"/>
              </w:rPr>
            </w:pPr>
            <w:r w:rsidRPr="0062290E">
              <w:rPr>
                <w:color w:val="000000"/>
                <w:lang w:eastAsia="ru-RU"/>
              </w:rPr>
              <w:t xml:space="preserve">Финансовый управляющий </w:t>
            </w:r>
          </w:p>
          <w:p w14:paraId="6BFC5E2A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4BB56339" w14:textId="1848139A" w:rsidR="00DC029B" w:rsidRDefault="00DC029B" w:rsidP="00163E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jc w:val="right"/>
              <w:rPr>
                <w:color w:val="000000"/>
                <w:shd w:val="clear" w:color="auto" w:fill="FFFFFF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______</w:t>
            </w:r>
            <w:r w:rsidR="00454F82">
              <w:rPr>
                <w:color w:val="000000"/>
                <w:shd w:val="clear" w:color="auto" w:fill="FFFFFF"/>
                <w:lang w:eastAsia="ru-RU"/>
              </w:rPr>
              <w:t xml:space="preserve">________________  </w:t>
            </w:r>
            <w:r w:rsidR="00CF7591">
              <w:rPr>
                <w:color w:val="000000"/>
                <w:shd w:val="clear" w:color="auto" w:fill="FFFFFF"/>
                <w:lang w:eastAsia="ru-RU"/>
              </w:rPr>
              <w:t>Ю</w:t>
            </w:r>
            <w:r w:rsidR="00454F82">
              <w:rPr>
                <w:color w:val="000000"/>
                <w:shd w:val="clear" w:color="auto" w:fill="FFFFFF"/>
                <w:lang w:eastAsia="ru-RU"/>
              </w:rPr>
              <w:t>.</w:t>
            </w:r>
            <w:r w:rsidR="00CF7591">
              <w:rPr>
                <w:color w:val="000000"/>
                <w:shd w:val="clear" w:color="auto" w:fill="FFFFFF"/>
                <w:lang w:eastAsia="ru-RU"/>
              </w:rPr>
              <w:t>Е</w:t>
            </w:r>
            <w:r w:rsidR="00454F82">
              <w:rPr>
                <w:color w:val="000000"/>
                <w:shd w:val="clear" w:color="auto" w:fill="FFFFFF"/>
                <w:lang w:eastAsia="ru-RU"/>
              </w:rPr>
              <w:t xml:space="preserve">. </w:t>
            </w:r>
            <w:r w:rsidR="00CF7591">
              <w:rPr>
                <w:color w:val="000000"/>
                <w:shd w:val="clear" w:color="auto" w:fill="FFFFFF"/>
                <w:lang w:eastAsia="ru-RU"/>
              </w:rPr>
              <w:t>Богомолова</w:t>
            </w:r>
          </w:p>
          <w:p w14:paraId="08AC6631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58D9092A" w14:textId="77777777" w:rsidR="00DC029B" w:rsidRPr="0062290E" w:rsidRDefault="00DC029B" w:rsidP="00163E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24"/>
                <w:szCs w:val="24"/>
                <w:lang w:eastAsia="ru-RU"/>
              </w:rPr>
            </w:pPr>
          </w:p>
          <w:p w14:paraId="19418646" w14:textId="77777777" w:rsidR="00DC029B" w:rsidRPr="0062290E" w:rsidRDefault="00DC029B" w:rsidP="00163E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____________________ _______________</w:t>
            </w:r>
          </w:p>
        </w:tc>
      </w:tr>
    </w:tbl>
    <w:p w14:paraId="1297D665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6608A254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00" w:line="273" w:lineRule="auto"/>
        <w:rPr>
          <w:sz w:val="24"/>
          <w:szCs w:val="24"/>
          <w:lang w:eastAsia="ru-RU"/>
        </w:rPr>
      </w:pPr>
      <w:r w:rsidRPr="0062290E"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744865DA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18784745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5952EB45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5D18A1A9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14FECA4E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rFonts w:ascii="Calibri" w:hAnsi="Calibri" w:cs="Calibri"/>
          <w:color w:val="000000"/>
          <w:lang w:eastAsia="ru-RU"/>
        </w:rPr>
        <w:br w:type="page"/>
      </w:r>
      <w:r w:rsidRPr="0062290E">
        <w:rPr>
          <w:rFonts w:ascii="Calibri" w:hAnsi="Calibri" w:cs="Calibri"/>
          <w:color w:val="000000"/>
          <w:lang w:eastAsia="ru-RU"/>
        </w:rPr>
        <w:lastRenderedPageBreak/>
        <w:t> </w:t>
      </w:r>
      <w:r w:rsidRPr="0062290E">
        <w:rPr>
          <w:b/>
          <w:bCs/>
          <w:color w:val="000000"/>
          <w:sz w:val="22"/>
          <w:szCs w:val="22"/>
          <w:lang w:eastAsia="ru-RU"/>
        </w:rPr>
        <w:t>АКТ ПРИЁМА-ПЕРЕДАЧИ</w:t>
      </w:r>
    </w:p>
    <w:p w14:paraId="0DA3DA1F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20"/>
        <w:jc w:val="center"/>
        <w:rPr>
          <w:sz w:val="24"/>
          <w:szCs w:val="24"/>
          <w:lang w:eastAsia="ru-RU"/>
        </w:rPr>
      </w:pPr>
      <w:r w:rsidRPr="0062290E">
        <w:rPr>
          <w:color w:val="FF0000"/>
          <w:sz w:val="22"/>
          <w:szCs w:val="22"/>
          <w:lang w:eastAsia="ru-RU"/>
        </w:rPr>
        <w:t> </w:t>
      </w:r>
    </w:p>
    <w:p w14:paraId="61F38B2F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572F858E" w14:textId="77777777" w:rsidR="00DC029B" w:rsidRPr="0062290E" w:rsidRDefault="008F2926" w:rsidP="008F292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 w:rsidR="00DC029B" w:rsidRPr="0062290E">
        <w:rPr>
          <w:color w:val="000000"/>
          <w:sz w:val="22"/>
          <w:szCs w:val="22"/>
          <w:lang w:eastAsia="ru-RU"/>
        </w:rPr>
        <w:t>«___» ______ 20___ г.</w:t>
      </w:r>
    </w:p>
    <w:p w14:paraId="55237F9D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4DE37A82" w14:textId="7C8A2650" w:rsidR="00DC029B" w:rsidRPr="0062290E" w:rsidRDefault="001A7A10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shd w:val="clear" w:color="auto" w:fill="FFFFFF"/>
          <w:lang w:eastAsia="ru-RU"/>
        </w:rPr>
        <w:t>Михайлов Владимир Ревович</w:t>
      </w:r>
      <w:r w:rsidRPr="001A7A10">
        <w:rPr>
          <w:color w:val="000000"/>
          <w:sz w:val="24"/>
          <w:szCs w:val="24"/>
          <w:shd w:val="clear" w:color="auto" w:fill="FFFFFF"/>
          <w:lang w:eastAsia="ru-RU"/>
        </w:rPr>
        <w:t xml:space="preserve"> (ИНН 211601480700, СНИЛС 011-304-683 86, 02.04.1961 г.р., место рождения дер. Питикасы, Чебоксарского района, Чувашской АССР, адрес: 429526, Чувашская Республика-Чувашия, Чебоксарский р-н, пос. Сюктерка, ул. Главная, д. 1, кв. 60)</w:t>
      </w:r>
      <w:r>
        <w:rPr>
          <w:color w:val="000000"/>
          <w:sz w:val="24"/>
          <w:szCs w:val="24"/>
          <w:shd w:val="clear" w:color="auto" w:fill="FFFFFF"/>
          <w:lang w:eastAsia="ru-RU"/>
        </w:rPr>
        <w:t xml:space="preserve">, </w:t>
      </w:r>
      <w:r w:rsidRPr="001529EF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в лице финансового управляющего Богомолова Юлия Евгеньевна (ИНН 665818036427, СНИЛС 191-190-148 57), действующая на основании решения </w:t>
      </w:r>
      <w:r w:rsidRPr="001A7A10">
        <w:rPr>
          <w:color w:val="000000"/>
          <w:sz w:val="24"/>
          <w:szCs w:val="24"/>
          <w:shd w:val="clear" w:color="auto" w:fill="FFFFFF"/>
          <w:lang w:eastAsia="ru-RU"/>
        </w:rPr>
        <w:t>Арбитражного суда Чувашской Республики – Чувашии от 12</w:t>
      </w:r>
      <w:r>
        <w:rPr>
          <w:color w:val="000000"/>
          <w:sz w:val="24"/>
          <w:szCs w:val="24"/>
          <w:shd w:val="clear" w:color="auto" w:fill="FFFFFF"/>
          <w:lang w:eastAsia="ru-RU"/>
        </w:rPr>
        <w:t>.03.2025г. по делу А79-881/2025</w:t>
      </w:r>
      <w:bookmarkStart w:id="0" w:name="_GoBack"/>
      <w:bookmarkEnd w:id="0"/>
      <w:r w:rsidR="00CF7591">
        <w:rPr>
          <w:bCs/>
          <w:color w:val="000000"/>
          <w:sz w:val="24"/>
          <w:szCs w:val="24"/>
          <w:shd w:val="clear" w:color="auto" w:fill="FFFFFF"/>
          <w:lang w:eastAsia="ru-RU"/>
        </w:rPr>
        <w:t>,</w:t>
      </w:r>
      <w:r w:rsidR="00CF7591" w:rsidRPr="00485E91">
        <w:rPr>
          <w:bCs/>
          <w:color w:val="000000"/>
          <w:sz w:val="24"/>
          <w:szCs w:val="24"/>
          <w:lang w:eastAsia="ru-RU"/>
        </w:rPr>
        <w:t xml:space="preserve"> именуем</w:t>
      </w:r>
      <w:r w:rsidR="00CF7591">
        <w:rPr>
          <w:bCs/>
          <w:color w:val="000000"/>
          <w:sz w:val="24"/>
          <w:szCs w:val="24"/>
          <w:lang w:eastAsia="ru-RU"/>
        </w:rPr>
        <w:t>ый</w:t>
      </w:r>
      <w:r w:rsidR="00CF7591" w:rsidRPr="00485E91">
        <w:rPr>
          <w:bCs/>
          <w:color w:val="000000"/>
          <w:sz w:val="24"/>
          <w:szCs w:val="24"/>
          <w:lang w:eastAsia="ru-RU"/>
        </w:rPr>
        <w:t xml:space="preserve"> в дальнейшем «Продавец», с одной стороны, и</w:t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составили настоящий акт приема - передачи по договору купл</w:t>
      </w:r>
      <w:r w:rsidR="00163E81">
        <w:rPr>
          <w:color w:val="000000"/>
          <w:sz w:val="24"/>
          <w:szCs w:val="24"/>
          <w:lang w:eastAsia="ru-RU"/>
        </w:rPr>
        <w:t>и-продажи от ___.___________.20__</w:t>
      </w:r>
      <w:r w:rsidR="00DC029B" w:rsidRPr="0062290E">
        <w:rPr>
          <w:color w:val="000000"/>
          <w:sz w:val="24"/>
          <w:szCs w:val="24"/>
          <w:lang w:eastAsia="ru-RU"/>
        </w:rPr>
        <w:t xml:space="preserve"> г.:</w:t>
      </w:r>
    </w:p>
    <w:p w14:paraId="2ADFAA37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6191C36A" w14:textId="77777777" w:rsidR="00DC029B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Во исполнение п. </w:t>
      </w:r>
      <w:r>
        <w:rPr>
          <w:color w:val="000000"/>
          <w:sz w:val="24"/>
          <w:szCs w:val="24"/>
          <w:lang w:eastAsia="ru-RU"/>
        </w:rPr>
        <w:t>3.1</w:t>
      </w:r>
      <w:r w:rsidRPr="0062290E">
        <w:rPr>
          <w:color w:val="000000"/>
          <w:sz w:val="24"/>
          <w:szCs w:val="24"/>
          <w:lang w:eastAsia="ru-RU"/>
        </w:rPr>
        <w:t xml:space="preserve">. Договора купли продажи от __.__._____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 w14:paraId="3002A5A1" w14:textId="77777777" w:rsidR="00DC029B" w:rsidRDefault="0072229F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b/>
          <w:bCs/>
          <w:color w:val="000000"/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7098EF72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Претензий к состоянию передаваемого Имущества Покупатель не имеет.</w:t>
      </w:r>
    </w:p>
    <w:p w14:paraId="3626E013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14:paraId="0C6F15E4" w14:textId="77777777" w:rsidR="00DC029B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Настоящий акт составлен в </w:t>
      </w:r>
      <w:r>
        <w:rPr>
          <w:color w:val="000000"/>
          <w:sz w:val="24"/>
          <w:szCs w:val="24"/>
          <w:lang w:eastAsia="ru-RU"/>
        </w:rPr>
        <w:t>трех</w:t>
      </w:r>
      <w:r w:rsidRPr="0062290E">
        <w:rPr>
          <w:color w:val="000000"/>
          <w:sz w:val="24"/>
          <w:szCs w:val="24"/>
          <w:lang w:eastAsia="ru-RU"/>
        </w:rPr>
        <w:t xml:space="preserve"> экземплярах, имеющих одинаковую юридическую силу, один экземпляр выдается Продавцу и два экземпляра выдается Покупателю.</w:t>
      </w:r>
    </w:p>
    <w:p w14:paraId="1CA78F44" w14:textId="77777777" w:rsidR="00DC029B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4818"/>
        <w:gridCol w:w="4536"/>
      </w:tblGrid>
      <w:tr w:rsidR="00CF7591" w:rsidRPr="0062290E" w14:paraId="2875067D" w14:textId="77777777" w:rsidTr="0076238D">
        <w:trPr>
          <w:trHeight w:val="1"/>
          <w:tblCellSpacing w:w="0" w:type="dxa"/>
        </w:trPr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0CA17540" w14:textId="77777777" w:rsidR="00CF7591" w:rsidRPr="0062290E" w:rsidRDefault="00CF7591" w:rsidP="0076238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 w:rsidRPr="0062290E">
              <w:rPr>
                <w:b/>
                <w:bCs/>
                <w:color w:val="000000"/>
                <w:shd w:val="clear" w:color="auto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291BBED7" w14:textId="77777777" w:rsidR="00CF7591" w:rsidRPr="0062290E" w:rsidRDefault="00CF7591" w:rsidP="0076238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 w:rsidRPr="0062290E">
              <w:rPr>
                <w:b/>
                <w:bCs/>
                <w:color w:val="000000"/>
                <w:shd w:val="clear" w:color="auto" w:fill="FFFFFF"/>
                <w:lang w:eastAsia="ru-RU"/>
              </w:rPr>
              <w:t>Покупатель</w:t>
            </w:r>
          </w:p>
        </w:tc>
      </w:tr>
      <w:tr w:rsidR="001A7A10" w:rsidRPr="0062290E" w14:paraId="22C1F2D8" w14:textId="77777777" w:rsidTr="0076238D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315A22E9" w14:textId="77777777" w:rsidR="001A7A10" w:rsidRDefault="001A7A10" w:rsidP="001A7A1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>Михайлов Владимир Ревович</w:t>
            </w:r>
            <w:r w:rsidRPr="001A7A10"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(ИНН 211601480700, СНИЛС 011-304-683 86, 02.04.1961 г.р., место рождения дер. Питикасы, Чебоксарского района, Чувашской АССР, адрес: 429526, Чувашская Республика-Чувашия, Чебоксарский р-н, пос. Сюктерка, ул. Главная, д. 1, кв. 60)</w:t>
            </w:r>
          </w:p>
          <w:p w14:paraId="69FA247A" w14:textId="77777777" w:rsidR="001A7A10" w:rsidRDefault="001A7A10" w:rsidP="001A7A1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  <w:p w14:paraId="3C564260" w14:textId="77777777" w:rsidR="001A7A10" w:rsidRPr="001529EF" w:rsidRDefault="001A7A10" w:rsidP="001A7A1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</w:pPr>
            <w:r w:rsidRPr="001529EF">
              <w:rPr>
                <w:color w:val="000000"/>
                <w:shd w:val="clear" w:color="auto" w:fill="FFFFFF"/>
                <w:lang w:eastAsia="ru-RU"/>
              </w:rPr>
              <w:t>Реквизиты:</w:t>
            </w:r>
            <w:r w:rsidRPr="001529EF">
              <w:t xml:space="preserve"> </w:t>
            </w:r>
          </w:p>
          <w:p w14:paraId="2F2CC415" w14:textId="543D1F7C" w:rsidR="001A7A10" w:rsidRPr="009F498D" w:rsidRDefault="001A7A10" w:rsidP="001A7A1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 w:rsidRPr="001A7A10">
              <w:rPr>
                <w:color w:val="000000"/>
                <w:sz w:val="24"/>
                <w:szCs w:val="24"/>
                <w:lang w:eastAsia="ru-RU"/>
              </w:rPr>
              <w:t>Михайлов Владимир Ревович, ИНН 211601480700, р/с 40817810350206175970 в ФИЛИАЛ "ЦЕНТРАЛЬНЫЙ" ПАО "СОВКОМБАНК" к/с 30101810150040000763 БИК 045004763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636B344A" w14:textId="77777777" w:rsidR="001A7A10" w:rsidRPr="0062290E" w:rsidRDefault="001A7A10" w:rsidP="001A7A1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CF7591" w:rsidRPr="0062290E" w14:paraId="609942AB" w14:textId="77777777" w:rsidTr="0076238D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058E1AE5" w14:textId="77777777" w:rsidR="00CF7591" w:rsidRDefault="00CF7591" w:rsidP="0076238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lang w:eastAsia="ru-RU"/>
              </w:rPr>
            </w:pPr>
            <w:r w:rsidRPr="0062290E">
              <w:rPr>
                <w:color w:val="000000"/>
                <w:lang w:eastAsia="ru-RU"/>
              </w:rPr>
              <w:t xml:space="preserve">Финансовый управляющий </w:t>
            </w:r>
          </w:p>
          <w:p w14:paraId="37AA6F2D" w14:textId="77777777" w:rsidR="00CF7591" w:rsidRPr="0062290E" w:rsidRDefault="00CF7591" w:rsidP="0076238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2077DCBA" w14:textId="77777777" w:rsidR="00CF7591" w:rsidRDefault="00CF7591" w:rsidP="0076238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jc w:val="right"/>
              <w:rPr>
                <w:color w:val="000000"/>
                <w:shd w:val="clear" w:color="auto" w:fill="FFFFFF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______</w:t>
            </w:r>
            <w:r>
              <w:rPr>
                <w:color w:val="000000"/>
                <w:shd w:val="clear" w:color="auto" w:fill="FFFFFF"/>
                <w:lang w:eastAsia="ru-RU"/>
              </w:rPr>
              <w:t>________________  Ю.Е. Богомолова</w:t>
            </w:r>
          </w:p>
          <w:p w14:paraId="315B9B12" w14:textId="77777777" w:rsidR="00CF7591" w:rsidRPr="0062290E" w:rsidRDefault="00CF7591" w:rsidP="0076238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2258D0AA" w14:textId="77777777" w:rsidR="00CF7591" w:rsidRPr="0062290E" w:rsidRDefault="00CF7591" w:rsidP="0076238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24"/>
                <w:szCs w:val="24"/>
                <w:lang w:eastAsia="ru-RU"/>
              </w:rPr>
            </w:pPr>
          </w:p>
          <w:p w14:paraId="4449DC67" w14:textId="77777777" w:rsidR="00CF7591" w:rsidRPr="0062290E" w:rsidRDefault="00CF7591" w:rsidP="0076238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____________________ _______________</w:t>
            </w:r>
          </w:p>
        </w:tc>
      </w:tr>
    </w:tbl>
    <w:p w14:paraId="0807FEF8" w14:textId="77777777" w:rsidR="00045504" w:rsidRPr="0062290E" w:rsidRDefault="00045504" w:rsidP="0004550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35CD2B37" w14:textId="77777777" w:rsidR="00045504" w:rsidRPr="0062290E" w:rsidRDefault="00045504" w:rsidP="0004550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00" w:line="273" w:lineRule="auto"/>
        <w:rPr>
          <w:sz w:val="24"/>
          <w:szCs w:val="24"/>
          <w:lang w:eastAsia="ru-RU"/>
        </w:rPr>
      </w:pPr>
      <w:r w:rsidRPr="0062290E"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1AFF9C86" w14:textId="77777777" w:rsidR="00045504" w:rsidRPr="0062290E" w:rsidRDefault="00045504" w:rsidP="0004550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5B24755A" w14:textId="77777777" w:rsidR="00C66A35" w:rsidRPr="00DC029B" w:rsidRDefault="00C66A35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</w:p>
    <w:sectPr w:rsidR="00C66A35" w:rsidRPr="00DC029B" w:rsidSect="00CA3899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82A008F" w14:textId="77777777" w:rsidR="00216512" w:rsidRDefault="00216512">
      <w:r>
        <w:separator/>
      </w:r>
    </w:p>
  </w:endnote>
  <w:endnote w:type="continuationSeparator" w:id="0">
    <w:p w14:paraId="5A36AA21" w14:textId="77777777" w:rsidR="00216512" w:rsidRDefault="002165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28EEBE6" w14:textId="77777777" w:rsidR="00216512" w:rsidRDefault="00216512">
      <w:r>
        <w:separator/>
      </w:r>
    </w:p>
  </w:footnote>
  <w:footnote w:type="continuationSeparator" w:id="0">
    <w:p w14:paraId="7ADCF1CF" w14:textId="77777777" w:rsidR="00216512" w:rsidRDefault="002165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0D4EB1"/>
    <w:multiLevelType w:val="multilevel"/>
    <w:tmpl w:val="21426B9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 w15:restartNumberingAfterBreak="0">
    <w:nsid w:val="177D3D97"/>
    <w:multiLevelType w:val="multilevel"/>
    <w:tmpl w:val="0834353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" w15:restartNumberingAfterBreak="0">
    <w:nsid w:val="220C5DB5"/>
    <w:multiLevelType w:val="multilevel"/>
    <w:tmpl w:val="4B6AB5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" w15:restartNumberingAfterBreak="0">
    <w:nsid w:val="461901CA"/>
    <w:multiLevelType w:val="multilevel"/>
    <w:tmpl w:val="BF7A3B6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4" w15:restartNumberingAfterBreak="0">
    <w:nsid w:val="6A1C7BF4"/>
    <w:multiLevelType w:val="multilevel"/>
    <w:tmpl w:val="0806218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5" w15:restartNumberingAfterBreak="0">
    <w:nsid w:val="774E44BB"/>
    <w:multiLevelType w:val="multilevel"/>
    <w:tmpl w:val="FD684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3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83846"/>
    <w:rsid w:val="0002629B"/>
    <w:rsid w:val="00033E0C"/>
    <w:rsid w:val="00045504"/>
    <w:rsid w:val="000A296F"/>
    <w:rsid w:val="000B42A0"/>
    <w:rsid w:val="000D1534"/>
    <w:rsid w:val="0014699A"/>
    <w:rsid w:val="001529EF"/>
    <w:rsid w:val="00163E81"/>
    <w:rsid w:val="00192D55"/>
    <w:rsid w:val="0019466E"/>
    <w:rsid w:val="001A71F0"/>
    <w:rsid w:val="001A7A10"/>
    <w:rsid w:val="0020354D"/>
    <w:rsid w:val="00216512"/>
    <w:rsid w:val="00283A2A"/>
    <w:rsid w:val="00293F21"/>
    <w:rsid w:val="0035654C"/>
    <w:rsid w:val="003628B2"/>
    <w:rsid w:val="003675CB"/>
    <w:rsid w:val="00377C33"/>
    <w:rsid w:val="003E11B1"/>
    <w:rsid w:val="00454F82"/>
    <w:rsid w:val="00480D24"/>
    <w:rsid w:val="00485E91"/>
    <w:rsid w:val="004A2572"/>
    <w:rsid w:val="00522BD3"/>
    <w:rsid w:val="00553D79"/>
    <w:rsid w:val="005738E7"/>
    <w:rsid w:val="00584F6E"/>
    <w:rsid w:val="00586A2B"/>
    <w:rsid w:val="005C2A07"/>
    <w:rsid w:val="006144F9"/>
    <w:rsid w:val="00621E85"/>
    <w:rsid w:val="0062290E"/>
    <w:rsid w:val="00623645"/>
    <w:rsid w:val="006B41A9"/>
    <w:rsid w:val="006C2431"/>
    <w:rsid w:val="006E3272"/>
    <w:rsid w:val="006F6A5D"/>
    <w:rsid w:val="006F6D62"/>
    <w:rsid w:val="00702ADB"/>
    <w:rsid w:val="0072229F"/>
    <w:rsid w:val="00730728"/>
    <w:rsid w:val="00734857"/>
    <w:rsid w:val="007441D1"/>
    <w:rsid w:val="00783BE1"/>
    <w:rsid w:val="007C366A"/>
    <w:rsid w:val="007C68EE"/>
    <w:rsid w:val="00803B27"/>
    <w:rsid w:val="008075F2"/>
    <w:rsid w:val="008076B2"/>
    <w:rsid w:val="008107D0"/>
    <w:rsid w:val="00813D2D"/>
    <w:rsid w:val="00885401"/>
    <w:rsid w:val="008B1FFF"/>
    <w:rsid w:val="008E3919"/>
    <w:rsid w:val="008F17C6"/>
    <w:rsid w:val="008F1D1C"/>
    <w:rsid w:val="008F2926"/>
    <w:rsid w:val="00904FF6"/>
    <w:rsid w:val="00920D1A"/>
    <w:rsid w:val="009216F5"/>
    <w:rsid w:val="00945A03"/>
    <w:rsid w:val="0095672C"/>
    <w:rsid w:val="00976896"/>
    <w:rsid w:val="009B1189"/>
    <w:rsid w:val="009C5A67"/>
    <w:rsid w:val="009F498D"/>
    <w:rsid w:val="00A316D7"/>
    <w:rsid w:val="00AD5720"/>
    <w:rsid w:val="00AD78C5"/>
    <w:rsid w:val="00B01009"/>
    <w:rsid w:val="00B1114D"/>
    <w:rsid w:val="00B372A9"/>
    <w:rsid w:val="00B91128"/>
    <w:rsid w:val="00BA7AEF"/>
    <w:rsid w:val="00C039D1"/>
    <w:rsid w:val="00C22933"/>
    <w:rsid w:val="00C271A0"/>
    <w:rsid w:val="00C4056C"/>
    <w:rsid w:val="00C53923"/>
    <w:rsid w:val="00C66A35"/>
    <w:rsid w:val="00C7334C"/>
    <w:rsid w:val="00C83846"/>
    <w:rsid w:val="00C94C68"/>
    <w:rsid w:val="00C96355"/>
    <w:rsid w:val="00CA3899"/>
    <w:rsid w:val="00CC7A0A"/>
    <w:rsid w:val="00CF7591"/>
    <w:rsid w:val="00D74EA9"/>
    <w:rsid w:val="00D95F20"/>
    <w:rsid w:val="00DC029B"/>
    <w:rsid w:val="00E135D6"/>
    <w:rsid w:val="00E27B8E"/>
    <w:rsid w:val="00E5402E"/>
    <w:rsid w:val="00E62117"/>
    <w:rsid w:val="00E71BD7"/>
    <w:rsid w:val="00E75AC6"/>
    <w:rsid w:val="00E96483"/>
    <w:rsid w:val="00EA17D8"/>
    <w:rsid w:val="00ED309B"/>
    <w:rsid w:val="00EF2A56"/>
    <w:rsid w:val="00F27FC7"/>
    <w:rsid w:val="00F40BCB"/>
    <w:rsid w:val="00F913FE"/>
    <w:rsid w:val="00FC0CB4"/>
    <w:rsid w:val="00FF34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91B006"/>
  <w15:docId w15:val="{E60308D0-C1A8-481E-B351-63EA7A0C80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3675CB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/>
      <w:sz w:val="20"/>
      <w:szCs w:val="20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CA3899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CA3899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rsid w:val="00CA3899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CA3899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CA3899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CA3899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rsid w:val="00CA3899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rsid w:val="00CA3899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rsid w:val="00CA3899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A389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CA389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sid w:val="00CA389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sid w:val="00CA389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sid w:val="00CA389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CA389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sid w:val="00CA389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sid w:val="00CA389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sid w:val="00CA389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sid w:val="00CA3899"/>
  </w:style>
  <w:style w:type="paragraph" w:styleId="a4">
    <w:name w:val="Title"/>
    <w:basedOn w:val="a"/>
    <w:next w:val="a"/>
    <w:link w:val="a5"/>
    <w:uiPriority w:val="10"/>
    <w:qFormat/>
    <w:rsid w:val="00CA3899"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CA3899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CA3899"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CA3899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CA3899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CA3899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CA3899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sid w:val="00CA3899"/>
    <w:rPr>
      <w:i/>
    </w:rPr>
  </w:style>
  <w:style w:type="paragraph" w:styleId="aa">
    <w:name w:val="header"/>
    <w:basedOn w:val="a"/>
    <w:link w:val="ab"/>
    <w:uiPriority w:val="99"/>
    <w:unhideWhenUsed/>
    <w:rsid w:val="00CA3899"/>
    <w:pPr>
      <w:tabs>
        <w:tab w:val="center" w:pos="7143"/>
        <w:tab w:val="right" w:pos="14287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CA3899"/>
  </w:style>
  <w:style w:type="paragraph" w:styleId="ac">
    <w:name w:val="footer"/>
    <w:basedOn w:val="a"/>
    <w:link w:val="ad"/>
    <w:uiPriority w:val="99"/>
    <w:unhideWhenUsed/>
    <w:rsid w:val="00CA3899"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  <w:rsid w:val="00CA3899"/>
  </w:style>
  <w:style w:type="paragraph" w:styleId="ae">
    <w:name w:val="caption"/>
    <w:basedOn w:val="a"/>
    <w:next w:val="a"/>
    <w:uiPriority w:val="35"/>
    <w:semiHidden/>
    <w:unhideWhenUsed/>
    <w:qFormat/>
    <w:rsid w:val="00CA3899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  <w:rsid w:val="00CA3899"/>
  </w:style>
  <w:style w:type="table" w:customStyle="1" w:styleId="TableGridLight">
    <w:name w:val="Table Grid Light"/>
    <w:basedOn w:val="a1"/>
    <w:uiPriority w:val="59"/>
    <w:rsid w:val="00CA389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rsid w:val="00CA389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rsid w:val="00CA389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rsid w:val="00CA38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rsid w:val="00CA38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rsid w:val="00CA38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rsid w:val="00CA38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CA38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CA38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CA38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CA38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CA38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CA38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CA38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CA38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CA38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CA38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CA38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CA38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CA38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CA38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CA38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CA38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CA38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CA38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CA38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CA38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CA389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CA38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FFFFFF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CA38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FFFFFF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CA38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FFFFFF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CA38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FFFFFF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CA38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FFFFFF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CA38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FFFFF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CA38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CA38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band1Vert">
      <w:tblPr/>
      <w:tcPr>
        <w:shd w:val="clear" w:color="FFFFFF" w:fill="AEC4E0" w:themeFill="accent1" w:themeFillTint="75"/>
      </w:tcPr>
    </w:tblStylePr>
    <w:tblStylePr w:type="band1Horz">
      <w:tblPr/>
      <w:tcPr>
        <w:shd w:val="clear" w:color="FFFFFF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CA38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band1Vert">
      <w:tblPr/>
      <w:tcPr>
        <w:shd w:val="clear" w:color="FFFFFF" w:fill="E2AEAD" w:themeFill="accent2" w:themeFillTint="75"/>
      </w:tcPr>
    </w:tblStylePr>
    <w:tblStylePr w:type="band1Horz">
      <w:tblPr/>
      <w:tcPr>
        <w:shd w:val="clear" w:color="FFFFFF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CA38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band1Vert">
      <w:tblPr/>
      <w:tcPr>
        <w:shd w:val="clear" w:color="FFFFFF" w:fill="D0DFB2" w:themeFill="accent3" w:themeFillTint="75"/>
      </w:tcPr>
    </w:tblStylePr>
    <w:tblStylePr w:type="band1Horz">
      <w:tblPr/>
      <w:tcPr>
        <w:shd w:val="clear" w:color="FFFFFF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CA38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band1Vert">
      <w:tblPr/>
      <w:tcPr>
        <w:shd w:val="clear" w:color="FFFFFF" w:fill="C4B7D4" w:themeFill="accent4" w:themeFillTint="75"/>
      </w:tcPr>
    </w:tblStylePr>
    <w:tblStylePr w:type="band1Horz">
      <w:tblPr/>
      <w:tcPr>
        <w:shd w:val="clear" w:color="FFFFFF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CA38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band1Vert">
      <w:tblPr/>
      <w:tcPr>
        <w:shd w:val="clear" w:color="FFFFFF" w:fill="ACD8E4" w:themeFill="accent5" w:themeFillTint="75"/>
      </w:tcPr>
    </w:tblStylePr>
    <w:tblStylePr w:type="band1Horz">
      <w:tblPr/>
      <w:tcPr>
        <w:shd w:val="clear" w:color="FFFFFF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CA38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band1Vert">
      <w:tblPr/>
      <w:tcPr>
        <w:shd w:val="clear" w:color="FFFFFF" w:fill="FBCEAA" w:themeFill="accent6" w:themeFillTint="75"/>
      </w:tcPr>
    </w:tblStylePr>
    <w:tblStylePr w:type="band1Horz">
      <w:tblPr/>
      <w:tcPr>
        <w:shd w:val="clear" w:color="FFFFFF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CA38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CA38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CA38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CA38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CA38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CA38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CA38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CA38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CA38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CA38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CA38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CA38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CA38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CA38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CA38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CA38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tblPr/>
      <w:tcPr>
        <w:shd w:val="clear" w:color="FFFFFF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CA38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tblPr/>
      <w:tcPr>
        <w:shd w:val="clear" w:color="FFFFFF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CA38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tblPr/>
      <w:tcPr>
        <w:shd w:val="clear" w:color="FFFFFF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CA38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tblPr/>
      <w:tcPr>
        <w:shd w:val="clear" w:color="FFFFFF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CA38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tblPr/>
      <w:tcPr>
        <w:shd w:val="clear" w:color="FFFFFF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CA38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tblPr/>
      <w:tcPr>
        <w:shd w:val="clear" w:color="FFFFFF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CA38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CA38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CA38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CA38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CA38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CA38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CA38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CA38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CA38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CA38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CA38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CA38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CA38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CA38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CA38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CA38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CA38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CA38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CA38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CA38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CA38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CA38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CA38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FFFFFF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FFFFFF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CA38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FFFFFF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FFFFFF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CA38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FFFFFF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FFFFFF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CA38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FFFFFF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FFFFFF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CA38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FFFFFF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FFFFFF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CA38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FFFFF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FFFFF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CA38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CA38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CA38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CA38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CA38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CA38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CA38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CA38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CA38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CA38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CA38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CA38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CA38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CA38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CA38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CA38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CA38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CA38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CA38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CA38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CA38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f">
    <w:name w:val="footnote text"/>
    <w:basedOn w:val="a"/>
    <w:link w:val="af0"/>
    <w:uiPriority w:val="99"/>
    <w:semiHidden/>
    <w:unhideWhenUsed/>
    <w:rsid w:val="00CA3899"/>
    <w:pPr>
      <w:spacing w:after="40"/>
    </w:pPr>
    <w:rPr>
      <w:sz w:val="18"/>
    </w:rPr>
  </w:style>
  <w:style w:type="character" w:customStyle="1" w:styleId="af0">
    <w:name w:val="Текст сноски Знак"/>
    <w:link w:val="af"/>
    <w:uiPriority w:val="99"/>
    <w:rsid w:val="00CA3899"/>
    <w:rPr>
      <w:sz w:val="18"/>
    </w:rPr>
  </w:style>
  <w:style w:type="character" w:styleId="af1">
    <w:name w:val="footnote reference"/>
    <w:basedOn w:val="a0"/>
    <w:uiPriority w:val="99"/>
    <w:unhideWhenUsed/>
    <w:rsid w:val="00CA3899"/>
    <w:rPr>
      <w:vertAlign w:val="superscript"/>
    </w:rPr>
  </w:style>
  <w:style w:type="paragraph" w:styleId="af2">
    <w:name w:val="endnote text"/>
    <w:basedOn w:val="a"/>
    <w:link w:val="af3"/>
    <w:uiPriority w:val="99"/>
    <w:semiHidden/>
    <w:unhideWhenUsed/>
    <w:rsid w:val="00CA3899"/>
  </w:style>
  <w:style w:type="character" w:customStyle="1" w:styleId="af3">
    <w:name w:val="Текст концевой сноски Знак"/>
    <w:link w:val="af2"/>
    <w:uiPriority w:val="99"/>
    <w:rsid w:val="00CA3899"/>
    <w:rPr>
      <w:sz w:val="20"/>
    </w:rPr>
  </w:style>
  <w:style w:type="character" w:styleId="af4">
    <w:name w:val="endnote reference"/>
    <w:basedOn w:val="a0"/>
    <w:uiPriority w:val="99"/>
    <w:semiHidden/>
    <w:unhideWhenUsed/>
    <w:rsid w:val="00CA3899"/>
    <w:rPr>
      <w:vertAlign w:val="superscript"/>
    </w:rPr>
  </w:style>
  <w:style w:type="paragraph" w:styleId="12">
    <w:name w:val="toc 1"/>
    <w:basedOn w:val="a"/>
    <w:next w:val="a"/>
    <w:uiPriority w:val="39"/>
    <w:unhideWhenUsed/>
    <w:rsid w:val="00CA3899"/>
    <w:pPr>
      <w:spacing w:after="57"/>
    </w:pPr>
  </w:style>
  <w:style w:type="paragraph" w:styleId="23">
    <w:name w:val="toc 2"/>
    <w:basedOn w:val="a"/>
    <w:next w:val="a"/>
    <w:uiPriority w:val="39"/>
    <w:unhideWhenUsed/>
    <w:rsid w:val="00CA3899"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rsid w:val="00CA3899"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rsid w:val="00CA3899"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rsid w:val="00CA3899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CA3899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CA3899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CA3899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CA3899"/>
    <w:pPr>
      <w:spacing w:after="57"/>
      <w:ind w:left="2268"/>
    </w:pPr>
  </w:style>
  <w:style w:type="paragraph" w:styleId="af5">
    <w:name w:val="TOC Heading"/>
    <w:uiPriority w:val="39"/>
    <w:unhideWhenUsed/>
    <w:rsid w:val="00CA3899"/>
  </w:style>
  <w:style w:type="paragraph" w:styleId="af6">
    <w:name w:val="List Paragraph"/>
    <w:basedOn w:val="a"/>
    <w:uiPriority w:val="34"/>
    <w:qFormat/>
    <w:rsid w:val="00CA3899"/>
    <w:pPr>
      <w:ind w:left="720"/>
      <w:contextualSpacing/>
    </w:pPr>
  </w:style>
  <w:style w:type="table" w:styleId="af7">
    <w:name w:val="Table Grid"/>
    <w:basedOn w:val="a1"/>
    <w:uiPriority w:val="59"/>
    <w:rsid w:val="00CA389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8">
    <w:name w:val="Hyperlink"/>
    <w:basedOn w:val="a0"/>
    <w:uiPriority w:val="99"/>
    <w:unhideWhenUsed/>
    <w:rsid w:val="00CA3899"/>
    <w:rPr>
      <w:color w:val="0000FF" w:themeColor="hyperlink"/>
      <w:u w:val="single"/>
    </w:rPr>
  </w:style>
  <w:style w:type="paragraph" w:customStyle="1" w:styleId="docdata">
    <w:name w:val="docdata"/>
    <w:aliases w:val="docy,v5,70594,bqiaagaaeyqcaaagiaiaaapw+aaabdz/aaaaaaaaaaaaaaaaaaaaaaaaaaaaaaaaaaaaaaaaaaaaaaaaaaaaaaaaaaaaaaaaaaaaaaaaaaaaaaaaaaaaaaaaaaaaaaaaaaaaaaaaaaaaaaaaaaaaaaaaaaaaaaaaaaaaaaaaaaaaaaaaaaaaaaaaaaaaaaaaaaaaaaaaaaaaaaaaaaaaaaaaaaaaaaaaaaaaaaa"/>
    <w:basedOn w:val="a"/>
    <w:rsid w:val="0062290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sz w:val="24"/>
      <w:szCs w:val="24"/>
      <w:lang w:eastAsia="ru-RU"/>
    </w:rPr>
  </w:style>
  <w:style w:type="paragraph" w:styleId="af9">
    <w:name w:val="Normal (Web)"/>
    <w:basedOn w:val="a"/>
    <w:uiPriority w:val="99"/>
    <w:semiHidden/>
    <w:unhideWhenUsed/>
    <w:rsid w:val="0062290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1309">
    <w:name w:val="1309"/>
    <w:aliases w:val="bqiaagaaeyqcaaagiaiaaaoebaaabzieaaaaaaaaaaaaaaaaaaaaaaaaaaaaaaaaaaaaaaaaaaaaaaaaaaaaaaaaaaaaaaaaaaaaaaaaaaaaaaaaaaaaaaaaaaaaaaaaaaaaaaaaaaaaaaaaaaaaaaaaaaaaaaaaaaaaaaaaaaaaaaaaaaaaaaaaaaaaaaaaaaaaaaaaaaaaaaaaaaaaaaaaaaaaaaaaaaaaaaaa"/>
    <w:basedOn w:val="a0"/>
    <w:rsid w:val="000B42A0"/>
  </w:style>
  <w:style w:type="character" w:customStyle="1" w:styleId="1287">
    <w:name w:val="1287"/>
    <w:aliases w:val="bqiaagaaeyqcaaagiaiaaanubaaabxweaaaaaaaaaaaaaaaaaaaaaaaaaaaaaaaaaaaaaaaaaaaaaaaaaaaaaaaaaaaaaaaaaaaaaaaaaaaaaaaaaaaaaaaaaaaaaaaaaaaaaaaaaaaaaaaaaaaaaaaaaaaaaaaaaaaaaaaaaaaaaaaaaaaaaaaaaaaaaaaaaaaaaaaaaaaaaaaaaaaaaaaaaaaaaaaaaaaaaaaa"/>
    <w:basedOn w:val="a0"/>
    <w:rsid w:val="000B42A0"/>
  </w:style>
  <w:style w:type="character" w:customStyle="1" w:styleId="1386">
    <w:name w:val="1386"/>
    <w:aliases w:val="bqiaagaaeyqcaaagiaiaaaprbaaabd8eaaaaaaaaaaaaaaaaaaaaaaaaaaaaaaaaaaaaaaaaaaaaaaaaaaaaaaaaaaaaaaaaaaaaaaaaaaaaaaaaaaaaaaaaaaaaaaaaaaaaaaaaaaaaaaaaaaaaaaaaaaaaaaaaaaaaaaaaaaaaaaaaaaaaaaaaaaaaaaaaaaaaaaaaaaaaaaaaaaaaaaaaaaaaaaaaaaaaaaaa"/>
    <w:basedOn w:val="a0"/>
    <w:rsid w:val="000B42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707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7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496246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178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720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170</TotalTime>
  <Pages>3</Pages>
  <Words>914</Words>
  <Characters>5215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6117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</dc:creator>
  <cp:lastModifiedBy>Учетная запись Майкрософт</cp:lastModifiedBy>
  <cp:revision>45</cp:revision>
  <dcterms:created xsi:type="dcterms:W3CDTF">2021-12-15T09:44:00Z</dcterms:created>
  <dcterms:modified xsi:type="dcterms:W3CDTF">2025-10-31T19:15:00Z</dcterms:modified>
</cp:coreProperties>
</file>