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897919" w14:textId="77777777" w:rsidR="00AE5C77" w:rsidRPr="00471AE2" w:rsidRDefault="00AE5C77">
      <w:pPr>
        <w:autoSpaceDE w:val="0"/>
        <w:ind w:firstLine="540"/>
        <w:jc w:val="center"/>
        <w:rPr>
          <w:b/>
          <w:sz w:val="20"/>
          <w:szCs w:val="20"/>
        </w:rPr>
      </w:pPr>
      <w:r w:rsidRPr="00471AE2">
        <w:rPr>
          <w:b/>
          <w:sz w:val="20"/>
          <w:szCs w:val="20"/>
        </w:rPr>
        <w:t>ДОГОВОР О ЗАДАТКЕ № ________</w:t>
      </w:r>
    </w:p>
    <w:p w14:paraId="00F77DAA" w14:textId="77777777" w:rsidR="00AE5C77" w:rsidRPr="00471AE2" w:rsidRDefault="00AE5C77">
      <w:pPr>
        <w:autoSpaceDE w:val="0"/>
        <w:ind w:firstLine="540"/>
        <w:jc w:val="both"/>
        <w:rPr>
          <w:sz w:val="20"/>
          <w:szCs w:val="20"/>
        </w:rPr>
      </w:pPr>
    </w:p>
    <w:p w14:paraId="319CA479" w14:textId="77777777" w:rsidR="00AE5C77" w:rsidRPr="00471AE2" w:rsidRDefault="00AE5C77" w:rsidP="000F7F0E">
      <w:pPr>
        <w:autoSpaceDE w:val="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г. </w:t>
      </w:r>
      <w:r w:rsidR="00E4313E" w:rsidRPr="00471AE2">
        <w:rPr>
          <w:sz w:val="20"/>
          <w:szCs w:val="20"/>
        </w:rPr>
        <w:t>Санкт-Петербург «___» ______ 20</w:t>
      </w:r>
      <w:r w:rsidR="004A4CBE" w:rsidRPr="00471AE2">
        <w:rPr>
          <w:sz w:val="20"/>
          <w:szCs w:val="20"/>
        </w:rPr>
        <w:t>2</w:t>
      </w:r>
      <w:r w:rsidR="002060CD" w:rsidRPr="00471AE2">
        <w:rPr>
          <w:sz w:val="20"/>
          <w:szCs w:val="20"/>
        </w:rPr>
        <w:t>5</w:t>
      </w:r>
      <w:r w:rsidRPr="00471AE2">
        <w:rPr>
          <w:sz w:val="20"/>
          <w:szCs w:val="20"/>
        </w:rPr>
        <w:t> года</w:t>
      </w:r>
      <w:r w:rsidRPr="00471AE2">
        <w:rPr>
          <w:sz w:val="20"/>
          <w:szCs w:val="20"/>
        </w:rPr>
        <w:br/>
      </w:r>
    </w:p>
    <w:p w14:paraId="615E74E5" w14:textId="7A53BDA6" w:rsidR="00AE5C77" w:rsidRPr="002C146E" w:rsidRDefault="002060CD" w:rsidP="00A62C71">
      <w:pPr>
        <w:autoSpaceDE w:val="0"/>
        <w:ind w:firstLine="540"/>
        <w:jc w:val="both"/>
        <w:rPr>
          <w:color w:val="000000" w:themeColor="text1"/>
          <w:sz w:val="20"/>
          <w:szCs w:val="20"/>
        </w:rPr>
      </w:pPr>
      <w:r w:rsidRPr="002C146E">
        <w:rPr>
          <w:b/>
          <w:color w:val="000000" w:themeColor="text1"/>
          <w:sz w:val="20"/>
          <w:szCs w:val="20"/>
        </w:rPr>
        <w:t>Финансовый</w:t>
      </w:r>
      <w:r w:rsidR="00FF4E3D" w:rsidRPr="002C146E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="00FF4E3D" w:rsidRPr="002C146E">
        <w:rPr>
          <w:b/>
          <w:color w:val="000000" w:themeColor="text1"/>
          <w:sz w:val="20"/>
          <w:szCs w:val="20"/>
        </w:rPr>
        <w:t xml:space="preserve">управляющий </w:t>
      </w:r>
      <w:r w:rsidRPr="002C146E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2C146E" w:rsidRPr="002C146E">
        <w:rPr>
          <w:b/>
          <w:bCs/>
          <w:color w:val="000000" w:themeColor="text1"/>
          <w:sz w:val="20"/>
          <w:szCs w:val="20"/>
          <w:shd w:val="clear" w:color="auto" w:fill="EAF1F7"/>
        </w:rPr>
        <w:t>Залялова</w:t>
      </w:r>
      <w:proofErr w:type="spellEnd"/>
      <w:proofErr w:type="gramEnd"/>
      <w:r w:rsidR="002C146E" w:rsidRPr="002C146E">
        <w:rPr>
          <w:b/>
          <w:bCs/>
          <w:color w:val="000000" w:themeColor="text1"/>
          <w:sz w:val="20"/>
          <w:szCs w:val="20"/>
          <w:shd w:val="clear" w:color="auto" w:fill="EAF1F7"/>
        </w:rPr>
        <w:t xml:space="preserve"> </w:t>
      </w:r>
      <w:proofErr w:type="spellStart"/>
      <w:r w:rsidR="002C146E" w:rsidRPr="002C146E">
        <w:rPr>
          <w:b/>
          <w:bCs/>
          <w:color w:val="000000" w:themeColor="text1"/>
          <w:sz w:val="20"/>
          <w:szCs w:val="20"/>
          <w:shd w:val="clear" w:color="auto" w:fill="EAF1F7"/>
        </w:rPr>
        <w:t>Альфрета</w:t>
      </w:r>
      <w:proofErr w:type="spellEnd"/>
      <w:r w:rsidR="002C146E" w:rsidRPr="002C146E">
        <w:rPr>
          <w:b/>
          <w:bCs/>
          <w:color w:val="000000" w:themeColor="text1"/>
          <w:sz w:val="20"/>
          <w:szCs w:val="20"/>
          <w:shd w:val="clear" w:color="auto" w:fill="EAF1F7"/>
        </w:rPr>
        <w:t xml:space="preserve"> </w:t>
      </w:r>
      <w:proofErr w:type="spellStart"/>
      <w:proofErr w:type="gramStart"/>
      <w:r w:rsidR="002C146E" w:rsidRPr="002C146E">
        <w:rPr>
          <w:b/>
          <w:bCs/>
          <w:color w:val="000000" w:themeColor="text1"/>
          <w:sz w:val="20"/>
          <w:szCs w:val="20"/>
          <w:shd w:val="clear" w:color="auto" w:fill="EAF1F7"/>
        </w:rPr>
        <w:t>Наиловича</w:t>
      </w:r>
      <w:proofErr w:type="spellEnd"/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> </w:t>
      </w:r>
      <w:r w:rsidR="002C146E" w:rsidRPr="002C146E">
        <w:rPr>
          <w:bCs/>
          <w:color w:val="000000" w:themeColor="text1"/>
          <w:sz w:val="20"/>
          <w:szCs w:val="20"/>
        </w:rPr>
        <w:t xml:space="preserve"> </w:t>
      </w:r>
      <w:r w:rsidRPr="002C146E">
        <w:rPr>
          <w:bCs/>
          <w:color w:val="000000" w:themeColor="text1"/>
          <w:sz w:val="20"/>
          <w:szCs w:val="20"/>
        </w:rPr>
        <w:t>(</w:t>
      </w:r>
      <w:proofErr w:type="gramEnd"/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 xml:space="preserve">дата рождения: 06.03.1971 г.р., место </w:t>
      </w:r>
      <w:proofErr w:type="spellStart"/>
      <w:proofErr w:type="gramStart"/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>рождения:СССР</w:t>
      </w:r>
      <w:proofErr w:type="spellEnd"/>
      <w:proofErr w:type="gramEnd"/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 xml:space="preserve"> Татарской АССР Лениногорского района, дер. </w:t>
      </w:r>
      <w:proofErr w:type="spellStart"/>
      <w:proofErr w:type="gramStart"/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>Урдала</w:t>
      </w:r>
      <w:proofErr w:type="spellEnd"/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 xml:space="preserve"> ,</w:t>
      </w:r>
      <w:proofErr w:type="gramEnd"/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 xml:space="preserve"> адрес регистрации: 198302, г. Санкт-Петербург, ул. Маршала Казакова, дом 13, лит. А, кв. 30; ИНН 780200964443; СНИЛС 132-268-768 61</w:t>
      </w:r>
      <w:r w:rsidRPr="002C146E">
        <w:rPr>
          <w:bCs/>
          <w:color w:val="000000" w:themeColor="text1"/>
          <w:sz w:val="20"/>
          <w:szCs w:val="20"/>
        </w:rPr>
        <w:t>)</w:t>
      </w:r>
      <w:r w:rsidRPr="002C146E">
        <w:rPr>
          <w:color w:val="000000" w:themeColor="text1"/>
          <w:sz w:val="20"/>
          <w:szCs w:val="20"/>
        </w:rPr>
        <w:t xml:space="preserve">, в лице финансового управляющего Лукиной Юлии Андреевны, действующей на основании Решения Арбитражного суда города Санкт-Петербурга и Ленинградской области от </w:t>
      </w:r>
      <w:r w:rsidR="002C146E" w:rsidRPr="002C146E">
        <w:rPr>
          <w:color w:val="000000" w:themeColor="text1"/>
          <w:sz w:val="20"/>
          <w:szCs w:val="20"/>
        </w:rPr>
        <w:t>«</w:t>
      </w:r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>09</w:t>
      </w:r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 xml:space="preserve">» ноября </w:t>
      </w:r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>2023 г</w:t>
      </w:r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>ода</w:t>
      </w:r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 xml:space="preserve"> по делу № А56-31021/2023</w:t>
      </w:r>
      <w:r w:rsidR="002C5E66" w:rsidRPr="002C146E">
        <w:rPr>
          <w:color w:val="000000" w:themeColor="text1"/>
          <w:sz w:val="20"/>
          <w:szCs w:val="20"/>
          <w:lang w:eastAsia="en-US"/>
        </w:rPr>
        <w:t xml:space="preserve">, </w:t>
      </w:r>
      <w:r w:rsidR="00FF4E3D" w:rsidRPr="002C146E">
        <w:rPr>
          <w:color w:val="000000" w:themeColor="text1"/>
          <w:sz w:val="20"/>
          <w:szCs w:val="20"/>
        </w:rPr>
        <w:t xml:space="preserve"> именуемая</w:t>
      </w:r>
      <w:r w:rsidR="00AE5C77" w:rsidRPr="002C146E">
        <w:rPr>
          <w:color w:val="000000" w:themeColor="text1"/>
          <w:sz w:val="20"/>
          <w:szCs w:val="20"/>
        </w:rPr>
        <w:t xml:space="preserve"> в дальнейшем «</w:t>
      </w:r>
      <w:r w:rsidR="00AE5C77" w:rsidRPr="002C146E">
        <w:rPr>
          <w:b/>
          <w:color w:val="000000" w:themeColor="text1"/>
          <w:sz w:val="20"/>
          <w:szCs w:val="20"/>
        </w:rPr>
        <w:t>Организатор Торгов</w:t>
      </w:r>
      <w:r w:rsidR="00AE5C77" w:rsidRPr="002C146E">
        <w:rPr>
          <w:color w:val="000000" w:themeColor="text1"/>
          <w:sz w:val="20"/>
          <w:szCs w:val="20"/>
        </w:rPr>
        <w:t xml:space="preserve">», с одной стороны, и </w:t>
      </w:r>
    </w:p>
    <w:p w14:paraId="7FB770B5" w14:textId="7708D1E0" w:rsidR="00AE5C77" w:rsidRPr="002C146E" w:rsidRDefault="00AE5C77" w:rsidP="00F55D90">
      <w:pPr>
        <w:autoSpaceDE w:val="0"/>
        <w:ind w:firstLine="540"/>
        <w:jc w:val="both"/>
        <w:rPr>
          <w:color w:val="000000" w:themeColor="text1"/>
          <w:sz w:val="20"/>
          <w:szCs w:val="20"/>
        </w:rPr>
      </w:pPr>
      <w:r w:rsidRPr="002C146E">
        <w:rPr>
          <w:b/>
          <w:color w:val="000000" w:themeColor="text1"/>
          <w:sz w:val="20"/>
          <w:szCs w:val="20"/>
        </w:rPr>
        <w:t>___________________________________________________________________________</w:t>
      </w:r>
      <w:r w:rsidRPr="002C146E">
        <w:rPr>
          <w:color w:val="000000" w:themeColor="text1"/>
          <w:sz w:val="20"/>
          <w:szCs w:val="20"/>
        </w:rPr>
        <w:t>, присоединившийся к настоящему договору, именуемый в дальнейшем «</w:t>
      </w:r>
      <w:r w:rsidRPr="002C146E">
        <w:rPr>
          <w:b/>
          <w:color w:val="000000" w:themeColor="text1"/>
          <w:sz w:val="20"/>
          <w:szCs w:val="20"/>
        </w:rPr>
        <w:t>Претендент</w:t>
      </w:r>
      <w:r w:rsidRPr="002C146E">
        <w:rPr>
          <w:color w:val="000000" w:themeColor="text1"/>
          <w:sz w:val="20"/>
          <w:szCs w:val="20"/>
        </w:rPr>
        <w:t>»,</w:t>
      </w:r>
      <w:r w:rsidR="00F55D90" w:rsidRPr="002C146E">
        <w:rPr>
          <w:color w:val="000000" w:themeColor="text1"/>
          <w:sz w:val="20"/>
          <w:szCs w:val="20"/>
        </w:rPr>
        <w:t xml:space="preserve"> </w:t>
      </w:r>
      <w:r w:rsidRPr="002C146E">
        <w:rPr>
          <w:color w:val="000000" w:themeColor="text1"/>
          <w:sz w:val="20"/>
          <w:szCs w:val="20"/>
        </w:rPr>
        <w:t xml:space="preserve">претендент на участие в торгах по продаже </w:t>
      </w:r>
      <w:r w:rsidR="0004420A" w:rsidRPr="002C146E">
        <w:rPr>
          <w:color w:val="000000" w:themeColor="text1"/>
          <w:sz w:val="20"/>
          <w:szCs w:val="20"/>
        </w:rPr>
        <w:t>имущества</w:t>
      </w:r>
      <w:r w:rsidRPr="002C146E">
        <w:rPr>
          <w:color w:val="000000" w:themeColor="text1"/>
          <w:sz w:val="20"/>
          <w:szCs w:val="20"/>
        </w:rPr>
        <w:t xml:space="preserve"> </w:t>
      </w:r>
      <w:proofErr w:type="spellStart"/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>Залялова</w:t>
      </w:r>
      <w:proofErr w:type="spellEnd"/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 xml:space="preserve"> </w:t>
      </w:r>
      <w:proofErr w:type="spellStart"/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>Альфрета</w:t>
      </w:r>
      <w:proofErr w:type="spellEnd"/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 xml:space="preserve"> </w:t>
      </w:r>
      <w:proofErr w:type="spellStart"/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>Наиловича</w:t>
      </w:r>
      <w:proofErr w:type="spellEnd"/>
      <w:r w:rsidR="002C146E" w:rsidRPr="002C146E">
        <w:rPr>
          <w:color w:val="000000" w:themeColor="text1"/>
          <w:sz w:val="20"/>
          <w:szCs w:val="20"/>
          <w:shd w:val="clear" w:color="auto" w:fill="EAF1F7"/>
        </w:rPr>
        <w:t> </w:t>
      </w:r>
      <w:r w:rsidR="002C146E" w:rsidRPr="002C146E">
        <w:rPr>
          <w:bCs/>
          <w:color w:val="000000" w:themeColor="text1"/>
          <w:sz w:val="20"/>
          <w:szCs w:val="20"/>
        </w:rPr>
        <w:t xml:space="preserve"> </w:t>
      </w:r>
      <w:r w:rsidRPr="002C146E">
        <w:rPr>
          <w:color w:val="000000" w:themeColor="text1"/>
          <w:sz w:val="20"/>
          <w:szCs w:val="20"/>
        </w:rPr>
        <w:t xml:space="preserve">(именуемое в дальнейшем - Должник) с другой стороны, </w:t>
      </w:r>
    </w:p>
    <w:p w14:paraId="3B6BCD7C" w14:textId="77777777" w:rsidR="00AE5C77" w:rsidRPr="002C146E" w:rsidRDefault="00AE5C77" w:rsidP="00A62C71">
      <w:pPr>
        <w:autoSpaceDE w:val="0"/>
        <w:ind w:firstLine="540"/>
        <w:jc w:val="both"/>
        <w:rPr>
          <w:color w:val="000000" w:themeColor="text1"/>
          <w:sz w:val="20"/>
          <w:szCs w:val="20"/>
        </w:rPr>
      </w:pPr>
      <w:r w:rsidRPr="002C146E">
        <w:rPr>
          <w:color w:val="000000" w:themeColor="text1"/>
          <w:sz w:val="20"/>
          <w:szCs w:val="20"/>
        </w:rPr>
        <w:t xml:space="preserve">именуемые совместно «Стороны», в соответствии с требованиями </w:t>
      </w:r>
      <w:proofErr w:type="spellStart"/>
      <w:r w:rsidRPr="002C146E">
        <w:rPr>
          <w:color w:val="000000" w:themeColor="text1"/>
          <w:sz w:val="20"/>
          <w:szCs w:val="20"/>
        </w:rPr>
        <w:t>ст.ст</w:t>
      </w:r>
      <w:proofErr w:type="spellEnd"/>
      <w:r w:rsidRPr="002C146E">
        <w:rPr>
          <w:color w:val="000000" w:themeColor="text1"/>
          <w:sz w:val="20"/>
          <w:szCs w:val="20"/>
        </w:rPr>
        <w:t>. 380, 381, 428 ГК РФ, заключили настоящий Договор (далее – Договор) о нижеследующем:</w:t>
      </w:r>
    </w:p>
    <w:p w14:paraId="4FBFCE96" w14:textId="03E22CF1" w:rsidR="00AE5C77" w:rsidRPr="002C146E" w:rsidRDefault="002C146E" w:rsidP="00A62C71">
      <w:pPr>
        <w:pStyle w:val="2"/>
        <w:shd w:val="clear" w:color="auto" w:fill="FFFFFF"/>
        <w:spacing w:before="217" w:after="82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2C146E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  <w:lang w:val="ru-RU"/>
        </w:rPr>
        <w:t xml:space="preserve">           </w:t>
      </w:r>
      <w:r w:rsidR="00AE5C77" w:rsidRPr="002C146E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1. В соответствии с условиями Договора Претендент на участие в торгах по продаже имущества Должника включенного в состав Лота № </w:t>
      </w:r>
      <w:r w:rsidR="009C2268" w:rsidRPr="002C146E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  <w:lang w:val="ru-RU"/>
        </w:rPr>
        <w:t>1</w:t>
      </w:r>
      <w:r w:rsidR="00AE5C77" w:rsidRPr="002C146E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, проводимых </w:t>
      </w:r>
      <w:r w:rsidR="00302DC4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в</w:t>
      </w:r>
      <w:r w:rsidR="007B046B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период с </w:t>
      </w: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29</w:t>
      </w:r>
      <w:r w:rsidR="007B046B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</w:t>
      </w: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10</w:t>
      </w:r>
      <w:r w:rsidR="007B046B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.20</w:t>
      </w:r>
      <w:r w:rsidR="00E4313E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</w:t>
      </w:r>
      <w:r w:rsidR="00471AE2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5</w:t>
      </w:r>
      <w:r w:rsidR="00E4313E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по </w:t>
      </w: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05</w:t>
      </w:r>
      <w:r w:rsidR="00F72B33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.</w:t>
      </w:r>
      <w:r w:rsidR="0035377F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1</w:t>
      </w: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2</w:t>
      </w:r>
      <w:r w:rsidR="00F72B33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.202</w:t>
      </w:r>
      <w:r w:rsidR="002060CD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5</w:t>
      </w:r>
      <w:r w:rsidR="00F72B33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 xml:space="preserve"> </w:t>
      </w:r>
      <w:r w:rsidR="00AE5C77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(далее – Торги), перечисляет денежные средства в размере </w:t>
      </w:r>
      <w:r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652 537</w:t>
      </w:r>
      <w:r w:rsidR="002C5E66"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="00F55D90"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(</w:t>
      </w:r>
      <w:r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Шестьсот пятьдесят две тысячи пятьсот тридцать семь</w:t>
      </w:r>
      <w:r w:rsidR="002C5E66"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)</w:t>
      </w:r>
      <w:r w:rsidR="00AE5C77"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рубл</w:t>
      </w:r>
      <w:r w:rsidR="002C5E66"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ей</w:t>
      </w:r>
      <w:r w:rsidR="00AE5C77"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="00274336"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00</w:t>
      </w:r>
      <w:r w:rsidR="00AE5C77"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копе</w:t>
      </w:r>
      <w:r w:rsidR="002C5E66"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ек</w:t>
      </w:r>
      <w:r w:rsidR="00AE5C77"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(НДС не облагается) (далее – «Задаток») на расчетный счет</w:t>
      </w:r>
      <w:r w:rsidR="00BD2A3E"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организатора торгов</w:t>
      </w:r>
      <w:r w:rsidR="00AE5C77" w:rsidRPr="002C146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, указанный в п. 1.1 Договора. Задаток обеспечивает обязательства Претендента, </w:t>
      </w:r>
      <w:r w:rsidR="00AE5C77" w:rsidRPr="002C146E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0C65307B" w14:textId="4A029998" w:rsidR="00BD2A3E" w:rsidRPr="002C146E" w:rsidRDefault="00AE5C77" w:rsidP="00BD2A3E">
      <w:pPr>
        <w:ind w:firstLine="540"/>
        <w:jc w:val="both"/>
        <w:rPr>
          <w:color w:val="000000" w:themeColor="text1"/>
          <w:sz w:val="20"/>
          <w:szCs w:val="20"/>
        </w:rPr>
      </w:pPr>
      <w:r w:rsidRPr="002C146E">
        <w:rPr>
          <w:color w:val="000000" w:themeColor="text1"/>
          <w:sz w:val="20"/>
          <w:szCs w:val="20"/>
        </w:rPr>
        <w:t xml:space="preserve">1.1. Реквизиты счета для перечисления Задатка: </w:t>
      </w:r>
      <w:r w:rsidR="002060CD" w:rsidRPr="002C146E">
        <w:rPr>
          <w:color w:val="000000" w:themeColor="text1"/>
          <w:sz w:val="20"/>
          <w:szCs w:val="20"/>
        </w:rPr>
        <w:t xml:space="preserve">получатель </w:t>
      </w:r>
      <w:proofErr w:type="spellStart"/>
      <w:r w:rsidR="002C146E" w:rsidRPr="002C146E">
        <w:rPr>
          <w:color w:val="000000" w:themeColor="text1"/>
          <w:sz w:val="20"/>
          <w:szCs w:val="20"/>
          <w:shd w:val="clear" w:color="auto" w:fill="FFFFFF"/>
        </w:rPr>
        <w:t>получатель</w:t>
      </w:r>
      <w:proofErr w:type="spellEnd"/>
      <w:r w:rsidR="002C146E" w:rsidRPr="002C146E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2C146E" w:rsidRPr="002C146E">
        <w:rPr>
          <w:color w:val="000000" w:themeColor="text1"/>
          <w:sz w:val="20"/>
          <w:szCs w:val="20"/>
          <w:shd w:val="clear" w:color="auto" w:fill="FFFFFF"/>
        </w:rPr>
        <w:t>Залялов</w:t>
      </w:r>
      <w:proofErr w:type="spellEnd"/>
      <w:r w:rsidR="002C146E" w:rsidRPr="002C146E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2C146E" w:rsidRPr="002C146E">
        <w:rPr>
          <w:color w:val="000000" w:themeColor="text1"/>
          <w:sz w:val="20"/>
          <w:szCs w:val="20"/>
          <w:shd w:val="clear" w:color="auto" w:fill="FFFFFF"/>
        </w:rPr>
        <w:t>Альфрет</w:t>
      </w:r>
      <w:proofErr w:type="spellEnd"/>
      <w:r w:rsidR="002C146E" w:rsidRPr="002C146E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2C146E" w:rsidRPr="002C146E">
        <w:rPr>
          <w:color w:val="000000" w:themeColor="text1"/>
          <w:sz w:val="20"/>
          <w:szCs w:val="20"/>
          <w:shd w:val="clear" w:color="auto" w:fill="FFFFFF"/>
        </w:rPr>
        <w:t>Наилович</w:t>
      </w:r>
      <w:proofErr w:type="spellEnd"/>
      <w:r w:rsidR="002C146E" w:rsidRPr="002C146E">
        <w:rPr>
          <w:color w:val="000000" w:themeColor="text1"/>
          <w:sz w:val="20"/>
          <w:szCs w:val="20"/>
          <w:shd w:val="clear" w:color="auto" w:fill="FFFFFF"/>
        </w:rPr>
        <w:t xml:space="preserve"> (ИНН 780200964443), р/с № 40817810150206316120 в Филиал "Центральный" ПАО "СОВКОМБАНК", к/с № 30101810150040000763, БИК 045004763</w:t>
      </w:r>
      <w:r w:rsidR="002C5E66" w:rsidRPr="002C146E">
        <w:rPr>
          <w:color w:val="000000" w:themeColor="text1"/>
          <w:sz w:val="20"/>
          <w:szCs w:val="20"/>
          <w:lang w:eastAsia="en-US"/>
        </w:rPr>
        <w:t>.</w:t>
      </w:r>
    </w:p>
    <w:p w14:paraId="210185F3" w14:textId="77777777" w:rsidR="00AE5C77" w:rsidRPr="002C146E" w:rsidRDefault="00AE5C77" w:rsidP="00BD2A3E">
      <w:pPr>
        <w:ind w:firstLine="540"/>
        <w:jc w:val="both"/>
        <w:rPr>
          <w:color w:val="000000" w:themeColor="text1"/>
          <w:sz w:val="20"/>
          <w:szCs w:val="20"/>
        </w:rPr>
      </w:pPr>
      <w:r w:rsidRPr="002C146E">
        <w:rPr>
          <w:color w:val="000000" w:themeColor="text1"/>
          <w:sz w:val="20"/>
          <w:szCs w:val="20"/>
        </w:rPr>
        <w:t>Задаток считается внесенным с даты поступления вс</w:t>
      </w:r>
      <w:r w:rsidR="00611DF2" w:rsidRPr="002C146E">
        <w:rPr>
          <w:color w:val="000000" w:themeColor="text1"/>
          <w:sz w:val="20"/>
          <w:szCs w:val="20"/>
        </w:rPr>
        <w:t>ей суммы Задатка на данный счет и должен поступить на счет,</w:t>
      </w:r>
      <w:r w:rsidR="002C5E66" w:rsidRPr="002C146E">
        <w:rPr>
          <w:color w:val="000000" w:themeColor="text1"/>
          <w:sz w:val="20"/>
          <w:szCs w:val="20"/>
        </w:rPr>
        <w:t xml:space="preserve"> </w:t>
      </w:r>
      <w:r w:rsidR="00611DF2" w:rsidRPr="002C146E">
        <w:rPr>
          <w:color w:val="000000" w:themeColor="text1"/>
          <w:sz w:val="20"/>
          <w:szCs w:val="20"/>
        </w:rPr>
        <w:t xml:space="preserve">указанный в </w:t>
      </w:r>
      <w:proofErr w:type="spellStart"/>
      <w:r w:rsidR="00611DF2" w:rsidRPr="002C146E">
        <w:rPr>
          <w:color w:val="000000" w:themeColor="text1"/>
          <w:sz w:val="20"/>
          <w:szCs w:val="20"/>
        </w:rPr>
        <w:t>пунке</w:t>
      </w:r>
      <w:proofErr w:type="spellEnd"/>
      <w:r w:rsidR="00611DF2" w:rsidRPr="002C146E">
        <w:rPr>
          <w:color w:val="000000" w:themeColor="text1"/>
          <w:sz w:val="20"/>
          <w:szCs w:val="20"/>
        </w:rPr>
        <w:t xml:space="preserve"> 1.1.  настоящего Договора</w:t>
      </w:r>
      <w:r w:rsidR="00D74F04" w:rsidRPr="002C146E">
        <w:rPr>
          <w:color w:val="000000" w:themeColor="text1"/>
          <w:sz w:val="20"/>
          <w:szCs w:val="20"/>
        </w:rPr>
        <w:t>.</w:t>
      </w:r>
      <w:r w:rsidR="00611DF2" w:rsidRPr="002C146E">
        <w:rPr>
          <w:color w:val="000000" w:themeColor="text1"/>
          <w:sz w:val="20"/>
          <w:szCs w:val="20"/>
        </w:rPr>
        <w:t xml:space="preserve"> </w:t>
      </w:r>
    </w:p>
    <w:p w14:paraId="527C75A5" w14:textId="77777777" w:rsidR="00AE5C77" w:rsidRPr="00471AE2" w:rsidRDefault="00BD2A3E" w:rsidP="00A62C71">
      <w:pPr>
        <w:autoSpaceDE w:val="0"/>
        <w:ind w:firstLine="540"/>
        <w:jc w:val="both"/>
        <w:rPr>
          <w:sz w:val="20"/>
          <w:szCs w:val="20"/>
        </w:rPr>
      </w:pPr>
      <w:r w:rsidRPr="002C146E">
        <w:rPr>
          <w:sz w:val="20"/>
          <w:szCs w:val="20"/>
        </w:rPr>
        <w:t>2</w:t>
      </w:r>
      <w:r w:rsidR="00AE5C77" w:rsidRPr="002C146E">
        <w:rPr>
          <w:sz w:val="20"/>
          <w:szCs w:val="20"/>
        </w:rPr>
        <w:t>. В случае, если сумма Задатка не зачислена на расчетный счет, указанный в п. 1.1 Договора в срок, указанный в сообщении о торгах, Претендент</w:t>
      </w:r>
      <w:r w:rsidR="00AE5C77" w:rsidRPr="00471AE2">
        <w:rPr>
          <w:sz w:val="20"/>
          <w:szCs w:val="20"/>
        </w:rPr>
        <w:t xml:space="preserve">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0BBA27E4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3</w:t>
      </w:r>
      <w:r w:rsidR="00AE5C77" w:rsidRPr="00471AE2">
        <w:rPr>
          <w:sz w:val="20"/>
          <w:szCs w:val="20"/>
        </w:rPr>
        <w:t>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7F990D59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4</w:t>
      </w:r>
      <w:r w:rsidR="00AE5C77" w:rsidRPr="00471AE2">
        <w:rPr>
          <w:sz w:val="20"/>
          <w:szCs w:val="20"/>
        </w:rPr>
        <w:t>. На денежные средства, перечисленные в соответствии с Договором, проценты не начисляются.</w:t>
      </w:r>
    </w:p>
    <w:p w14:paraId="2DA20007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5</w:t>
      </w:r>
      <w:r w:rsidR="00AE5C77" w:rsidRPr="00471AE2">
        <w:rPr>
          <w:sz w:val="20"/>
          <w:szCs w:val="20"/>
        </w:rPr>
        <w:t>. Исполнение обязанности по внесению Задатка третьими лицами не допускается.</w:t>
      </w:r>
    </w:p>
    <w:p w14:paraId="3AE7C736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 Сроки возврата Задатка, внесенного Претендентом:</w:t>
      </w:r>
    </w:p>
    <w:p w14:paraId="68D24512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5B0B74D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 xml:space="preserve">.2. В случае если Претендент участвовал в Торгах и не признан победителем Торгов, Организатор Торгов обязуется возвратить сумму Задатка в течение </w:t>
      </w:r>
      <w:r w:rsidRPr="00471AE2">
        <w:rPr>
          <w:sz w:val="20"/>
          <w:szCs w:val="20"/>
        </w:rPr>
        <w:t>5</w:t>
      </w:r>
      <w:r w:rsidR="00AE5C77" w:rsidRPr="00471AE2">
        <w:rPr>
          <w:sz w:val="20"/>
          <w:szCs w:val="20"/>
        </w:rPr>
        <w:t xml:space="preserve"> (пяти) рабочих дней со дня подписания Организатором Торгов протокола о результатах проведения Торгов.</w:t>
      </w:r>
    </w:p>
    <w:p w14:paraId="4774F72A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6D3AD933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05AB7CA8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1ED9E7B7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 xml:space="preserve">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289B112D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7</w:t>
      </w:r>
      <w:r w:rsidR="00AE5C77" w:rsidRPr="00471AE2">
        <w:rPr>
          <w:sz w:val="20"/>
          <w:szCs w:val="20"/>
        </w:rPr>
        <w:t>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5FEEBFF1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8</w:t>
      </w:r>
      <w:r w:rsidR="00AE5C77" w:rsidRPr="00471AE2">
        <w:rPr>
          <w:sz w:val="20"/>
          <w:szCs w:val="20"/>
        </w:rPr>
        <w:t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65465D29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9</w:t>
      </w:r>
      <w:r w:rsidR="00AE5C77" w:rsidRPr="00471AE2">
        <w:rPr>
          <w:sz w:val="20"/>
          <w:szCs w:val="20"/>
        </w:rPr>
        <w:t>. Договор составлен в двух экземплярах, по одному для каждой из Сторон.</w:t>
      </w:r>
    </w:p>
    <w:p w14:paraId="5770DB37" w14:textId="77777777" w:rsidR="00AE5C77" w:rsidRPr="00471AE2" w:rsidRDefault="00AE5C77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lastRenderedPageBreak/>
        <w:t>1</w:t>
      </w:r>
      <w:r w:rsidR="00BD2A3E" w:rsidRPr="00471AE2">
        <w:rPr>
          <w:sz w:val="20"/>
          <w:szCs w:val="20"/>
        </w:rPr>
        <w:t>0</w:t>
      </w:r>
      <w:r w:rsidRPr="00471AE2">
        <w:rPr>
          <w:sz w:val="20"/>
          <w:szCs w:val="20"/>
        </w:rPr>
        <w:t>. Договор вступает в силу с момента его подписания Претендентом.</w:t>
      </w:r>
    </w:p>
    <w:p w14:paraId="1F96A759" w14:textId="77777777" w:rsidR="00AE5C77" w:rsidRPr="00471AE2" w:rsidRDefault="00AE5C77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1</w:t>
      </w:r>
      <w:r w:rsidR="00BD2A3E" w:rsidRPr="00471AE2">
        <w:rPr>
          <w:sz w:val="20"/>
          <w:szCs w:val="20"/>
        </w:rPr>
        <w:t>1</w:t>
      </w:r>
      <w:r w:rsidRPr="00471AE2">
        <w:rPr>
          <w:sz w:val="20"/>
          <w:szCs w:val="20"/>
        </w:rPr>
        <w:t>. Адреса, реквизиты и подписи Сторон:</w:t>
      </w:r>
    </w:p>
    <w:p w14:paraId="719EB70E" w14:textId="77777777" w:rsidR="00AE5C77" w:rsidRPr="00471AE2" w:rsidRDefault="00AE5C77">
      <w:pPr>
        <w:ind w:firstLine="540"/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471AE2" w14:paraId="1D39BC46" w14:textId="77777777">
        <w:tc>
          <w:tcPr>
            <w:tcW w:w="4968" w:type="dxa"/>
          </w:tcPr>
          <w:p w14:paraId="70E176FD" w14:textId="77777777" w:rsidR="00AE5C77" w:rsidRPr="00471AE2" w:rsidRDefault="00AE5C77" w:rsidP="00BD2A3E">
            <w:pPr>
              <w:snapToGrid w:val="0"/>
              <w:rPr>
                <w:b/>
                <w:sz w:val="20"/>
                <w:szCs w:val="20"/>
              </w:rPr>
            </w:pPr>
            <w:r w:rsidRPr="00471AE2">
              <w:rPr>
                <w:b/>
                <w:sz w:val="20"/>
                <w:szCs w:val="20"/>
              </w:rPr>
              <w:t>ОРГАНИЗАТОР ТОРГОВ</w:t>
            </w:r>
          </w:p>
          <w:p w14:paraId="149EBF20" w14:textId="77777777" w:rsidR="00AE5C77" w:rsidRPr="00471AE2" w:rsidRDefault="00FF4E3D" w:rsidP="00FF4E3D">
            <w:pPr>
              <w:rPr>
                <w:b/>
                <w:sz w:val="20"/>
                <w:szCs w:val="20"/>
              </w:rPr>
            </w:pPr>
            <w:r w:rsidRPr="00471AE2">
              <w:rPr>
                <w:b/>
                <w:sz w:val="20"/>
                <w:szCs w:val="20"/>
              </w:rPr>
              <w:t>Лукина Ю</w:t>
            </w:r>
            <w:r w:rsidR="00BD2A3E" w:rsidRPr="00471AE2">
              <w:rPr>
                <w:b/>
                <w:sz w:val="20"/>
                <w:szCs w:val="20"/>
              </w:rPr>
              <w:t xml:space="preserve">лия </w:t>
            </w:r>
            <w:r w:rsidRPr="00471AE2">
              <w:rPr>
                <w:b/>
                <w:sz w:val="20"/>
                <w:szCs w:val="20"/>
              </w:rPr>
              <w:t>А</w:t>
            </w:r>
            <w:r w:rsidR="00BD2A3E" w:rsidRPr="00471AE2">
              <w:rPr>
                <w:b/>
                <w:sz w:val="20"/>
                <w:szCs w:val="20"/>
              </w:rPr>
              <w:t>ндреевна</w:t>
            </w:r>
          </w:p>
          <w:p w14:paraId="0A80B560" w14:textId="16E2D472" w:rsidR="00AE5C77" w:rsidRPr="00471AE2" w:rsidRDefault="00AE5C77" w:rsidP="00FF4E3D">
            <w:pPr>
              <w:rPr>
                <w:bCs/>
                <w:sz w:val="20"/>
                <w:szCs w:val="20"/>
              </w:rPr>
            </w:pPr>
          </w:p>
          <w:p w14:paraId="06BADE66" w14:textId="77777777" w:rsidR="00BD2A3E" w:rsidRPr="00471AE2" w:rsidRDefault="00BD2A3E" w:rsidP="00FF4E3D">
            <w:pPr>
              <w:rPr>
                <w:bCs/>
                <w:sz w:val="20"/>
                <w:szCs w:val="20"/>
              </w:rPr>
            </w:pPr>
          </w:p>
          <w:p w14:paraId="49F29D36" w14:textId="77777777" w:rsidR="00BD2A3E" w:rsidRPr="00471AE2" w:rsidRDefault="00BD2A3E" w:rsidP="00FF4E3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7B85F642" w14:textId="77777777" w:rsidR="00AE5C77" w:rsidRPr="00471AE2" w:rsidRDefault="00AE5C77" w:rsidP="009768F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71AE2">
              <w:rPr>
                <w:b/>
                <w:sz w:val="20"/>
                <w:szCs w:val="20"/>
              </w:rPr>
              <w:t>ПРЕТЕНДЕНТ:</w:t>
            </w:r>
          </w:p>
          <w:p w14:paraId="5D45336B" w14:textId="77777777" w:rsidR="00AE5C77" w:rsidRPr="00471AE2" w:rsidRDefault="00AE5C77">
            <w:pPr>
              <w:jc w:val="both"/>
              <w:rPr>
                <w:b/>
                <w:sz w:val="20"/>
                <w:szCs w:val="20"/>
              </w:rPr>
            </w:pPr>
          </w:p>
          <w:p w14:paraId="42D26A03" w14:textId="77777777" w:rsidR="00AE5C77" w:rsidRPr="00471AE2" w:rsidRDefault="00AE5C7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AE5C77" w:rsidRPr="00471AE2" w14:paraId="12E833C3" w14:textId="77777777">
        <w:trPr>
          <w:trHeight w:val="671"/>
        </w:trPr>
        <w:tc>
          <w:tcPr>
            <w:tcW w:w="4968" w:type="dxa"/>
          </w:tcPr>
          <w:p w14:paraId="4AF89256" w14:textId="77777777" w:rsidR="00AE5C77" w:rsidRPr="00471AE2" w:rsidRDefault="00AE5C77" w:rsidP="003A0F31">
            <w:pPr>
              <w:jc w:val="both"/>
              <w:rPr>
                <w:color w:val="auto"/>
                <w:sz w:val="20"/>
                <w:szCs w:val="20"/>
              </w:rPr>
            </w:pPr>
            <w:r w:rsidRPr="00471AE2">
              <w:rPr>
                <w:color w:val="auto"/>
                <w:sz w:val="20"/>
                <w:szCs w:val="20"/>
              </w:rPr>
              <w:t>__________________________</w:t>
            </w:r>
            <w:r w:rsidR="00BD2A3E" w:rsidRPr="00471AE2">
              <w:rPr>
                <w:color w:val="auto"/>
                <w:sz w:val="20"/>
                <w:szCs w:val="20"/>
              </w:rPr>
              <w:t xml:space="preserve"> Ю.А. Лукина</w:t>
            </w:r>
            <w:r w:rsidRPr="00471AE2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14:paraId="3D12BCF7" w14:textId="399F1E22" w:rsidR="00AE5C77" w:rsidRPr="00471AE2" w:rsidRDefault="002C146E">
            <w:pPr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AE5C77" w:rsidRPr="00471AE2">
              <w:rPr>
                <w:sz w:val="20"/>
                <w:szCs w:val="20"/>
              </w:rPr>
              <w:t>_________________________</w:t>
            </w:r>
          </w:p>
        </w:tc>
      </w:tr>
    </w:tbl>
    <w:p w14:paraId="7116861F" w14:textId="77777777" w:rsidR="00AE5C77" w:rsidRDefault="00AE5C77">
      <w:pPr>
        <w:ind w:firstLine="540"/>
        <w:jc w:val="both"/>
      </w:pPr>
    </w:p>
    <w:sectPr w:rsidR="00AE5C77" w:rsidSect="00987C07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6F18" w14:textId="77777777" w:rsidR="00EF2A53" w:rsidRDefault="00EF2A53">
      <w:r>
        <w:separator/>
      </w:r>
    </w:p>
  </w:endnote>
  <w:endnote w:type="continuationSeparator" w:id="0">
    <w:p w14:paraId="2BD5BDE3" w14:textId="77777777" w:rsidR="00EF2A53" w:rsidRDefault="00EF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F499" w14:textId="3FC98946" w:rsidR="00B34CEA" w:rsidRDefault="00F52B10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F8DFD7" wp14:editId="4B921F5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0" t="635" r="4445" b="635"/>
              <wp:wrapSquare wrapText="largest"/>
              <wp:docPr id="15527773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02056" w14:textId="77777777" w:rsidR="00B34CEA" w:rsidRPr="00471AE2" w:rsidRDefault="00DB0F1F">
                          <w:pPr>
                            <w:pStyle w:val="a8"/>
                            <w:rPr>
                              <w:sz w:val="18"/>
                              <w:szCs w:val="18"/>
                            </w:rPr>
                          </w:pPr>
                          <w:r w:rsidRPr="00471AE2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begin"/>
                          </w:r>
                          <w:r w:rsidR="00B34CEA" w:rsidRPr="00471AE2">
                            <w:rPr>
                              <w:rStyle w:val="a3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71AE2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060CD" w:rsidRPr="00471AE2">
                            <w:rPr>
                              <w:rStyle w:val="a3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471AE2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DF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" stroked="f">
              <v:fill opacity="0"/>
              <v:textbox inset="0,0,0,0">
                <w:txbxContent>
                  <w:p w14:paraId="03B02056" w14:textId="77777777" w:rsidR="00B34CEA" w:rsidRPr="00471AE2" w:rsidRDefault="00DB0F1F">
                    <w:pPr>
                      <w:pStyle w:val="a8"/>
                      <w:rPr>
                        <w:sz w:val="18"/>
                        <w:szCs w:val="18"/>
                      </w:rPr>
                    </w:pPr>
                    <w:r w:rsidRPr="00471AE2">
                      <w:rPr>
                        <w:rStyle w:val="a3"/>
                        <w:sz w:val="18"/>
                        <w:szCs w:val="18"/>
                      </w:rPr>
                      <w:fldChar w:fldCharType="begin"/>
                    </w:r>
                    <w:r w:rsidR="00B34CEA" w:rsidRPr="00471AE2">
                      <w:rPr>
                        <w:rStyle w:val="a3"/>
                        <w:sz w:val="18"/>
                        <w:szCs w:val="18"/>
                      </w:rPr>
                      <w:instrText xml:space="preserve"> PAGE </w:instrText>
                    </w:r>
                    <w:r w:rsidRPr="00471AE2">
                      <w:rPr>
                        <w:rStyle w:val="a3"/>
                        <w:sz w:val="18"/>
                        <w:szCs w:val="18"/>
                      </w:rPr>
                      <w:fldChar w:fldCharType="separate"/>
                    </w:r>
                    <w:r w:rsidR="002060CD" w:rsidRPr="00471AE2">
                      <w:rPr>
                        <w:rStyle w:val="a3"/>
                        <w:noProof/>
                        <w:sz w:val="18"/>
                        <w:szCs w:val="18"/>
                      </w:rPr>
                      <w:t>1</w:t>
                    </w:r>
                    <w:r w:rsidRPr="00471AE2">
                      <w:rPr>
                        <w:rStyle w:val="a3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66A9" w14:textId="77777777" w:rsidR="00EF2A53" w:rsidRDefault="00EF2A53">
      <w:r>
        <w:separator/>
      </w:r>
    </w:p>
  </w:footnote>
  <w:footnote w:type="continuationSeparator" w:id="0">
    <w:p w14:paraId="78694D02" w14:textId="77777777" w:rsidR="00EF2A53" w:rsidRDefault="00EF2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169E4"/>
    <w:rsid w:val="0002197C"/>
    <w:rsid w:val="0004420A"/>
    <w:rsid w:val="00053D48"/>
    <w:rsid w:val="00056BDF"/>
    <w:rsid w:val="000805D0"/>
    <w:rsid w:val="000A4098"/>
    <w:rsid w:val="000C56F8"/>
    <w:rsid w:val="000E2E24"/>
    <w:rsid w:val="000F7F0E"/>
    <w:rsid w:val="00107B30"/>
    <w:rsid w:val="00136B5F"/>
    <w:rsid w:val="00154C64"/>
    <w:rsid w:val="00157328"/>
    <w:rsid w:val="001919EA"/>
    <w:rsid w:val="001A4187"/>
    <w:rsid w:val="001C11A6"/>
    <w:rsid w:val="001E0E97"/>
    <w:rsid w:val="001E27AC"/>
    <w:rsid w:val="001E3568"/>
    <w:rsid w:val="002060CD"/>
    <w:rsid w:val="00274336"/>
    <w:rsid w:val="002C146E"/>
    <w:rsid w:val="002C5E66"/>
    <w:rsid w:val="002F1DF9"/>
    <w:rsid w:val="00302DC4"/>
    <w:rsid w:val="003057CF"/>
    <w:rsid w:val="0031515B"/>
    <w:rsid w:val="0035377F"/>
    <w:rsid w:val="0036078A"/>
    <w:rsid w:val="003A0F31"/>
    <w:rsid w:val="003A53E0"/>
    <w:rsid w:val="003C4E09"/>
    <w:rsid w:val="003F2C93"/>
    <w:rsid w:val="00403FDC"/>
    <w:rsid w:val="004138DF"/>
    <w:rsid w:val="0041693C"/>
    <w:rsid w:val="00450741"/>
    <w:rsid w:val="00471AE2"/>
    <w:rsid w:val="0047217D"/>
    <w:rsid w:val="00480BF4"/>
    <w:rsid w:val="004A4CBE"/>
    <w:rsid w:val="004B6C36"/>
    <w:rsid w:val="005151D4"/>
    <w:rsid w:val="00542649"/>
    <w:rsid w:val="00570CC0"/>
    <w:rsid w:val="0057655C"/>
    <w:rsid w:val="005C33A0"/>
    <w:rsid w:val="00602AB9"/>
    <w:rsid w:val="00611DF2"/>
    <w:rsid w:val="006442C8"/>
    <w:rsid w:val="0065301E"/>
    <w:rsid w:val="006738B5"/>
    <w:rsid w:val="00695940"/>
    <w:rsid w:val="006D01CF"/>
    <w:rsid w:val="006D68D3"/>
    <w:rsid w:val="00700B70"/>
    <w:rsid w:val="00705105"/>
    <w:rsid w:val="00777614"/>
    <w:rsid w:val="007A66D0"/>
    <w:rsid w:val="007B046B"/>
    <w:rsid w:val="007C1166"/>
    <w:rsid w:val="007F4EB8"/>
    <w:rsid w:val="00826AC5"/>
    <w:rsid w:val="008418D2"/>
    <w:rsid w:val="00866E71"/>
    <w:rsid w:val="00881415"/>
    <w:rsid w:val="00895663"/>
    <w:rsid w:val="008F0AD7"/>
    <w:rsid w:val="008F7666"/>
    <w:rsid w:val="0090599C"/>
    <w:rsid w:val="009260FE"/>
    <w:rsid w:val="00945AFF"/>
    <w:rsid w:val="009768F4"/>
    <w:rsid w:val="0097766F"/>
    <w:rsid w:val="00987C07"/>
    <w:rsid w:val="00995A5B"/>
    <w:rsid w:val="009A425C"/>
    <w:rsid w:val="009C2268"/>
    <w:rsid w:val="009D4775"/>
    <w:rsid w:val="009F3181"/>
    <w:rsid w:val="00A060BC"/>
    <w:rsid w:val="00A1190B"/>
    <w:rsid w:val="00A17628"/>
    <w:rsid w:val="00A34E04"/>
    <w:rsid w:val="00A4193E"/>
    <w:rsid w:val="00A4472B"/>
    <w:rsid w:val="00A62341"/>
    <w:rsid w:val="00A62C71"/>
    <w:rsid w:val="00A75232"/>
    <w:rsid w:val="00A84D0E"/>
    <w:rsid w:val="00A97AB7"/>
    <w:rsid w:val="00AA0E25"/>
    <w:rsid w:val="00AB391A"/>
    <w:rsid w:val="00AC4BB0"/>
    <w:rsid w:val="00AC519D"/>
    <w:rsid w:val="00AD2C61"/>
    <w:rsid w:val="00AE5C77"/>
    <w:rsid w:val="00B102FE"/>
    <w:rsid w:val="00B22C21"/>
    <w:rsid w:val="00B30D5F"/>
    <w:rsid w:val="00B34CEA"/>
    <w:rsid w:val="00B36747"/>
    <w:rsid w:val="00BC1880"/>
    <w:rsid w:val="00BD2A3E"/>
    <w:rsid w:val="00BF2BA5"/>
    <w:rsid w:val="00C24500"/>
    <w:rsid w:val="00C33DE8"/>
    <w:rsid w:val="00C5675D"/>
    <w:rsid w:val="00C6242F"/>
    <w:rsid w:val="00C65C46"/>
    <w:rsid w:val="00C728DA"/>
    <w:rsid w:val="00C83FAC"/>
    <w:rsid w:val="00CA116A"/>
    <w:rsid w:val="00CD7568"/>
    <w:rsid w:val="00D05DE3"/>
    <w:rsid w:val="00D36FE0"/>
    <w:rsid w:val="00D41514"/>
    <w:rsid w:val="00D7398F"/>
    <w:rsid w:val="00D74603"/>
    <w:rsid w:val="00D74F04"/>
    <w:rsid w:val="00D836D3"/>
    <w:rsid w:val="00DA16B0"/>
    <w:rsid w:val="00DA7970"/>
    <w:rsid w:val="00DB0F1F"/>
    <w:rsid w:val="00E4313E"/>
    <w:rsid w:val="00E43254"/>
    <w:rsid w:val="00E65EB9"/>
    <w:rsid w:val="00E66DF4"/>
    <w:rsid w:val="00E866C6"/>
    <w:rsid w:val="00EA11C0"/>
    <w:rsid w:val="00EF2A53"/>
    <w:rsid w:val="00F03225"/>
    <w:rsid w:val="00F249CF"/>
    <w:rsid w:val="00F45582"/>
    <w:rsid w:val="00F52B10"/>
    <w:rsid w:val="00F55D90"/>
    <w:rsid w:val="00F72B33"/>
    <w:rsid w:val="00F813C2"/>
    <w:rsid w:val="00F96877"/>
    <w:rsid w:val="00F97A17"/>
    <w:rsid w:val="00FD5361"/>
    <w:rsid w:val="00FF4E3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42A65B"/>
  <w15:chartTrackingRefBased/>
  <w15:docId w15:val="{55623493-F7BE-4AD3-B6BC-EC916C76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07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NJYf2NrdH8bs6jbc73z5FgOw1SWAUr6fHiDmhGnNbRc=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HC560a37ghrT/TsQLOejQcBmsawLr2K/wMT63RJ5UK0=</DigestValue>
    </Reference>
  </SignedInfo>
  <SignatureValue>6XJePJFHplVNIRNSsSIuwWJP7l8QY1SiMa+6tXBKHx5jO3w/5+Q+VcYzoqVYPL8Z
3U7hFC7mE3PyTRYiPKAIVw==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shcmGEvuLdCJMG7hBaY0lsHcpSY=</DigestValue>
      </Reference>
      <Reference URI="/word/endnotes.xml?ContentType=application/vnd.openxmlformats-officedocument.wordprocessingml.endnotes+xml">
        <DigestMethod Algorithm="http://www.w3.org/2000/09/xmldsig#sha1"/>
        <DigestValue>xKG+Y2njGX9Qq5a5TtKYMs5pZXA=</DigestValue>
      </Reference>
      <Reference URI="/word/fontTable.xml?ContentType=application/vnd.openxmlformats-officedocument.wordprocessingml.fontTable+xml">
        <DigestMethod Algorithm="http://www.w3.org/2000/09/xmldsig#sha1"/>
        <DigestValue>U0mS/vmbI5lbytlmz7tTE+alg6U=</DigestValue>
      </Reference>
      <Reference URI="/word/footer1.xml?ContentType=application/vnd.openxmlformats-officedocument.wordprocessingml.footer+xml">
        <DigestMethod Algorithm="http://www.w3.org/2000/09/xmldsig#sha1"/>
        <DigestValue>UeBp13Rbp9bxu9nhf3MfCHV7MCE=</DigestValue>
      </Reference>
      <Reference URI="/word/footnotes.xml?ContentType=application/vnd.openxmlformats-officedocument.wordprocessingml.footnotes+xml">
        <DigestMethod Algorithm="http://www.w3.org/2000/09/xmldsig#sha1"/>
        <DigestValue>Crhx2rrFj9vYhNY21flXcgG884A=</DigestValue>
      </Reference>
      <Reference URI="/word/settings.xml?ContentType=application/vnd.openxmlformats-officedocument.wordprocessingml.settings+xml">
        <DigestMethod Algorithm="http://www.w3.org/2000/09/xmldsig#sha1"/>
        <DigestValue>nW+/yYxaudpAbW5rFh0mTv8dSVk=</DigestValue>
      </Reference>
      <Reference URI="/word/styles.xml?ContentType=application/vnd.openxmlformats-officedocument.wordprocessingml.styles+xml">
        <DigestMethod Algorithm="http://www.w3.org/2000/09/xmldsig#sha1"/>
        <DigestValue>QrzR+K/Uld7HmMpOf3KRpZX9yZk=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SDGKNLhbcXHfpztnNeoNuLCYpXg=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2025-10-24T23:24:05Z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2025-10-24T23:24:05Z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cp:lastModifiedBy>810903</cp:lastModifiedBy>
  <cp:revision>3</cp:revision>
  <dcterms:created xsi:type="dcterms:W3CDTF">2025-09-01T22:24:00Z</dcterms:created>
  <dcterms:modified xsi:type="dcterms:W3CDTF">2025-10-24T23:23:00Z</dcterms:modified>
</cp:coreProperties>
</file>