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228E1" w:rsidRDefault="006B62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Лесной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6B621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Кайгородова Алёна Владимировна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Завгороднего Вячеслава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21.03.2024 г. (резолютивная часть объявлена 21.03.2024 г.) по делу № А60-8813/2024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228E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B6215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6B6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Кайгородова Алёна Владимировна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B6215">
              <w:rPr>
                <w:rFonts w:ascii="Times New Roman" w:hAnsi="Times New Roman"/>
                <w:noProof/>
                <w:sz w:val="20"/>
                <w:szCs w:val="20"/>
              </w:rPr>
              <w:t>26.07.1987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B6215">
              <w:rPr>
                <w:rFonts w:ascii="Times New Roman" w:hAnsi="Times New Roman"/>
                <w:noProof/>
                <w:sz w:val="20"/>
                <w:szCs w:val="20"/>
              </w:rPr>
              <w:t>пос. Павда Новолялинского р-на Свердловской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B6215">
              <w:rPr>
                <w:rFonts w:ascii="Times New Roman" w:hAnsi="Times New Roman"/>
                <w:noProof/>
                <w:sz w:val="20"/>
                <w:szCs w:val="20"/>
              </w:rPr>
              <w:t>120-228-224 93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B6215">
              <w:rPr>
                <w:rFonts w:ascii="Times New Roman" w:hAnsi="Times New Roman"/>
                <w:noProof/>
                <w:sz w:val="20"/>
                <w:szCs w:val="20"/>
              </w:rPr>
              <w:t>664702088311</w:t>
            </w:r>
          </w:p>
          <w:p w:rsidR="00EA5080" w:rsidRPr="004B3BFE" w:rsidRDefault="006B6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624205, Свердловская область, г Лесной, ул Чапаева, 6, 82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6B6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40817810850174841739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B6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B6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B6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B6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Кайгородовой Алёны Владимировны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B621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Завгородний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D228E1" w:rsidP="00D228E1">
      <w:pPr>
        <w:autoSpaceDE w:val="0"/>
        <w:autoSpaceDN w:val="0"/>
        <w:spacing w:after="0" w:line="240" w:lineRule="auto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B6215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228E1"/>
    <w:rsid w:val="00D325F9"/>
    <w:rsid w:val="00D554D6"/>
    <w:rsid w:val="00D72574"/>
    <w:rsid w:val="00DC7551"/>
    <w:rsid w:val="00E40618"/>
    <w:rsid w:val="00EA5080"/>
    <w:rsid w:val="00EB49A8"/>
    <w:rsid w:val="00ED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pirogova_nadya@list.ru</dc:creator>
  <cp:lastModifiedBy>pirogova_nadya@list.ru</cp:lastModifiedBy>
  <cp:revision>2</cp:revision>
  <dcterms:created xsi:type="dcterms:W3CDTF">2025-10-11T11:01:00Z</dcterms:created>
  <dcterms:modified xsi:type="dcterms:W3CDTF">2025-10-11T11:01:00Z</dcterms:modified>
</cp:coreProperties>
</file>