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en-US" w:eastAsia="en-US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24C" w:rsidRDefault="00FE324C">
      <w:r>
        <w:separator/>
      </w:r>
    </w:p>
  </w:endnote>
  <w:endnote w:type="continuationSeparator" w:id="0">
    <w:p w:rsidR="00FE324C" w:rsidRDefault="00FE3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24C" w:rsidRDefault="00FE324C">
      <w:r>
        <w:separator/>
      </w:r>
    </w:p>
  </w:footnote>
  <w:footnote w:type="continuationSeparator" w:id="0">
    <w:p w:rsidR="00FE324C" w:rsidRDefault="00FE32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47F47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  <w:rsid w:val="00FE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D5DB9CA-4596-40F9-A249-EB68DB9B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val="ru-RU"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val="ru-RU"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val="ru-RU"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val="ru-RU"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val="ru-RU"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05FDD-3115-4155-BACA-5493BB4E8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2025-10-09T12:37:00Z</dcterms:created>
  <dcterms:modified xsi:type="dcterms:W3CDTF">2025-10-09T12:37:00Z</dcterms:modified>
</cp:coreProperties>
</file>