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2C83">
        <w:rPr>
          <w:rFonts w:ascii="Times New Roman" w:hAnsi="Times New Roman"/>
          <w:noProof/>
          <w:sz w:val="24"/>
          <w:szCs w:val="24"/>
        </w:rPr>
        <w:t>16 мая 2025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8E2C83">
        <w:rPr>
          <w:rFonts w:ascii="Times New Roman" w:hAnsi="Times New Roman"/>
          <w:noProof/>
          <w:sz w:val="24"/>
          <w:szCs w:val="24"/>
        </w:rPr>
        <w:t>ООО "МДСК"</w:t>
      </w:r>
      <w:r w:rsidRPr="00E578F5">
        <w:rPr>
          <w:rFonts w:ascii="Times New Roman" w:hAnsi="Times New Roman"/>
          <w:sz w:val="24"/>
          <w:szCs w:val="24"/>
        </w:rPr>
        <w:t>,</w:t>
      </w:r>
      <w:r w:rsidRPr="006F4E03">
        <w:rPr>
          <w:rFonts w:ascii="Times New Roman" w:hAnsi="Times New Roman"/>
          <w:sz w:val="24"/>
          <w:szCs w:val="24"/>
        </w:rPr>
        <w:t xml:space="preserve"> именуемый </w:t>
      </w:r>
      <w:r>
        <w:rPr>
          <w:rFonts w:ascii="Times New Roman" w:hAnsi="Times New Roman"/>
          <w:sz w:val="24"/>
          <w:szCs w:val="24"/>
        </w:rPr>
        <w:t>в дальнейшем</w:t>
      </w:r>
      <w:r w:rsidRPr="006F4E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6F4E03">
        <w:rPr>
          <w:rFonts w:ascii="Times New Roman" w:hAnsi="Times New Roman"/>
          <w:sz w:val="24"/>
          <w:szCs w:val="24"/>
        </w:rPr>
        <w:t>Продавец</w:t>
      </w:r>
      <w:r w:rsidR="00410C88">
        <w:rPr>
          <w:rFonts w:ascii="Times New Roman" w:hAnsi="Times New Roman"/>
          <w:sz w:val="24"/>
          <w:szCs w:val="24"/>
        </w:rPr>
        <w:t>», в лице конкурсного</w:t>
      </w:r>
      <w:r>
        <w:rPr>
          <w:rFonts w:ascii="Times New Roman" w:hAnsi="Times New Roman"/>
          <w:sz w:val="24"/>
          <w:szCs w:val="24"/>
        </w:rPr>
        <w:t xml:space="preserve"> управляющего </w:t>
      </w:r>
      <w:r w:rsidR="008E2C83">
        <w:rPr>
          <w:rFonts w:ascii="Times New Roman" w:hAnsi="Times New Roman"/>
          <w:noProof/>
          <w:sz w:val="24"/>
          <w:szCs w:val="24"/>
        </w:rPr>
        <w:t>Монастырский Владимир Матвеевич</w:t>
      </w:r>
      <w:r w:rsidRPr="00E578F5">
        <w:rPr>
          <w:rFonts w:ascii="Times New Roman" w:hAnsi="Times New Roman"/>
          <w:sz w:val="24"/>
          <w:szCs w:val="24"/>
        </w:rPr>
        <w:t>,</w:t>
      </w:r>
      <w:r w:rsidR="00E578F5">
        <w:rPr>
          <w:rFonts w:ascii="Times New Roman" w:hAnsi="Times New Roman"/>
          <w:sz w:val="24"/>
          <w:szCs w:val="24"/>
        </w:rPr>
        <w:t xml:space="preserve"> </w:t>
      </w:r>
      <w:r w:rsidR="008E2C8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31.01.2025 г. по делу № А37-861/2024</w:t>
      </w:r>
      <w:r w:rsidR="007D4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DC5409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Pr="001C2683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552E" w:rsidRPr="001C2683" w:rsidRDefault="0087552E" w:rsidP="0087552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87552E" w:rsidRPr="004653A8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E2C8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Магаданской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B149A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B149AE"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8E2C83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"МДСК"</w:t>
            </w:r>
          </w:p>
          <w:p w:rsidR="007D4F6D" w:rsidRPr="00D42510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1024900962371</w:t>
            </w:r>
          </w:p>
          <w:p w:rsidR="0087552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4900004975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3F36A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685000, Магаданская область, г Магадан, ул Кольцевая, 35</w:t>
            </w:r>
          </w:p>
          <w:p w:rsidR="007D4F6D" w:rsidRPr="00BC011D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7D4F6D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40702810175120000003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ХАБАРОВСКИЙ РЕГИОНАЛЬНЫЙ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ФИЛИАЛ АКЦИОНЕРНОГО ОБЩЕСТВА "РОССИЙСКИЙ СЕЛЬСКОХОЗЯЙСТВЕННЫЙ 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30101810300000000733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040813733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E5575E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87552E" w:rsidRPr="00430767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E2C83">
        <w:rPr>
          <w:rFonts w:ascii="Times New Roman" w:hAnsi="Times New Roman"/>
          <w:noProof/>
          <w:sz w:val="24"/>
          <w:szCs w:val="24"/>
        </w:rPr>
        <w:t>16 мая 2025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E2C83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"МДСК"</w:t>
      </w:r>
      <w:r w:rsidR="0087552E" w:rsidRPr="007D4F6D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7D4F6D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7D4F6D">
        <w:rPr>
          <w:rFonts w:ascii="Times New Roman" w:hAnsi="Times New Roman"/>
          <w:sz w:val="24"/>
          <w:szCs w:val="24"/>
        </w:rPr>
        <w:t xml:space="preserve"> управляющего </w:t>
      </w:r>
      <w:r>
        <w:rPr>
          <w:rFonts w:ascii="Times New Roman" w:hAnsi="Times New Roman"/>
          <w:noProof/>
          <w:sz w:val="24"/>
          <w:szCs w:val="24"/>
        </w:rPr>
        <w:t>Монастырского Владимира Матвеевича</w:t>
      </w:r>
      <w:r w:rsidR="0087552E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Магаданской области от 31.01.2025 г. по делу № А37-861/2024</w:t>
      </w:r>
      <w:r w:rsidR="0087552E" w:rsidRPr="007D4F6D">
        <w:rPr>
          <w:rFonts w:ascii="Times New Roman" w:hAnsi="Times New Roman"/>
          <w:sz w:val="24"/>
          <w:szCs w:val="24"/>
        </w:rPr>
        <w:t>,</w:t>
      </w:r>
      <w:r w:rsidR="0087552E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87552E" w:rsidRPr="00430767">
        <w:rPr>
          <w:rFonts w:ascii="Times New Roman" w:hAnsi="Times New Roman"/>
          <w:sz w:val="24"/>
          <w:szCs w:val="24"/>
        </w:rPr>
        <w:t xml:space="preserve"> </w:t>
      </w:r>
      <w:r w:rsidR="0087552E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87552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306107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87552E" w:rsidRPr="003243F4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Default="008E2C83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"МДСК"</w:t>
            </w:r>
          </w:p>
          <w:p w:rsidR="00E578F5" w:rsidRPr="00D42510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1024900962371</w:t>
            </w:r>
          </w:p>
          <w:p w:rsidR="00E578F5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4900004975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7D4F6D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685000, Магаданская область, г Магадан, ул Кольцевая, 35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40702810175120000003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ХАБАРОВСКИЙ РЕГИОНАЛЬНЫЙ ФИЛИАЛ АКЦИОНЕРНОГО ОБЩЕСТВА "РОССИЙСКИЙ СЕЛЬСКОХОЗЯЙСТВЕННЫЙ 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BC011D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30101810300000000733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552E" w:rsidRPr="002F3F19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040813733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E2C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В.М. Монастырский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30767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D22DD" w:rsidRDefault="00ED22DD"/>
    <w:sectPr w:rsidR="00ED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1D49A8"/>
    <w:rsid w:val="0024725B"/>
    <w:rsid w:val="003618EE"/>
    <w:rsid w:val="00396B0A"/>
    <w:rsid w:val="003E44F9"/>
    <w:rsid w:val="003F36A1"/>
    <w:rsid w:val="00401D37"/>
    <w:rsid w:val="00410C88"/>
    <w:rsid w:val="00692F94"/>
    <w:rsid w:val="007D4F6D"/>
    <w:rsid w:val="0087552E"/>
    <w:rsid w:val="008E2C83"/>
    <w:rsid w:val="00B149AE"/>
    <w:rsid w:val="00DA6969"/>
    <w:rsid w:val="00DC5409"/>
    <w:rsid w:val="00E578F5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2</cp:revision>
  <dcterms:created xsi:type="dcterms:W3CDTF">2025-10-03T06:49:00Z</dcterms:created>
  <dcterms:modified xsi:type="dcterms:W3CDTF">2025-10-03T06:49:00Z</dcterms:modified>
</cp:coreProperties>
</file>