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8B0533" w14:paraId="5FB6D7FC" w14:textId="77777777">
        <w:tc>
          <w:tcPr>
            <w:tcW w:w="9355" w:type="dxa"/>
          </w:tcPr>
          <w:p w14:paraId="67DB3616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1A2FFCE5" wp14:editId="3E058C79">
                      <wp:simplePos x="0" y="0"/>
                      <wp:positionH relativeFrom="column">
                        <wp:posOffset>-256373</wp:posOffset>
                      </wp:positionH>
                      <wp:positionV relativeFrom="paragraph">
                        <wp:posOffset>-287044</wp:posOffset>
                      </wp:positionV>
                      <wp:extent cx="1628596" cy="1621766"/>
                      <wp:effectExtent l="19050" t="0" r="0" b="0"/>
                      <wp:wrapNone/>
                      <wp:docPr id="1" name="Рисуно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628596" cy="162176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251659264;o:allowoverlap:true;o:allowincell:true;mso-position-horizontal-relative:text;margin-left:-20.19pt;mso-position-horizontal:absolute;mso-position-vertical-relative:text;margin-top:-22.60pt;mso-position-vertical:absolute;width:128.24pt;height:127.70pt;mso-wrap-distance-left:9.00pt;mso-wrap-distance-top:0.00pt;mso-wrap-distance-right:9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8B0533" w14:paraId="0FD0D4B4" w14:textId="77777777">
        <w:tc>
          <w:tcPr>
            <w:tcW w:w="9355" w:type="dxa"/>
          </w:tcPr>
          <w:p w14:paraId="0488D144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8B0533" w14:paraId="217730DB" w14:textId="77777777">
        <w:tc>
          <w:tcPr>
            <w:tcW w:w="9355" w:type="dxa"/>
          </w:tcPr>
          <w:p w14:paraId="597CBD4E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8B0533" w14:paraId="52402198" w14:textId="77777777">
        <w:tc>
          <w:tcPr>
            <w:tcW w:w="9355" w:type="dxa"/>
          </w:tcPr>
          <w:p w14:paraId="7499FB07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8B0533" w14:paraId="300C1B59" w14:textId="77777777">
        <w:tc>
          <w:tcPr>
            <w:tcW w:w="9355" w:type="dxa"/>
          </w:tcPr>
          <w:p w14:paraId="0155AD5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4EE7DCBD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8B0533" w14:paraId="2515CD6F" w14:textId="77777777">
        <w:tc>
          <w:tcPr>
            <w:tcW w:w="9355" w:type="dxa"/>
          </w:tcPr>
          <w:p w14:paraId="5B81FEB8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8B0533" w14:paraId="7C8BB63D" w14:textId="77777777">
        <w:trPr>
          <w:trHeight w:val="259"/>
        </w:trPr>
        <w:tc>
          <w:tcPr>
            <w:tcW w:w="9355" w:type="dxa"/>
          </w:tcPr>
          <w:p w14:paraId="5076E713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Санкт-Петербург, ул. Чайковского, д. 1, корп. 2, лит. Б, офис 204</w:t>
            </w:r>
          </w:p>
        </w:tc>
      </w:tr>
      <w:tr w:rsidR="008B0533" w:rsidRPr="003735C2" w14:paraId="759BEF5F" w14:textId="77777777">
        <w:trPr>
          <w:trHeight w:val="74"/>
        </w:trPr>
        <w:tc>
          <w:tcPr>
            <w:tcW w:w="9355" w:type="dxa"/>
          </w:tcPr>
          <w:p w14:paraId="16DB4969" w14:textId="77777777" w:rsidR="008B0533" w:rsidRDefault="00A60DA8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8B0533" w:rsidRPr="003735C2" w14:paraId="47410C5E" w14:textId="77777777">
        <w:tc>
          <w:tcPr>
            <w:tcW w:w="9355" w:type="dxa"/>
          </w:tcPr>
          <w:p w14:paraId="7A3B127C" w14:textId="77777777" w:rsidR="008B0533" w:rsidRDefault="008B0533">
            <w:pPr>
              <w:tabs>
                <w:tab w:val="right" w:pos="9720"/>
              </w:tabs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5844C97" w14:textId="77777777" w:rsidR="008B0533" w:rsidRDefault="008B0533">
      <w:pPr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5F7AF98C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bookmarkStart w:id="0" w:name="_Hlk73377227"/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BC44EA6" w14:textId="77777777" w:rsidR="008B0533" w:rsidRDefault="00A60DA8">
      <w:pPr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0509E12B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ab/>
        <w:t>«__</w:t>
      </w:r>
      <w:proofErr w:type="gramStart"/>
      <w:r>
        <w:rPr>
          <w:rFonts w:ascii="Verdana" w:eastAsia="Times New Roman" w:hAnsi="Verdana" w:cs="Times New Roman"/>
          <w:sz w:val="18"/>
          <w:szCs w:val="24"/>
          <w:lang w:eastAsia="ar-SA"/>
        </w:rPr>
        <w:t>_»_</w:t>
      </w:r>
      <w:proofErr w:type="gramEnd"/>
      <w:r>
        <w:rPr>
          <w:rFonts w:ascii="Verdana" w:eastAsia="Times New Roman" w:hAnsi="Verdana" w:cs="Times New Roman"/>
          <w:sz w:val="18"/>
          <w:szCs w:val="24"/>
          <w:lang w:eastAsia="ar-SA"/>
        </w:rPr>
        <w:t>_202__ г.</w:t>
      </w:r>
    </w:p>
    <w:p w14:paraId="242F0001" w14:textId="73050A7E" w:rsidR="00375E98" w:rsidRDefault="0056242A" w:rsidP="00375E98">
      <w:pPr>
        <w:spacing w:before="120" w:after="120"/>
        <w:ind w:firstLine="567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Решением Арбитражного суда города Санкт-Петербурга и Ленинградской области по делу №А56-106645/2024 </w:t>
      </w:r>
      <w:proofErr w:type="spellStart"/>
      <w:r w:rsidRPr="00DF233D">
        <w:rPr>
          <w:rFonts w:ascii="Verdana" w:hAnsi="Verdana" w:cs="Tahoma"/>
          <w:color w:val="000000" w:themeColor="text1"/>
          <w:sz w:val="18"/>
          <w:szCs w:val="18"/>
        </w:rPr>
        <w:t>Сундеева</w:t>
      </w:r>
      <w:proofErr w:type="spellEnd"/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 М.В от 14.02.2025 гражданин Лебединская О. В. 27.08.1988 г.р., уроженец Пос. </w:t>
      </w:r>
      <w:proofErr w:type="spellStart"/>
      <w:r w:rsidRPr="00DF233D">
        <w:rPr>
          <w:rFonts w:ascii="Verdana" w:hAnsi="Verdana" w:cs="Tahoma"/>
          <w:color w:val="000000" w:themeColor="text1"/>
          <w:sz w:val="18"/>
          <w:szCs w:val="18"/>
        </w:rPr>
        <w:t>Муравленковский</w:t>
      </w:r>
      <w:proofErr w:type="spellEnd"/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 Тюменская обл., адрес регистрации: Ленинградская обл., р-н Всеволожский, г. Кудрово, </w:t>
      </w:r>
      <w:proofErr w:type="spellStart"/>
      <w:r w:rsidRPr="00DF233D">
        <w:rPr>
          <w:rFonts w:ascii="Verdana" w:hAnsi="Verdana" w:cs="Tahoma"/>
          <w:color w:val="000000" w:themeColor="text1"/>
          <w:sz w:val="18"/>
          <w:szCs w:val="18"/>
        </w:rPr>
        <w:t>пр-кт</w:t>
      </w:r>
      <w:proofErr w:type="spellEnd"/>
      <w:r w:rsidRPr="00DF233D">
        <w:rPr>
          <w:rFonts w:ascii="Verdana" w:hAnsi="Verdana" w:cs="Tahoma"/>
          <w:color w:val="000000" w:themeColor="text1"/>
          <w:sz w:val="18"/>
          <w:szCs w:val="18"/>
        </w:rPr>
        <w:t xml:space="preserve"> Строителей, д.4, кв.675, ИНН: 890603251204, СНИЛС: 12060564713</w:t>
      </w:r>
      <w:r w:rsidR="00375E98" w:rsidRPr="00375E98">
        <w:rPr>
          <w:rFonts w:ascii="Verdana" w:hAnsi="Verdana" w:cs="Tahoma"/>
          <w:color w:val="000000" w:themeColor="text1"/>
          <w:sz w:val="18"/>
          <w:szCs w:val="18"/>
        </w:rPr>
        <w:t xml:space="preserve">) (далее - Должник) признан несостоятельным (банкротом) и в отношении него введена процедура реализации имущества. </w:t>
      </w:r>
    </w:p>
    <w:p w14:paraId="66CC317A" w14:textId="2DD6CACE" w:rsidR="008B0533" w:rsidRDefault="00A60DA8" w:rsidP="00375E98">
      <w:pPr>
        <w:spacing w:before="120" w:after="120"/>
        <w:ind w:firstLine="567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: 191187, Санкт-Петербург, ул. Чайковского, д. 1, корп. 2, лит. Б, офис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42930530" w14:textId="77777777" w:rsidR="008B0533" w:rsidRDefault="00A60DA8">
      <w:pPr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купли-продажи, 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1D3AE38C" w14:textId="77777777" w:rsidR="008B0533" w:rsidRDefault="00A60DA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6A8510CB" w14:textId="77777777" w:rsidR="003735C2" w:rsidRDefault="003735C2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</w:pPr>
      <w:r w:rsidRPr="003735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Квартира, расположенная по адресу: Ленинградская обл., Всеволожский муниципальный район, Заневское городское поселение, г. Кудрово, </w:t>
      </w:r>
      <w:proofErr w:type="spellStart"/>
      <w:r w:rsidRPr="003735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мкр</w:t>
      </w:r>
      <w:proofErr w:type="spellEnd"/>
      <w:r w:rsidRPr="003735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. Новый Оккервиль, </w:t>
      </w:r>
      <w:proofErr w:type="spellStart"/>
      <w:r w:rsidRPr="003735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пр-кт</w:t>
      </w:r>
      <w:proofErr w:type="spellEnd"/>
      <w:r w:rsidRPr="003735C2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Строителей, д. 4, кв. 675, количество комнат 1, общая площадь 35.8 кв.м., этаж 21, кадастровый номер: 47:07:1044001:54053.</w:t>
      </w:r>
    </w:p>
    <w:p w14:paraId="42530B04" w14:textId="14FDDFF2" w:rsidR="008B0533" w:rsidRDefault="00375E98">
      <w:pPr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75E98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035A1033" w14:textId="77777777" w:rsidR="008B0533" w:rsidRDefault="008B0533" w:rsidP="00375E9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312C3471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6E6505C4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7E4AA92" w14:textId="77777777" w:rsidR="008B0533" w:rsidRDefault="00A60DA8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A705C82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399CD47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8B0533" w14:paraId="61B98196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B1C7A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A039EE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DB2F7C" w14:textId="77777777" w:rsidR="008B0533" w:rsidRDefault="008B0533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24AD33A8" w14:textId="77777777" w:rsidR="008B0533" w:rsidRDefault="00A60DA8">
      <w:pPr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8B0533" w14:paraId="5B2CDC88" w14:textId="77777777">
        <w:trPr>
          <w:cantSplit/>
          <w:trHeight w:val="284"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3A3778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512DDC39" w14:textId="77777777" w:rsidR="008B0533" w:rsidRDefault="008B0533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66508B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8B0533" w14:paraId="0563569E" w14:textId="77777777">
        <w:trPr>
          <w:cantSplit/>
        </w:trPr>
        <w:tc>
          <w:tcPr>
            <w:tcW w:w="56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1526CB" w14:textId="77777777" w:rsidR="008B0533" w:rsidRDefault="008B0533">
            <w:pPr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7E2E56" w14:textId="77777777" w:rsidR="008B0533" w:rsidRDefault="00A60DA8">
            <w:pPr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C464FF" w14:textId="77777777" w:rsidR="008B0533" w:rsidRDefault="00A60DA8">
            <w:pPr>
              <w:tabs>
                <w:tab w:val="center" w:pos="4677"/>
                <w:tab w:val="right" w:pos="9355"/>
              </w:tabs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  <w:bookmarkEnd w:id="0"/>
          </w:p>
        </w:tc>
      </w:tr>
    </w:tbl>
    <w:p w14:paraId="4EFEA5EB" w14:textId="77777777" w:rsidR="008B0533" w:rsidRDefault="008B0533"/>
    <w:sectPr w:rsidR="008B0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9A84E" w14:textId="77777777" w:rsidR="0079512D" w:rsidRDefault="0079512D">
      <w:pPr>
        <w:spacing w:after="0" w:line="240" w:lineRule="auto"/>
      </w:pPr>
      <w:r>
        <w:separator/>
      </w:r>
    </w:p>
  </w:endnote>
  <w:endnote w:type="continuationSeparator" w:id="0">
    <w:p w14:paraId="0886C148" w14:textId="77777777" w:rsidR="0079512D" w:rsidRDefault="007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3F0C2" w14:textId="77777777" w:rsidR="0079512D" w:rsidRDefault="0079512D">
      <w:pPr>
        <w:spacing w:after="0" w:line="240" w:lineRule="auto"/>
      </w:pPr>
      <w:r>
        <w:separator/>
      </w:r>
    </w:p>
  </w:footnote>
  <w:footnote w:type="continuationSeparator" w:id="0">
    <w:p w14:paraId="4E308C18" w14:textId="77777777" w:rsidR="0079512D" w:rsidRDefault="0079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27E"/>
    <w:multiLevelType w:val="hybridMultilevel"/>
    <w:tmpl w:val="374842A0"/>
    <w:lvl w:ilvl="0" w:tplc="86421A92">
      <w:start w:val="1"/>
      <w:numFmt w:val="decimal"/>
      <w:lvlText w:val="%1."/>
      <w:lvlJc w:val="left"/>
      <w:pPr>
        <w:ind w:left="1474" w:hanging="765"/>
      </w:pPr>
      <w:rPr>
        <w:rFonts w:hint="default"/>
      </w:rPr>
    </w:lvl>
    <w:lvl w:ilvl="1" w:tplc="BB9001D6">
      <w:start w:val="1"/>
      <w:numFmt w:val="lowerLetter"/>
      <w:lvlText w:val="%2."/>
      <w:lvlJc w:val="left"/>
      <w:pPr>
        <w:ind w:left="1789" w:hanging="360"/>
      </w:pPr>
    </w:lvl>
    <w:lvl w:ilvl="2" w:tplc="BAB2CC92">
      <w:start w:val="1"/>
      <w:numFmt w:val="lowerRoman"/>
      <w:lvlText w:val="%3."/>
      <w:lvlJc w:val="right"/>
      <w:pPr>
        <w:ind w:left="2509" w:hanging="180"/>
      </w:pPr>
    </w:lvl>
    <w:lvl w:ilvl="3" w:tplc="B20033EA">
      <w:start w:val="1"/>
      <w:numFmt w:val="decimal"/>
      <w:lvlText w:val="%4."/>
      <w:lvlJc w:val="left"/>
      <w:pPr>
        <w:ind w:left="3229" w:hanging="360"/>
      </w:pPr>
    </w:lvl>
    <w:lvl w:ilvl="4" w:tplc="E278C2C2">
      <w:start w:val="1"/>
      <w:numFmt w:val="lowerLetter"/>
      <w:lvlText w:val="%5."/>
      <w:lvlJc w:val="left"/>
      <w:pPr>
        <w:ind w:left="3949" w:hanging="360"/>
      </w:pPr>
    </w:lvl>
    <w:lvl w:ilvl="5" w:tplc="0E94957E">
      <w:start w:val="1"/>
      <w:numFmt w:val="lowerRoman"/>
      <w:lvlText w:val="%6."/>
      <w:lvlJc w:val="right"/>
      <w:pPr>
        <w:ind w:left="4669" w:hanging="180"/>
      </w:pPr>
    </w:lvl>
    <w:lvl w:ilvl="6" w:tplc="8646A4D4">
      <w:start w:val="1"/>
      <w:numFmt w:val="decimal"/>
      <w:lvlText w:val="%7."/>
      <w:lvlJc w:val="left"/>
      <w:pPr>
        <w:ind w:left="5389" w:hanging="360"/>
      </w:pPr>
    </w:lvl>
    <w:lvl w:ilvl="7" w:tplc="D52ED6F2">
      <w:start w:val="1"/>
      <w:numFmt w:val="lowerLetter"/>
      <w:lvlText w:val="%8."/>
      <w:lvlJc w:val="left"/>
      <w:pPr>
        <w:ind w:left="6109" w:hanging="360"/>
      </w:pPr>
    </w:lvl>
    <w:lvl w:ilvl="8" w:tplc="C4EAE1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1773DF"/>
    <w:multiLevelType w:val="hybridMultilevel"/>
    <w:tmpl w:val="E2D001B0"/>
    <w:lvl w:ilvl="0" w:tplc="F7E0D362">
      <w:start w:val="1"/>
      <w:numFmt w:val="decimal"/>
      <w:lvlText w:val="%1."/>
      <w:lvlJc w:val="left"/>
      <w:pPr>
        <w:ind w:left="720" w:hanging="360"/>
      </w:pPr>
    </w:lvl>
    <w:lvl w:ilvl="1" w:tplc="D1DEF354">
      <w:start w:val="1"/>
      <w:numFmt w:val="lowerLetter"/>
      <w:lvlText w:val="%2."/>
      <w:lvlJc w:val="left"/>
      <w:pPr>
        <w:ind w:left="1440" w:hanging="360"/>
      </w:pPr>
    </w:lvl>
    <w:lvl w:ilvl="2" w:tplc="7278BFE2">
      <w:start w:val="1"/>
      <w:numFmt w:val="lowerRoman"/>
      <w:lvlText w:val="%3."/>
      <w:lvlJc w:val="right"/>
      <w:pPr>
        <w:ind w:left="2160" w:hanging="180"/>
      </w:pPr>
    </w:lvl>
    <w:lvl w:ilvl="3" w:tplc="D65283EA">
      <w:start w:val="1"/>
      <w:numFmt w:val="decimal"/>
      <w:lvlText w:val="%4."/>
      <w:lvlJc w:val="left"/>
      <w:pPr>
        <w:ind w:left="2880" w:hanging="360"/>
      </w:pPr>
    </w:lvl>
    <w:lvl w:ilvl="4" w:tplc="24A8BE7C">
      <w:start w:val="1"/>
      <w:numFmt w:val="lowerLetter"/>
      <w:lvlText w:val="%5."/>
      <w:lvlJc w:val="left"/>
      <w:pPr>
        <w:ind w:left="3600" w:hanging="360"/>
      </w:pPr>
    </w:lvl>
    <w:lvl w:ilvl="5" w:tplc="0C383B02">
      <w:start w:val="1"/>
      <w:numFmt w:val="lowerRoman"/>
      <w:lvlText w:val="%6."/>
      <w:lvlJc w:val="right"/>
      <w:pPr>
        <w:ind w:left="4320" w:hanging="180"/>
      </w:pPr>
    </w:lvl>
    <w:lvl w:ilvl="6" w:tplc="43E868E6">
      <w:start w:val="1"/>
      <w:numFmt w:val="decimal"/>
      <w:lvlText w:val="%7."/>
      <w:lvlJc w:val="left"/>
      <w:pPr>
        <w:ind w:left="5040" w:hanging="360"/>
      </w:pPr>
    </w:lvl>
    <w:lvl w:ilvl="7" w:tplc="B142E5BC">
      <w:start w:val="1"/>
      <w:numFmt w:val="lowerLetter"/>
      <w:lvlText w:val="%8."/>
      <w:lvlJc w:val="left"/>
      <w:pPr>
        <w:ind w:left="5760" w:hanging="360"/>
      </w:pPr>
    </w:lvl>
    <w:lvl w:ilvl="8" w:tplc="24CC1FCA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38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85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533"/>
    <w:rsid w:val="003735C2"/>
    <w:rsid w:val="00375E98"/>
    <w:rsid w:val="0056242A"/>
    <w:rsid w:val="00750A34"/>
    <w:rsid w:val="0079512D"/>
    <w:rsid w:val="0081136D"/>
    <w:rsid w:val="008B0533"/>
    <w:rsid w:val="00A60DA8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85E5"/>
  <w15:docId w15:val="{1996C582-4856-472C-9DF1-77B63978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472C4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31</cp:revision>
  <dcterms:created xsi:type="dcterms:W3CDTF">2020-01-24T14:14:00Z</dcterms:created>
  <dcterms:modified xsi:type="dcterms:W3CDTF">2025-09-24T10:06:00Z</dcterms:modified>
</cp:coreProperties>
</file>