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035C" w14:textId="77777777" w:rsidR="006A4094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8C29971" w14:textId="77777777" w:rsidR="006A4094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</w:t>
      </w:r>
      <w:r w:rsidRPr="00C02D99">
        <w:rPr>
          <w:rFonts w:ascii="Times New Roman" w:hAnsi="Times New Roman"/>
          <w:sz w:val="24"/>
          <w:szCs w:val="24"/>
          <w:lang w:eastAsia="en-US"/>
        </w:rPr>
        <w:t xml:space="preserve">                         2025 г.</w:t>
      </w:r>
    </w:p>
    <w:p w14:paraId="6C8566A7" w14:textId="77777777" w:rsidR="006A4094" w:rsidRDefault="006A4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0165E" w14:textId="77777777" w:rsidR="006A4094" w:rsidRDefault="00000000">
      <w:pPr>
        <w:spacing w:after="0" w:line="240" w:lineRule="auto"/>
        <w:jc w:val="both"/>
      </w:pPr>
      <w:r w:rsidRPr="00C02D99">
        <w:rPr>
          <w:rFonts w:ascii="Times New Roman" w:hAnsi="Times New Roman"/>
          <w:sz w:val="24"/>
          <w:szCs w:val="24"/>
          <w:lang w:eastAsia="en-US"/>
        </w:rPr>
        <w:t>Конкурсный управляющий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2D99">
        <w:rPr>
          <w:rFonts w:ascii="Times New Roman" w:hAnsi="Times New Roman"/>
          <w:sz w:val="24"/>
          <w:szCs w:val="24"/>
          <w:lang w:eastAsia="en-US"/>
        </w:rPr>
        <w:t>ООО "СЛАВЯНСКИЙ ЭКСПОРТ"</w:t>
      </w:r>
      <w:r>
        <w:rPr>
          <w:rFonts w:ascii="Times New Roman" w:hAnsi="Times New Roman"/>
          <w:sz w:val="24"/>
          <w:szCs w:val="24"/>
        </w:rPr>
        <w:t xml:space="preserve"> (ОГРН </w:t>
      </w:r>
      <w:r w:rsidRPr="00C02D99">
        <w:rPr>
          <w:rFonts w:ascii="Times New Roman" w:hAnsi="Times New Roman"/>
          <w:sz w:val="24"/>
          <w:szCs w:val="24"/>
          <w:lang w:eastAsia="en-US"/>
        </w:rPr>
        <w:t>1163668089650</w:t>
      </w:r>
      <w:r>
        <w:rPr>
          <w:rFonts w:ascii="Times New Roman" w:hAnsi="Times New Roman"/>
          <w:sz w:val="24"/>
          <w:szCs w:val="24"/>
        </w:rPr>
        <w:t xml:space="preserve">, ИНН </w:t>
      </w:r>
      <w:r w:rsidRPr="00C02D99">
        <w:rPr>
          <w:rFonts w:ascii="Times New Roman" w:hAnsi="Times New Roman"/>
          <w:sz w:val="24"/>
          <w:szCs w:val="24"/>
          <w:lang w:eastAsia="en-US"/>
        </w:rPr>
        <w:t>3664220859</w:t>
      </w:r>
      <w:r>
        <w:rPr>
          <w:rFonts w:ascii="Times New Roman" w:hAnsi="Times New Roman"/>
          <w:sz w:val="24"/>
          <w:szCs w:val="24"/>
        </w:rPr>
        <w:t xml:space="preserve">, адрес: </w:t>
      </w:r>
      <w:r w:rsidRPr="00C02D99">
        <w:rPr>
          <w:rFonts w:ascii="Times New Roman" w:hAnsi="Times New Roman"/>
          <w:sz w:val="24"/>
          <w:szCs w:val="24"/>
          <w:lang w:eastAsia="en-US"/>
        </w:rPr>
        <w:t>115477, ________, .Г. МУНИЦИПАЛЬНЫЙ ОКРУ, Г ЦАРИЦЫНО, УЛ КАНТЕМИРОВСКАЯ, Д. 53, К. 1, ПОМЕЩ. 6/1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02D99">
        <w:rPr>
          <w:rFonts w:ascii="Times New Roman" w:hAnsi="Times New Roman"/>
          <w:sz w:val="24"/>
          <w:szCs w:val="24"/>
          <w:lang w:eastAsia="en-US"/>
        </w:rPr>
        <w:t>Медведев Александр Александрович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Pr="00C02D99">
        <w:rPr>
          <w:rFonts w:ascii="Times New Roman" w:hAnsi="Times New Roman"/>
          <w:sz w:val="24"/>
          <w:szCs w:val="24"/>
          <w:lang w:eastAsia="en-US"/>
        </w:rPr>
        <w:t>действующий на основании решения Арбитражного суда города Москвы от 09.02.2024 г. (резолютивная часть объявлена 06.02.2024 г.) по делу № А40-102926/2023 160-169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826FE2B" w14:textId="77777777" w:rsidR="006A4094" w:rsidRDefault="006A4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F1B8A6" w14:textId="77777777" w:rsidR="006A4094" w:rsidRDefault="00000000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64589E6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Pr="00C02D99">
        <w:rPr>
          <w:rFonts w:ascii="Times New Roman" w:hAnsi="Times New Roman"/>
          <w:sz w:val="24"/>
          <w:szCs w:val="24"/>
          <w:lang w:eastAsia="en-US"/>
        </w:rPr>
        <w:t>ООО "СЛАВЯНСКИЙ ЭКСПОРТ"</w:t>
      </w:r>
      <w:r>
        <w:rPr>
          <w:rFonts w:ascii="Times New Roman" w:hAnsi="Times New Roman"/>
          <w:sz w:val="24"/>
          <w:szCs w:val="24"/>
        </w:rPr>
        <w:t xml:space="preserve"> 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14C83558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FB31CF3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56A8804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2F0F752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14CADA0" w14:textId="77777777" w:rsidR="006A4094" w:rsidRDefault="006A4094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ADACBD" w14:textId="77777777" w:rsidR="006A4094" w:rsidRDefault="00000000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2C8B1CA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Pr="00C02D99">
        <w:rPr>
          <w:rFonts w:ascii="Times New Roman" w:hAnsi="Times New Roman"/>
          <w:sz w:val="24"/>
          <w:szCs w:val="24"/>
          <w:lang w:eastAsia="en-US"/>
        </w:rPr>
        <w:t>ООО "СЛАВЯНСКИЙ ЭКСПОРТ"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>
        <w:rPr>
          <w:rFonts w:ascii="Times New Roman" w:hAnsi="Times New Roman"/>
          <w:sz w:val="24"/>
          <w:szCs w:val="24"/>
        </w:rPr>
        <w:t>ЭТП  _</w:t>
      </w:r>
      <w:proofErr w:type="gramEnd"/>
      <w:r>
        <w:rPr>
          <w:rFonts w:ascii="Times New Roman" w:hAnsi="Times New Roman"/>
          <w:sz w:val="24"/>
          <w:szCs w:val="24"/>
        </w:rPr>
        <w:t>_________, лот № __».</w:t>
      </w:r>
    </w:p>
    <w:p w14:paraId="48597823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B62A3D1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2335F3F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07D9B0F5" w14:textId="77777777" w:rsidR="006A4094" w:rsidRDefault="006A4094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5665BE8" w14:textId="77777777" w:rsidR="006A4094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2E0A6E5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 </w:t>
      </w:r>
      <w:r w:rsidRPr="00C02D99">
        <w:rPr>
          <w:rFonts w:ascii="Times New Roman" w:hAnsi="Times New Roman"/>
          <w:color w:val="000000"/>
          <w:sz w:val="24"/>
          <w:szCs w:val="24"/>
          <w:lang w:eastAsia="en-US"/>
        </w:rPr>
        <w:t>Арбитражный суд города Москвы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F6F5EA7" w14:textId="77777777" w:rsidR="006A4094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E8F271A" w14:textId="77777777" w:rsidR="006A4094" w:rsidRDefault="006A4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BF9B9" w14:textId="77777777" w:rsidR="006A4094" w:rsidRDefault="00000000">
      <w:pPr>
        <w:pStyle w:val="a6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Реквизиты с</w:t>
      </w:r>
      <w:r>
        <w:t>торон</w:t>
      </w:r>
    </w:p>
    <w:tbl>
      <w:tblPr>
        <w:tblW w:w="9598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6A4094" w14:paraId="595BCAAF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07E9A1" w14:textId="77777777" w:rsidR="006A4094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A7A89" w14:textId="77777777" w:rsidR="006A4094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6A4094" w14:paraId="006693C5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7B9196" w14:textId="77777777" w:rsidR="006A4094" w:rsidRPr="00C02D9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2D9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Акционерное общество «Новые информационные сервисы», ОГРН 1127746228972, ИНН 7725752265, КПП 770401001, адрес: 119019, г. Москва, набережная Пречистенская, д. 45/1, стр. 1, пом.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I</w:t>
            </w:r>
            <w:r w:rsidRPr="00C02D9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эт.3, ком. 21.</w:t>
            </w:r>
          </w:p>
          <w:p w14:paraId="6C8D048D" w14:textId="77777777" w:rsidR="006A4094" w:rsidRPr="00C02D9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2D9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р/с  40702810800000024981</w:t>
            </w:r>
          </w:p>
          <w:p w14:paraId="78F485FD" w14:textId="77777777" w:rsidR="006A4094" w:rsidRPr="00C02D9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2D9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 Филиал «Центральный» Банка ВТБ (ПАО) в г. Москве, </w:t>
            </w:r>
          </w:p>
          <w:p w14:paraId="57C522FC" w14:textId="77777777" w:rsidR="006A4094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к\с 30101810145250000411, </w:t>
            </w:r>
          </w:p>
          <w:p w14:paraId="40DC02ED" w14:textId="77777777" w:rsidR="006A4094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БИК 044525411.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90EB8" w14:textId="77777777" w:rsidR="006A4094" w:rsidRDefault="006A409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094" w14:paraId="3FB197A6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3FA7C2" w14:textId="77777777" w:rsidR="006A4094" w:rsidRDefault="006A409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</w:p>
          <w:p w14:paraId="7713AA59" w14:textId="77777777" w:rsidR="006A4094" w:rsidRDefault="006A4094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487AFDB6" w14:textId="77777777" w:rsidR="006A4094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А.А.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Медведев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3FFD1" w14:textId="77777777" w:rsidR="006A4094" w:rsidRDefault="006A409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459C074" w14:textId="77777777" w:rsidR="006A4094" w:rsidRDefault="006A4094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238FF93" w14:textId="77777777" w:rsidR="006A4094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B138EB4" w14:textId="77777777" w:rsidR="006A4094" w:rsidRDefault="006A4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56493C" w14:textId="77777777" w:rsidR="006A4094" w:rsidRDefault="006A4094">
      <w:pPr>
        <w:rPr>
          <w:rFonts w:ascii="Times New Roman" w:hAnsi="Times New Roman"/>
          <w:b/>
          <w:sz w:val="24"/>
          <w:szCs w:val="24"/>
        </w:rPr>
      </w:pPr>
    </w:p>
    <w:sectPr w:rsidR="006A409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  <w:font w:name="Noto Sans Devanagari U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115"/>
    <w:multiLevelType w:val="multilevel"/>
    <w:tmpl w:val="686A07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Times New Roman" w:hAnsi="Times New Roman" w:cs="Times New Roman"/>
        <w:b/>
        <w:color w:val="000000"/>
        <w:sz w:val="24"/>
        <w:szCs w:val="24"/>
        <w:lang w:eastAsia="ru-RU"/>
      </w:rPr>
    </w:lvl>
  </w:abstractNum>
  <w:abstractNum w:abstractNumId="1" w15:restartNumberingAfterBreak="0">
    <w:nsid w:val="5B4F1C5D"/>
    <w:multiLevelType w:val="multilevel"/>
    <w:tmpl w:val="C6AE81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70369652">
    <w:abstractNumId w:val="0"/>
  </w:num>
  <w:num w:numId="2" w16cid:durableId="547225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94"/>
    <w:rsid w:val="006A4094"/>
    <w:rsid w:val="009C4EC6"/>
    <w:rsid w:val="00C0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C5C5"/>
  <w15:docId w15:val="{C98FDE10-A662-4EFF-844D-04999EF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 Mono" w:hAnsi="Liberation Serif" w:cs="Noto Sans Devanagari U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Noto Sans Devanagari U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 UI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Медведев</dc:creator>
  <cp:lastModifiedBy>Александр Медведев</cp:lastModifiedBy>
  <cp:revision>2</cp:revision>
  <dcterms:created xsi:type="dcterms:W3CDTF">2025-09-22T07:33:00Z</dcterms:created>
  <dcterms:modified xsi:type="dcterms:W3CDTF">2025-09-22T07:33:00Z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2025-09-22T00:25:00Z</dcterms:created>
  <dc:creator>Александр Медведев</dc:creator>
  <dc:description/>
  <cp:keywords/>
  <dc:language>en-US</dc:language>
  <cp:lastModifiedBy>Александр Медведев</cp:lastModifiedBy>
  <dcterms:modified xsi:type="dcterms:W3CDTF">2025-09-22T00:25:00Z</dcterms:modified>
  <cp:revision>2</cp:revision>
  <dc:subject/>
  <dc:title/>
</cp:coreProperties>
</file>