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BFE66" w14:textId="7FAA2E84" w:rsidR="00F94243" w:rsidRPr="00812614" w:rsidRDefault="00F94243" w:rsidP="00F94243">
      <w:pPr>
        <w:jc w:val="center"/>
        <w:rPr>
          <w:b/>
          <w:bCs/>
          <w:u w:val="single"/>
          <w:lang w:eastAsia="en-US"/>
        </w:rPr>
      </w:pPr>
      <w:r w:rsidRPr="00812614">
        <w:rPr>
          <w:b/>
          <w:bCs/>
          <w:lang w:eastAsia="en-US"/>
        </w:rPr>
        <w:t xml:space="preserve">ДОГОВОР № </w:t>
      </w:r>
    </w:p>
    <w:p w14:paraId="01C3BDC7" w14:textId="4A929A73" w:rsidR="00F94243" w:rsidRPr="00F94243" w:rsidRDefault="00F94243" w:rsidP="00F94243">
      <w:pPr>
        <w:jc w:val="center"/>
        <w:rPr>
          <w:u w:val="single"/>
          <w:lang w:eastAsia="en-US"/>
        </w:rPr>
      </w:pPr>
      <w:r>
        <w:rPr>
          <w:b/>
          <w:lang w:eastAsia="en-US"/>
        </w:rPr>
        <w:t>купли – продажи имущества</w:t>
      </w:r>
    </w:p>
    <w:p w14:paraId="790B5DCE" w14:textId="498ACC42" w:rsidR="00F94243" w:rsidRPr="00CC30BB" w:rsidRDefault="003A2EDB" w:rsidP="003A2EDB">
      <w:pPr>
        <w:pStyle w:val="ConsNonforma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Азов, Ростовская область </w:t>
      </w:r>
      <w:r w:rsidR="00F94243" w:rsidRPr="00CC30BB">
        <w:rPr>
          <w:rFonts w:ascii="Times New Roman" w:hAnsi="Times New Roman"/>
          <w:b/>
          <w:sz w:val="24"/>
          <w:szCs w:val="24"/>
        </w:rPr>
        <w:tab/>
      </w:r>
      <w:r w:rsidR="00F94243" w:rsidRPr="00CC30BB">
        <w:rPr>
          <w:rFonts w:ascii="Times New Roman" w:hAnsi="Times New Roman"/>
          <w:b/>
          <w:sz w:val="24"/>
          <w:szCs w:val="24"/>
        </w:rPr>
        <w:tab/>
      </w:r>
      <w:r w:rsidR="00F94243" w:rsidRPr="00CC30BB">
        <w:rPr>
          <w:rFonts w:ascii="Times New Roman" w:hAnsi="Times New Roman"/>
          <w:b/>
          <w:sz w:val="24"/>
          <w:szCs w:val="24"/>
        </w:rPr>
        <w:tab/>
      </w:r>
      <w:r w:rsidR="002C0532">
        <w:rPr>
          <w:rFonts w:ascii="Times New Roman" w:hAnsi="Times New Roman"/>
          <w:b/>
          <w:sz w:val="24"/>
          <w:szCs w:val="24"/>
        </w:rPr>
        <w:tab/>
      </w:r>
      <w:r w:rsidR="002C0532">
        <w:rPr>
          <w:rFonts w:ascii="Times New Roman" w:hAnsi="Times New Roman"/>
          <w:b/>
          <w:sz w:val="24"/>
          <w:szCs w:val="24"/>
        </w:rPr>
        <w:tab/>
      </w:r>
      <w:r w:rsidR="002C0532">
        <w:rPr>
          <w:rFonts w:ascii="Times New Roman" w:hAnsi="Times New Roman"/>
          <w:b/>
          <w:sz w:val="24"/>
          <w:szCs w:val="24"/>
        </w:rPr>
        <w:tab/>
      </w:r>
      <w:r w:rsidR="002C0532">
        <w:rPr>
          <w:rFonts w:ascii="Times New Roman" w:hAnsi="Times New Roman"/>
          <w:b/>
          <w:sz w:val="24"/>
          <w:szCs w:val="24"/>
        </w:rPr>
        <w:tab/>
      </w:r>
      <w:r w:rsidR="00F94243" w:rsidRPr="00CC30B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год</w:t>
      </w:r>
      <w:r w:rsidR="00F94243" w:rsidRPr="00CC30BB">
        <w:rPr>
          <w:rFonts w:ascii="Times New Roman" w:hAnsi="Times New Roman"/>
          <w:b/>
          <w:sz w:val="24"/>
          <w:szCs w:val="24"/>
        </w:rPr>
        <w:tab/>
      </w:r>
      <w:r w:rsidR="00F94243" w:rsidRPr="00CC30BB">
        <w:rPr>
          <w:rFonts w:ascii="Times New Roman" w:hAnsi="Times New Roman"/>
          <w:b/>
          <w:sz w:val="24"/>
          <w:szCs w:val="24"/>
        </w:rPr>
        <w:tab/>
      </w:r>
      <w:r w:rsidR="00F94243" w:rsidRPr="00CC30BB">
        <w:rPr>
          <w:rFonts w:ascii="Times New Roman" w:hAnsi="Times New Roman"/>
          <w:b/>
          <w:sz w:val="24"/>
          <w:szCs w:val="24"/>
        </w:rPr>
        <w:tab/>
      </w:r>
      <w:r w:rsidR="00F94243" w:rsidRPr="00CC30BB">
        <w:rPr>
          <w:rFonts w:ascii="Times New Roman" w:hAnsi="Times New Roman"/>
          <w:b/>
          <w:sz w:val="24"/>
          <w:szCs w:val="24"/>
        </w:rPr>
        <w:tab/>
      </w:r>
      <w:r w:rsidR="004924A5" w:rsidRPr="00CC30BB">
        <w:rPr>
          <w:rFonts w:ascii="Times New Roman" w:hAnsi="Times New Roman"/>
          <w:b/>
          <w:sz w:val="24"/>
          <w:szCs w:val="24"/>
        </w:rPr>
        <w:t xml:space="preserve">           </w:t>
      </w:r>
      <w:r w:rsidR="00571FB4" w:rsidRPr="00CC30BB">
        <w:rPr>
          <w:rFonts w:ascii="Times New Roman" w:hAnsi="Times New Roman"/>
          <w:b/>
          <w:sz w:val="24"/>
          <w:szCs w:val="24"/>
        </w:rPr>
        <w:t xml:space="preserve">       </w:t>
      </w:r>
      <w:r w:rsidR="002C0532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14:paraId="1743A0EE" w14:textId="68139D55" w:rsidR="00CC30BB" w:rsidRPr="009E7338" w:rsidRDefault="00CC30BB" w:rsidP="00F104DA">
      <w:pPr>
        <w:pStyle w:val="3"/>
        <w:ind w:firstLine="708"/>
      </w:pPr>
      <w:bookmarkStart w:id="0" w:name="_Hlk29825766"/>
      <w:r w:rsidRPr="00886FE1">
        <w:rPr>
          <w:shd w:val="clear" w:color="auto" w:fill="FFFFFF"/>
        </w:rPr>
        <w:t>Общество с ограниченной ответственностью «</w:t>
      </w:r>
      <w:r w:rsidR="003A2EDB">
        <w:rPr>
          <w:shd w:val="clear" w:color="auto" w:fill="FFFFFF"/>
        </w:rPr>
        <w:t>АСТА</w:t>
      </w:r>
      <w:r w:rsidR="002C0532" w:rsidRPr="00886FE1">
        <w:rPr>
          <w:shd w:val="clear" w:color="auto" w:fill="FFFFFF"/>
        </w:rPr>
        <w:t xml:space="preserve">» (ИНН: </w:t>
      </w:r>
      <w:r w:rsidR="009E7338">
        <w:t xml:space="preserve">9715318888, ОГРН: 1187746656096, </w:t>
      </w:r>
      <w:r w:rsidR="009E7338" w:rsidRPr="009E7338">
        <w:t xml:space="preserve">юридический адрес: 127018, город Москва, Полковая </w:t>
      </w:r>
      <w:proofErr w:type="spellStart"/>
      <w:r w:rsidR="009E7338" w:rsidRPr="009E7338">
        <w:t>ул</w:t>
      </w:r>
      <w:proofErr w:type="spellEnd"/>
      <w:r w:rsidR="009E7338" w:rsidRPr="009E7338">
        <w:t xml:space="preserve">, д. 3 стр. 2, </w:t>
      </w:r>
      <w:proofErr w:type="spellStart"/>
      <w:r w:rsidR="009E7338" w:rsidRPr="009E7338">
        <w:t>помещ</w:t>
      </w:r>
      <w:proofErr w:type="spellEnd"/>
      <w:r w:rsidR="009E7338" w:rsidRPr="009E7338">
        <w:t>. 1в/6 э/</w:t>
      </w:r>
      <w:proofErr w:type="spellStart"/>
      <w:r w:rsidR="009E7338" w:rsidRPr="009E7338">
        <w:t>пом</w:t>
      </w:r>
      <w:proofErr w:type="spellEnd"/>
      <w:r w:rsidR="009E7338" w:rsidRPr="009E7338">
        <w:t>/ком 3/I/58</w:t>
      </w:r>
      <w:r w:rsidR="002C0532" w:rsidRPr="009E7338">
        <w:t xml:space="preserve">) в лице конкурсного управляющего </w:t>
      </w:r>
      <w:proofErr w:type="spellStart"/>
      <w:r w:rsidR="003A2EDB" w:rsidRPr="009E7338">
        <w:t>Волохова</w:t>
      </w:r>
      <w:proofErr w:type="spellEnd"/>
      <w:r w:rsidR="003A2EDB" w:rsidRPr="009E7338">
        <w:t xml:space="preserve"> Романа Н</w:t>
      </w:r>
      <w:r w:rsidR="009E7338" w:rsidRPr="009E7338">
        <w:t xml:space="preserve">иколаевича (ИНН 110101401960, СНИЛС 005-723-123 08, рег. номер: 921, адрес для корреспонденции: 105120, г. Москва, а/я 43), член Ассоциации «Межрегиональная саморегулируемая организация профессиональных арбитражных управляющих» (ОГРН 1037705027249, ИНН 7705494552, адрес: 109240, г. Москва, </w:t>
      </w:r>
      <w:proofErr w:type="spellStart"/>
      <w:r w:rsidR="009E7338" w:rsidRPr="009E7338">
        <w:t>Котельническая</w:t>
      </w:r>
      <w:proofErr w:type="spellEnd"/>
      <w:r w:rsidR="009E7338" w:rsidRPr="009E7338">
        <w:t xml:space="preserve"> наб., д. 17)</w:t>
      </w:r>
      <w:r w:rsidR="00F104DA">
        <w:t xml:space="preserve">, </w:t>
      </w:r>
      <w:r w:rsidR="002C0532" w:rsidRPr="009E7338">
        <w:t xml:space="preserve">действующего на основании решения Арбитражного суда </w:t>
      </w:r>
      <w:r w:rsidR="009E7338">
        <w:t>города Москвы от 03.03</w:t>
      </w:r>
      <w:r w:rsidR="002C0532" w:rsidRPr="009E7338">
        <w:t>.2025</w:t>
      </w:r>
      <w:r w:rsidR="00F104DA">
        <w:t xml:space="preserve"> по делу № </w:t>
      </w:r>
      <w:r w:rsidR="00F104DA" w:rsidRPr="00F104DA">
        <w:t>А40-197752/2024</w:t>
      </w:r>
      <w:r w:rsidR="00F83361" w:rsidRPr="00F83361">
        <w:t xml:space="preserve"> (</w:t>
      </w:r>
      <w:r w:rsidR="00F83361">
        <w:t xml:space="preserve">в договоре указываются актуальные данные конкурсного управляющего, утвержденного арбитражным судом в рамках процедуры банкротства </w:t>
      </w:r>
      <w:r w:rsidR="00F83361">
        <w:t xml:space="preserve">№ </w:t>
      </w:r>
      <w:r w:rsidR="00F83361" w:rsidRPr="00F104DA">
        <w:t>А4</w:t>
      </w:r>
      <w:bookmarkStart w:id="1" w:name="_GoBack"/>
      <w:bookmarkEnd w:id="1"/>
      <w:r w:rsidR="00F83361" w:rsidRPr="00F104DA">
        <w:t>0-197752/2024</w:t>
      </w:r>
      <w:r w:rsidR="00F83361">
        <w:t>, на дату заключения договора купли-продажи</w:t>
      </w:r>
      <w:r w:rsidR="00F83361" w:rsidRPr="00F83361">
        <w:t>)</w:t>
      </w:r>
      <w:r w:rsidRPr="009E7338">
        <w:t>, именуемое в дальнейшем «Продавец», с одной стороны, и</w:t>
      </w:r>
    </w:p>
    <w:p w14:paraId="4CE9E22C" w14:textId="14E72B39" w:rsidR="00F94243" w:rsidRDefault="00B07A0F" w:rsidP="00CC30BB">
      <w:pPr>
        <w:pStyle w:val="3"/>
        <w:rPr>
          <w:snapToGrid w:val="0"/>
        </w:rPr>
      </w:pPr>
      <w:r>
        <w:rPr>
          <w:shd w:val="clear" w:color="auto" w:fill="FFFFFF"/>
        </w:rPr>
        <w:t xml:space="preserve">                                     </w:t>
      </w:r>
      <w:r w:rsidR="00F94243">
        <w:rPr>
          <w:shd w:val="clear" w:color="auto" w:fill="FFFFFF"/>
        </w:rPr>
        <w:t xml:space="preserve">, </w:t>
      </w:r>
      <w:r w:rsidR="00F94243" w:rsidRPr="00886FE1">
        <w:rPr>
          <w:shd w:val="clear" w:color="auto" w:fill="FFFFFF"/>
        </w:rPr>
        <w:t>именуем</w:t>
      </w:r>
      <w:r w:rsidR="002E5EEE" w:rsidRPr="00886FE1">
        <w:rPr>
          <w:shd w:val="clear" w:color="auto" w:fill="FFFFFF"/>
        </w:rPr>
        <w:t>ый</w:t>
      </w:r>
      <w:r w:rsidR="00F94243" w:rsidRPr="00886FE1">
        <w:rPr>
          <w:shd w:val="clear" w:color="auto" w:fill="FFFFFF"/>
        </w:rPr>
        <w:t xml:space="preserve"> в дальнейшем «Покупатель», с другой стороны, в дальнейшем совместно именуемые «Стороны», заключили настоящий</w:t>
      </w:r>
      <w:r w:rsidR="00F94243">
        <w:rPr>
          <w:snapToGrid w:val="0"/>
        </w:rPr>
        <w:t xml:space="preserve"> Договор о нижеследующем</w:t>
      </w:r>
      <w:bookmarkEnd w:id="0"/>
      <w:r w:rsidR="00F94243">
        <w:rPr>
          <w:snapToGrid w:val="0"/>
        </w:rPr>
        <w:t>:</w:t>
      </w:r>
    </w:p>
    <w:p w14:paraId="04396FE7" w14:textId="77777777" w:rsidR="00F94243" w:rsidRPr="00CC30BB" w:rsidRDefault="00F94243" w:rsidP="00CC30BB">
      <w:pPr>
        <w:pStyle w:val="5"/>
      </w:pPr>
      <w:r w:rsidRPr="00CC30BB">
        <w:t>Предмет договора</w:t>
      </w:r>
    </w:p>
    <w:p w14:paraId="2A869FF9" w14:textId="653AC842" w:rsidR="00F94243" w:rsidRPr="00CC30BB" w:rsidRDefault="00F94243" w:rsidP="00A871B3">
      <w:pPr>
        <w:pStyle w:val="51"/>
        <w:spacing w:before="0"/>
      </w:pPr>
      <w:r w:rsidRPr="00CC30BB">
        <w:t xml:space="preserve">Продавец обязуется передать в собственность Покупателю имущество, принадлежащее ему на праве собственности, поименованное в п. 1.2. настоящего Договора, а Покупатель обязуется принять имущество и права и оплатить их в порядке и на условиях, предусмотренных настоящим Договором. </w:t>
      </w:r>
    </w:p>
    <w:p w14:paraId="09B3EFFF" w14:textId="2D941163" w:rsidR="00F94243" w:rsidRDefault="00F94243" w:rsidP="00CC30BB">
      <w:pPr>
        <w:pStyle w:val="51"/>
      </w:pPr>
      <w:r>
        <w:t>Предметом настоящего Договора является следующ</w:t>
      </w:r>
      <w:r w:rsidR="00A16358">
        <w:t xml:space="preserve">ее имущество (далее по тексту – </w:t>
      </w:r>
      <w:r>
        <w:rPr>
          <w:color w:val="000000"/>
        </w:rPr>
        <w:t>«Объект продажи»</w:t>
      </w:r>
      <w:r>
        <w:t>):</w:t>
      </w:r>
    </w:p>
    <w:p w14:paraId="570AC9A0" w14:textId="3E7B9E6E" w:rsidR="00F94243" w:rsidRDefault="0059375A" w:rsidP="00F94243">
      <w:pPr>
        <w:ind w:firstLine="708"/>
        <w:jc w:val="both"/>
        <w:rPr>
          <w:b/>
          <w:i/>
        </w:rPr>
      </w:pPr>
      <w:r>
        <w:rPr>
          <w:b/>
          <w:i/>
        </w:rPr>
        <w:t>Номер, наименование и краткое описание лотов</w:t>
      </w:r>
      <w:r w:rsidR="00F94243">
        <w:rPr>
          <w:b/>
          <w:i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349"/>
      </w:tblGrid>
      <w:tr w:rsidR="00C42CE0" w:rsidRPr="00B07A0F" w14:paraId="4ED0E707" w14:textId="1C237273" w:rsidTr="00F104DA">
        <w:trPr>
          <w:trHeight w:val="2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DD9C" w14:textId="29224068" w:rsidR="00C42CE0" w:rsidRPr="00B07A0F" w:rsidRDefault="00C42CE0">
            <w:pPr>
              <w:jc w:val="center"/>
              <w:rPr>
                <w:bCs/>
                <w:color w:val="000000"/>
              </w:rPr>
            </w:pPr>
            <w:r w:rsidRPr="00B07A0F">
              <w:rPr>
                <w:bCs/>
                <w:color w:val="000000"/>
              </w:rPr>
              <w:t xml:space="preserve">№ </w:t>
            </w:r>
            <w:r>
              <w:rPr>
                <w:bCs/>
                <w:color w:val="000000"/>
              </w:rPr>
              <w:t>Лота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8563" w14:textId="77777777" w:rsidR="00C42CE0" w:rsidRPr="00B07A0F" w:rsidRDefault="00C42CE0">
            <w:pPr>
              <w:jc w:val="center"/>
            </w:pPr>
            <w:r w:rsidRPr="00B07A0F">
              <w:t>Наименование имущества входящего в состав лота, характеристики</w:t>
            </w:r>
          </w:p>
        </w:tc>
      </w:tr>
      <w:tr w:rsidR="00C42CE0" w:rsidRPr="00B07A0F" w14:paraId="0C2169E0" w14:textId="3829BBE1" w:rsidTr="00F104DA">
        <w:trPr>
          <w:trHeight w:val="2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DCFF" w14:textId="627B7020" w:rsidR="00C42CE0" w:rsidRPr="009E7338" w:rsidRDefault="00C42CE0" w:rsidP="00F104DA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9E7338">
              <w:t>1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5169" w14:textId="09C48904" w:rsidR="009E7338" w:rsidRPr="009E7338" w:rsidRDefault="009E7338" w:rsidP="009E7338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9E7338">
              <w:rPr>
                <w:rFonts w:eastAsia="Franklin Gothic Heavy"/>
                <w:color w:val="000000"/>
                <w:lang w:bidi="ru-RU"/>
              </w:rPr>
              <w:t>Земельный участок площадью 53 171 м</w:t>
            </w:r>
            <w:r w:rsidRPr="009E7338">
              <w:rPr>
                <w:rFonts w:eastAsia="Franklin Gothic Heavy"/>
                <w:color w:val="000000"/>
                <w:vertAlign w:val="superscript"/>
                <w:lang w:bidi="ru-RU"/>
              </w:rPr>
              <w:t>2</w:t>
            </w:r>
            <w:r w:rsidRPr="009E7338">
              <w:rPr>
                <w:rFonts w:eastAsia="Franklin Gothic Heavy"/>
                <w:color w:val="000000"/>
                <w:lang w:bidi="ru-RU"/>
              </w:rPr>
              <w:t xml:space="preserve">, кадастровый номер: </w:t>
            </w:r>
            <w:r w:rsidRPr="009E7338">
              <w:rPr>
                <w:rFonts w:eastAsia="Franklin Gothic Heavy"/>
                <w:lang w:bidi="ru-RU"/>
              </w:rPr>
              <w:t>61:45:0000138:30</w:t>
            </w:r>
            <w:r w:rsidRPr="009E7338">
              <w:rPr>
                <w:rFonts w:eastAsia="Franklin Gothic Heavy"/>
                <w:color w:val="000000"/>
                <w:lang w:bidi="ru-RU"/>
              </w:rPr>
              <w:t>, вид разрешенного использования: п</w:t>
            </w:r>
            <w:r w:rsidRPr="009E7338">
              <w:rPr>
                <w:rFonts w:eastAsia="Franklin Gothic Heavy"/>
                <w:lang w:bidi="ru-RU"/>
              </w:rPr>
              <w:t>од промышленные предприятия</w:t>
            </w:r>
            <w:r w:rsidRPr="009E7338">
              <w:rPr>
                <w:rFonts w:eastAsia="Franklin Gothic Heavy"/>
                <w:color w:val="000000"/>
                <w:lang w:bidi="ru-RU"/>
              </w:rPr>
              <w:t xml:space="preserve">, </w:t>
            </w:r>
            <w:r w:rsidRPr="009E7338">
              <w:rPr>
                <w:rFonts w:eastAsia="Franklin Gothic Heavy"/>
                <w:lang w:bidi="ru-RU"/>
              </w:rPr>
              <w:t>местоположение установлено относительно</w:t>
            </w:r>
            <w:r>
              <w:rPr>
                <w:rFonts w:eastAsia="Franklin Gothic Heavy"/>
                <w:color w:val="000000"/>
                <w:lang w:bidi="ru-RU"/>
              </w:rPr>
              <w:t xml:space="preserve"> </w:t>
            </w:r>
            <w:r w:rsidRPr="009E7338">
              <w:rPr>
                <w:rFonts w:eastAsia="Franklin Gothic Heavy"/>
                <w:lang w:bidi="ru-RU"/>
              </w:rPr>
              <w:t>ориентира, ра</w:t>
            </w:r>
            <w:r>
              <w:rPr>
                <w:rFonts w:eastAsia="Franklin Gothic Heavy"/>
                <w:lang w:bidi="ru-RU"/>
              </w:rPr>
              <w:t>сположенного в границах участка</w:t>
            </w:r>
            <w:r w:rsidR="00F104DA">
              <w:rPr>
                <w:rFonts w:eastAsia="Franklin Gothic Heavy"/>
                <w:lang w:bidi="ru-RU"/>
              </w:rPr>
              <w:t>.</w:t>
            </w:r>
            <w:r w:rsidRPr="009E7338">
              <w:rPr>
                <w:rFonts w:eastAsia="Franklin Gothic Heavy"/>
                <w:lang w:bidi="ru-RU"/>
              </w:rPr>
              <w:t xml:space="preserve"> </w:t>
            </w:r>
            <w:r w:rsidRPr="009E7338">
              <w:rPr>
                <w:rFonts w:eastAsia="Franklin Gothic Heavy"/>
                <w:color w:val="000000"/>
                <w:lang w:bidi="ru-RU"/>
              </w:rPr>
              <w:br/>
            </w:r>
            <w:r w:rsidR="00F104DA">
              <w:rPr>
                <w:rStyle w:val="fontstyle01"/>
                <w:sz w:val="24"/>
                <w:szCs w:val="24"/>
              </w:rPr>
              <w:t>П</w:t>
            </w:r>
            <w:r w:rsidRPr="009E7338">
              <w:rPr>
                <w:rStyle w:val="fontstyle01"/>
                <w:sz w:val="24"/>
                <w:szCs w:val="24"/>
              </w:rPr>
              <w:t>очтовый адрес ориентира: Ростовская обл., г.</w:t>
            </w:r>
            <w:r>
              <w:rPr>
                <w:color w:val="000000"/>
              </w:rPr>
              <w:t xml:space="preserve"> </w:t>
            </w:r>
            <w:r w:rsidRPr="009E7338">
              <w:rPr>
                <w:rStyle w:val="fontstyle01"/>
                <w:sz w:val="24"/>
                <w:szCs w:val="24"/>
              </w:rPr>
              <w:t xml:space="preserve">Азов, ул. Заводская, 1; </w:t>
            </w:r>
          </w:p>
          <w:p w14:paraId="557AF6B2" w14:textId="77777777" w:rsidR="009E7338" w:rsidRPr="009E7338" w:rsidRDefault="009E7338" w:rsidP="009E7338">
            <w:pPr>
              <w:widowControl w:val="0"/>
              <w:rPr>
                <w:rFonts w:eastAsia="Franklin Gothic Heavy"/>
                <w:color w:val="000000"/>
                <w:lang w:bidi="ru-RU"/>
              </w:rPr>
            </w:pPr>
            <w:r w:rsidRPr="009E7338">
              <w:rPr>
                <w:rStyle w:val="fontstyle01"/>
                <w:sz w:val="24"/>
                <w:szCs w:val="24"/>
              </w:rPr>
              <w:t>помещение нежилое площадью 4 703,3</w:t>
            </w:r>
            <w:r w:rsidRPr="009E7338">
              <w:rPr>
                <w:rFonts w:eastAsia="Franklin Gothic Heavy"/>
                <w:color w:val="000000"/>
                <w:lang w:bidi="ru-RU"/>
              </w:rPr>
              <w:t xml:space="preserve"> м</w:t>
            </w:r>
            <w:r w:rsidRPr="009E7338">
              <w:rPr>
                <w:rFonts w:eastAsia="Franklin Gothic Heavy"/>
                <w:color w:val="000000"/>
                <w:vertAlign w:val="superscript"/>
                <w:lang w:bidi="ru-RU"/>
              </w:rPr>
              <w:t>2</w:t>
            </w:r>
            <w:r w:rsidRPr="009E7338">
              <w:rPr>
                <w:rFonts w:eastAsia="Franklin Gothic Heavy"/>
                <w:color w:val="000000"/>
                <w:lang w:bidi="ru-RU"/>
              </w:rPr>
              <w:t xml:space="preserve">, кадастровый номер: </w:t>
            </w:r>
            <w:r w:rsidRPr="009E7338">
              <w:rPr>
                <w:rStyle w:val="fontstyle01"/>
                <w:sz w:val="24"/>
                <w:szCs w:val="24"/>
              </w:rPr>
              <w:t>61:45:0000138:166, адрес: Ростовская область, г. Азов, ул. Заводская, д. 1</w:t>
            </w:r>
            <w:r w:rsidRPr="009E7338">
              <w:t xml:space="preserve">; </w:t>
            </w:r>
          </w:p>
          <w:p w14:paraId="7699FA3A" w14:textId="45861AAA" w:rsidR="00C42CE0" w:rsidRPr="009E7338" w:rsidRDefault="009E7338" w:rsidP="009E7338">
            <w:pPr>
              <w:widowControl w:val="0"/>
              <w:rPr>
                <w:rStyle w:val="ib1"/>
                <w:b w:val="0"/>
                <w:bCs w:val="0"/>
                <w:i w:val="0"/>
                <w:iCs w:val="0"/>
                <w:color w:val="000000"/>
              </w:rPr>
            </w:pPr>
            <w:r w:rsidRPr="009E7338">
              <w:rPr>
                <w:rStyle w:val="fontstyle01"/>
                <w:sz w:val="24"/>
                <w:szCs w:val="24"/>
              </w:rPr>
              <w:t>помещение нежилое площадью 29 036,7</w:t>
            </w:r>
            <w:r w:rsidRPr="009E7338">
              <w:rPr>
                <w:rFonts w:eastAsia="Franklin Gothic Heavy"/>
                <w:color w:val="000000"/>
                <w:lang w:bidi="ru-RU"/>
              </w:rPr>
              <w:t xml:space="preserve"> м</w:t>
            </w:r>
            <w:r w:rsidRPr="009E7338">
              <w:rPr>
                <w:rFonts w:eastAsia="Franklin Gothic Heavy"/>
                <w:color w:val="000000"/>
                <w:vertAlign w:val="superscript"/>
                <w:lang w:bidi="ru-RU"/>
              </w:rPr>
              <w:t>2</w:t>
            </w:r>
            <w:r w:rsidRPr="009E7338">
              <w:rPr>
                <w:rFonts w:eastAsia="Franklin Gothic Heavy"/>
                <w:color w:val="000000"/>
                <w:lang w:bidi="ru-RU"/>
              </w:rPr>
              <w:t xml:space="preserve">, кадастровый номер: </w:t>
            </w:r>
            <w:r w:rsidRPr="009E7338">
              <w:rPr>
                <w:rStyle w:val="fontstyle01"/>
                <w:sz w:val="24"/>
                <w:szCs w:val="24"/>
              </w:rPr>
              <w:t>61:45:0000138:167</w:t>
            </w:r>
            <w:r w:rsidRPr="009E7338">
              <w:t xml:space="preserve">, </w:t>
            </w:r>
            <w:r w:rsidRPr="009E7338">
              <w:rPr>
                <w:rStyle w:val="fontstyle01"/>
                <w:sz w:val="24"/>
                <w:szCs w:val="24"/>
              </w:rPr>
              <w:t>адрес:</w:t>
            </w:r>
            <w:r w:rsidRPr="009E7338">
              <w:t xml:space="preserve"> </w:t>
            </w:r>
            <w:r w:rsidRPr="009E7338">
              <w:rPr>
                <w:rStyle w:val="fontstyle01"/>
                <w:sz w:val="24"/>
                <w:szCs w:val="24"/>
              </w:rPr>
              <w:t>Ростовская область, г. Азов, ул. Заводская, д. 1</w:t>
            </w:r>
          </w:p>
        </w:tc>
      </w:tr>
    </w:tbl>
    <w:p w14:paraId="31801F4F" w14:textId="77777777" w:rsidR="00F94243" w:rsidRDefault="00F94243" w:rsidP="00531033">
      <w:pPr>
        <w:pStyle w:val="5"/>
      </w:pPr>
      <w:r>
        <w:t>Права и обязанности сторон</w:t>
      </w:r>
    </w:p>
    <w:p w14:paraId="1B3DE621" w14:textId="77777777" w:rsidR="00F94243" w:rsidRDefault="00F94243" w:rsidP="00A871B3">
      <w:pPr>
        <w:pStyle w:val="51"/>
        <w:spacing w:before="0"/>
      </w:pPr>
      <w:bookmarkStart w:id="2" w:name="_Ref89149381"/>
      <w:r>
        <w:t>Продавец обязуется:</w:t>
      </w:r>
      <w:bookmarkEnd w:id="2"/>
    </w:p>
    <w:p w14:paraId="30B23DF5" w14:textId="37957236" w:rsidR="00F94243" w:rsidRDefault="00F94243" w:rsidP="00CC30BB">
      <w:pPr>
        <w:pStyle w:val="511"/>
      </w:pPr>
      <w:r w:rsidRPr="00CC30BB">
        <w:t>передать</w:t>
      </w:r>
      <w:r>
        <w:t xml:space="preserve"> Покупателю по акту приема-передачи, подписываемому сторонами, Объект продажи, </w:t>
      </w:r>
      <w:r w:rsidRPr="00CC30BB">
        <w:t>указанный</w:t>
      </w:r>
      <w:r>
        <w:t xml:space="preserve"> в пункте 1.2. настоящего Договора, после выполнения Покупателем обязанности по оплате </w:t>
      </w:r>
      <w:r w:rsidR="00CC389A">
        <w:t>Объекта продажи в полном объеме.</w:t>
      </w:r>
    </w:p>
    <w:p w14:paraId="06DAFB83" w14:textId="77777777" w:rsidR="00F94243" w:rsidRDefault="00F94243" w:rsidP="00CC30BB">
      <w:pPr>
        <w:pStyle w:val="51"/>
      </w:pPr>
      <w:r>
        <w:t>Покупатель обязуется:</w:t>
      </w:r>
    </w:p>
    <w:p w14:paraId="19EF9514" w14:textId="77777777" w:rsidR="00F94243" w:rsidRDefault="00F94243" w:rsidP="00CC30BB">
      <w:pPr>
        <w:pStyle w:val="511"/>
      </w:pPr>
      <w:r>
        <w:t>оплатить приобретаемый Объект продажи в порядке, определенном разделом 3 настоящего Договора;</w:t>
      </w:r>
    </w:p>
    <w:p w14:paraId="1736D47E" w14:textId="77777777" w:rsidR="00F94243" w:rsidRDefault="00F94243" w:rsidP="00CC30BB">
      <w:pPr>
        <w:pStyle w:val="511"/>
      </w:pPr>
      <w:r>
        <w:t>принять Объект продажи в момент передачи по передаточному акту, подписываемому сторонами, в соответствии с условиями настоящего Договора;</w:t>
      </w:r>
    </w:p>
    <w:p w14:paraId="2D82B067" w14:textId="3A4C5A27" w:rsidR="00F94243" w:rsidRDefault="00F94243" w:rsidP="00CC30BB">
      <w:pPr>
        <w:pStyle w:val="511"/>
      </w:pPr>
      <w:r>
        <w:lastRenderedPageBreak/>
        <w:t>нести расходы по заключению настоящего Договора, регистрации перехода прав на Объект продажи;</w:t>
      </w:r>
    </w:p>
    <w:p w14:paraId="32A186BF" w14:textId="75AEA482" w:rsidR="0059375A" w:rsidRDefault="0059375A" w:rsidP="009E7338">
      <w:pPr>
        <w:pStyle w:val="511"/>
      </w:pPr>
      <w:r>
        <w:t>Нести все расходы, связанные с содержанием, эксплуатацией и обслуживанием (охрана и др.) с момента подписания Акта приёма-передачи.</w:t>
      </w:r>
    </w:p>
    <w:p w14:paraId="1BC020F8" w14:textId="4AC2AF9C" w:rsidR="00F94243" w:rsidRPr="007837FD" w:rsidRDefault="00F94243" w:rsidP="00CC30BB">
      <w:pPr>
        <w:pStyle w:val="5"/>
      </w:pPr>
      <w:r>
        <w:t>Цена и условия оплаты</w:t>
      </w:r>
    </w:p>
    <w:p w14:paraId="34BD9759" w14:textId="5DB341FA" w:rsidR="00F94243" w:rsidRDefault="00F94243" w:rsidP="00A871B3">
      <w:pPr>
        <w:pStyle w:val="51"/>
        <w:spacing w:before="0"/>
      </w:pPr>
      <w:r>
        <w:t xml:space="preserve">Стоимость </w:t>
      </w:r>
      <w:r>
        <w:rPr>
          <w:color w:val="000000"/>
        </w:rPr>
        <w:t>Объекта продажи</w:t>
      </w:r>
      <w:r>
        <w:t xml:space="preserve">, указанного в п. 1.2. Стороны определяют в размере </w:t>
      </w:r>
      <w:r w:rsidR="00C8634D">
        <w:br/>
      </w:r>
      <w:r w:rsidR="00B07A0F">
        <w:t>_____________</w:t>
      </w:r>
      <w:r w:rsidR="00BA4A26">
        <w:t xml:space="preserve"> рубл</w:t>
      </w:r>
      <w:r w:rsidR="002E5EEE">
        <w:t>ей</w:t>
      </w:r>
      <w:r w:rsidR="00674278">
        <w:t>.</w:t>
      </w:r>
      <w:r w:rsidR="002E5EEE">
        <w:t xml:space="preserve"> Стоимость Объекта продажи определена на основании Протокола </w:t>
      </w:r>
      <w:r w:rsidR="00CC30BB">
        <w:t xml:space="preserve">№ </w:t>
      </w:r>
      <w:r w:rsidR="00B07A0F">
        <w:t>_________</w:t>
      </w:r>
      <w:r w:rsidR="00CC30BB">
        <w:t xml:space="preserve"> от </w:t>
      </w:r>
      <w:r w:rsidR="00B07A0F">
        <w:t>___________</w:t>
      </w:r>
      <w:proofErr w:type="gramStart"/>
      <w:r w:rsidR="00B07A0F">
        <w:t>_ .</w:t>
      </w:r>
      <w:proofErr w:type="gramEnd"/>
    </w:p>
    <w:p w14:paraId="0EBE7F9B" w14:textId="4662B86A" w:rsidR="00CC30BB" w:rsidRDefault="00CC30BB" w:rsidP="00CC30BB">
      <w:pPr>
        <w:pStyle w:val="511"/>
      </w:pPr>
      <w:r>
        <w:t xml:space="preserve">Покупатель оплачивает Продавцу стоимость Имущества, указанную в п. 3.1. настоящего Договора, за минусом суммы задатка, внесенного Покупателем, в размере </w:t>
      </w:r>
      <w:r w:rsidR="00B07A0F">
        <w:t>________</w:t>
      </w:r>
      <w:r>
        <w:t xml:space="preserve"> руб.</w:t>
      </w:r>
    </w:p>
    <w:p w14:paraId="65217A4D" w14:textId="7B2BC7C3" w:rsidR="00CC30BB" w:rsidRDefault="00CC30BB" w:rsidP="00CC30BB">
      <w:pPr>
        <w:pStyle w:val="511"/>
      </w:pPr>
      <w:r>
        <w:t xml:space="preserve">С учетом указанной суммы задатка, оставшаяся Покупная цена, подлежащая оплате, составляет </w:t>
      </w:r>
      <w:r w:rsidR="00B07A0F">
        <w:t>_____________</w:t>
      </w:r>
      <w:r>
        <w:t xml:space="preserve"> руб.</w:t>
      </w:r>
    </w:p>
    <w:p w14:paraId="7FEEF7D3" w14:textId="01A73C20" w:rsidR="00F94243" w:rsidRDefault="00F94243" w:rsidP="00D4096B">
      <w:pPr>
        <w:pStyle w:val="51"/>
      </w:pPr>
      <w:r>
        <w:t>Покупатель обязуется оплатить цену Объекта продажи, указанную в п. 3.</w:t>
      </w:r>
      <w:r w:rsidR="008A6338">
        <w:t>1</w:t>
      </w:r>
      <w:r>
        <w:t xml:space="preserve"> настоящего Договора, не позднее 30 (тридцати) календарных дней со дня подписания настоящего Договора, путем перечисления денежных средств на банковский счет Продавца. Оплата осуществляется в рублях.</w:t>
      </w:r>
      <w:r w:rsidR="0059375A">
        <w:t xml:space="preserve"> </w:t>
      </w:r>
      <w:r>
        <w:t>Днем получения оплаты считается день поступления денежных средств, указанных в п. 3.</w:t>
      </w:r>
      <w:r w:rsidR="008A6338">
        <w:t>1</w:t>
      </w:r>
      <w:r w:rsidR="00F83361">
        <w:t>.</w:t>
      </w:r>
      <w:r>
        <w:t xml:space="preserve"> настоящего Договора, в полном объеме на счета Продавца, в порядке, предусмотренном настоящим Договором. </w:t>
      </w:r>
    </w:p>
    <w:p w14:paraId="0DA654FD" w14:textId="2B19A1EF" w:rsidR="00F94243" w:rsidRDefault="00F94243" w:rsidP="00CC30BB">
      <w:pPr>
        <w:pStyle w:val="51"/>
      </w:pPr>
      <w:r>
        <w:t>В случае если Покупателем, заключившим по результатам торгов, договор купли-продажи имущества Продавца, в течение установленного в п. 3.</w:t>
      </w:r>
      <w:r w:rsidR="0059375A">
        <w:t>2</w:t>
      </w:r>
      <w:r>
        <w:t xml:space="preserve"> настоящего Договора срока не была произведена оплата этого имущества в полном объёме, а также в порядке, предусмотренном настоящим Договором, Продавец имеет право направить Покупателю уведомление об отказе от исполнения Договора в одностороннем порядке и о расторжении настоящего Договора. С даты направления такого уведомления договор купли-продажи считается расторгнутым в одностороннем и внесудебном порядке. При этом Покупатель теряет право на получение имущества и утрачивает </w:t>
      </w:r>
      <w:r w:rsidR="008A6338">
        <w:t xml:space="preserve">все </w:t>
      </w:r>
      <w:r>
        <w:t>уплаченные ранее денежные средства.</w:t>
      </w:r>
    </w:p>
    <w:p w14:paraId="411720C9" w14:textId="33C54707" w:rsidR="00F94243" w:rsidRDefault="00F94243" w:rsidP="00CC30BB">
      <w:pPr>
        <w:pStyle w:val="51"/>
      </w:pPr>
      <w:r>
        <w:t xml:space="preserve">Объект продажи, </w:t>
      </w:r>
      <w:r>
        <w:rPr>
          <w:color w:val="000000"/>
        </w:rPr>
        <w:t xml:space="preserve">указанный в пункте 1.2 настоящего Договора, подлежит передаче Покупателю в течение 10 </w:t>
      </w:r>
      <w:r>
        <w:t>(десяти) рабочих дней со дня исполнения Покупателем в полном объеме обязанности по оплате настоящего Договора</w:t>
      </w:r>
      <w:r w:rsidR="0059375A">
        <w:t xml:space="preserve"> путём подписания акта приёма-передачи</w:t>
      </w:r>
      <w:r>
        <w:t>.</w:t>
      </w:r>
    </w:p>
    <w:p w14:paraId="179886AD" w14:textId="6D8FF160" w:rsidR="00F94243" w:rsidRDefault="00F94243" w:rsidP="00552915">
      <w:pPr>
        <w:pStyle w:val="51"/>
      </w:pPr>
      <w:r>
        <w:t>Договор вступает в силу с момента подписания его Сторонами.</w:t>
      </w:r>
    </w:p>
    <w:p w14:paraId="51736AB8" w14:textId="380D92CD" w:rsidR="00F94243" w:rsidRDefault="00F94243" w:rsidP="00552915">
      <w:pPr>
        <w:pStyle w:val="51"/>
      </w:pPr>
      <w:r>
        <w:t>Договор считается исполненным с момента перехода права собственности на Объект продажи к Покупателю и выплаты в полном объеме Покупателем Продавцу денежной суммы, указанной в п. 3.</w:t>
      </w:r>
      <w:r w:rsidR="008A6338">
        <w:t>1</w:t>
      </w:r>
      <w:r>
        <w:t xml:space="preserve"> настоящего Договора.</w:t>
      </w:r>
    </w:p>
    <w:p w14:paraId="559B0421" w14:textId="549245CB" w:rsidR="00F94243" w:rsidRPr="002C0532" w:rsidRDefault="00F94243" w:rsidP="002C0532">
      <w:pPr>
        <w:pStyle w:val="51"/>
      </w:pPr>
      <w:r>
        <w:t xml:space="preserve">Договор составлен в </w:t>
      </w:r>
      <w:r w:rsidR="00A871B3">
        <w:t>2</w:t>
      </w:r>
      <w:r>
        <w:t xml:space="preserve"> экземплярах, имеющих одинаковую юридическую силу, по 1 экземпляру для каждой из Сторон</w:t>
      </w:r>
      <w:r w:rsidR="002E5EEE">
        <w:t>.</w:t>
      </w:r>
    </w:p>
    <w:tbl>
      <w:tblPr>
        <w:tblpPr w:leftFromText="180" w:rightFromText="180" w:vertAnchor="text" w:horzAnchor="margin" w:tblpY="536"/>
        <w:tblW w:w="10296" w:type="dxa"/>
        <w:tblLook w:val="01E0" w:firstRow="1" w:lastRow="1" w:firstColumn="1" w:lastColumn="1" w:noHBand="0" w:noVBand="0"/>
      </w:tblPr>
      <w:tblGrid>
        <w:gridCol w:w="5098"/>
        <w:gridCol w:w="5198"/>
      </w:tblGrid>
      <w:tr w:rsidR="00812614" w:rsidRPr="00534DD2" w14:paraId="29777563" w14:textId="77777777" w:rsidTr="00812614">
        <w:tc>
          <w:tcPr>
            <w:tcW w:w="5098" w:type="dxa"/>
            <w:vAlign w:val="center"/>
          </w:tcPr>
          <w:p w14:paraId="35DB90BE" w14:textId="77777777" w:rsidR="00886FE1" w:rsidRDefault="00886FE1" w:rsidP="00B9566D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b/>
              </w:rPr>
            </w:pPr>
            <w:bookmarkStart w:id="3" w:name="_Hlk32231754"/>
            <w:r>
              <w:rPr>
                <w:b/>
              </w:rPr>
              <w:t>Продавец:</w:t>
            </w:r>
          </w:p>
          <w:p w14:paraId="75FCEE69" w14:textId="16D0E726" w:rsidR="00B9566D" w:rsidRPr="00534DD2" w:rsidRDefault="00B9566D" w:rsidP="00B9566D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5198" w:type="dxa"/>
            <w:vAlign w:val="center"/>
          </w:tcPr>
          <w:p w14:paraId="0353307A" w14:textId="462C4F2A" w:rsidR="00812614" w:rsidRPr="00534DD2" w:rsidRDefault="00886FE1" w:rsidP="00812614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812614" w:rsidRPr="00534DD2" w14:paraId="047848D7" w14:textId="77777777" w:rsidTr="00812614">
        <w:trPr>
          <w:trHeight w:val="417"/>
        </w:trPr>
        <w:tc>
          <w:tcPr>
            <w:tcW w:w="5098" w:type="dxa"/>
            <w:vAlign w:val="center"/>
          </w:tcPr>
          <w:p w14:paraId="0FAC2B7E" w14:textId="6B29609C" w:rsidR="002C0532" w:rsidRPr="00C659FE" w:rsidRDefault="002C0532" w:rsidP="00B9566D">
            <w:pPr>
              <w:spacing w:line="276" w:lineRule="auto"/>
              <w:rPr>
                <w:b/>
              </w:rPr>
            </w:pPr>
            <w:r w:rsidRPr="00C659FE">
              <w:rPr>
                <w:b/>
              </w:rPr>
              <w:t>Общество с ограниченной ответственностью «</w:t>
            </w:r>
            <w:r w:rsidR="009E7338">
              <w:rPr>
                <w:b/>
              </w:rPr>
              <w:t>АСТА</w:t>
            </w:r>
            <w:r w:rsidRPr="00C659FE">
              <w:rPr>
                <w:b/>
              </w:rPr>
              <w:t>»</w:t>
            </w:r>
          </w:p>
          <w:p w14:paraId="5B0D4C86" w14:textId="529A4C02" w:rsidR="002C0532" w:rsidRPr="00C659FE" w:rsidRDefault="002C0532" w:rsidP="00B9566D">
            <w:pPr>
              <w:spacing w:line="276" w:lineRule="auto"/>
            </w:pPr>
            <w:r w:rsidRPr="00C659FE">
              <w:t>ИНН</w:t>
            </w:r>
            <w:r w:rsidR="003320A0">
              <w:t>/КПП</w:t>
            </w:r>
            <w:r w:rsidRPr="00C659FE">
              <w:t xml:space="preserve">: </w:t>
            </w:r>
            <w:r w:rsidR="009E7338" w:rsidRPr="009E7338">
              <w:t>9715318888</w:t>
            </w:r>
            <w:r w:rsidR="003320A0">
              <w:t>/</w:t>
            </w:r>
            <w:r w:rsidR="009E7338" w:rsidRPr="009E7338">
              <w:t>771501001</w:t>
            </w:r>
          </w:p>
          <w:p w14:paraId="283DA306" w14:textId="0462BC47" w:rsidR="002C0532" w:rsidRPr="00C659FE" w:rsidRDefault="002C0532" w:rsidP="00B9566D">
            <w:pPr>
              <w:spacing w:line="276" w:lineRule="auto"/>
            </w:pPr>
            <w:r w:rsidRPr="00C659FE">
              <w:t xml:space="preserve">ОГРН: </w:t>
            </w:r>
            <w:r w:rsidR="009E7338" w:rsidRPr="009E7338">
              <w:t>1187746656096</w:t>
            </w:r>
          </w:p>
          <w:p w14:paraId="01189EE9" w14:textId="77777777" w:rsidR="009E7338" w:rsidRDefault="002C0532" w:rsidP="00B9566D">
            <w:pPr>
              <w:spacing w:line="276" w:lineRule="auto"/>
            </w:pPr>
            <w:r w:rsidRPr="00C659FE">
              <w:lastRenderedPageBreak/>
              <w:t xml:space="preserve">Юридический адрес: </w:t>
            </w:r>
          </w:p>
          <w:p w14:paraId="7716D314" w14:textId="514B4FE5" w:rsidR="009E7338" w:rsidRDefault="009E7338" w:rsidP="00B9566D">
            <w:pPr>
              <w:spacing w:line="276" w:lineRule="auto"/>
            </w:pPr>
            <w:r w:rsidRPr="009E7338">
              <w:t xml:space="preserve">127018, город Москва, Полковая </w:t>
            </w:r>
            <w:proofErr w:type="spellStart"/>
            <w:r w:rsidRPr="009E7338">
              <w:t>ул</w:t>
            </w:r>
            <w:proofErr w:type="spellEnd"/>
            <w:r w:rsidRPr="009E7338">
              <w:t xml:space="preserve">, д. 3 стр. 2, </w:t>
            </w:r>
            <w:proofErr w:type="spellStart"/>
            <w:r w:rsidRPr="009E7338">
              <w:t>помещ</w:t>
            </w:r>
            <w:proofErr w:type="spellEnd"/>
            <w:r w:rsidRPr="009E7338">
              <w:t>. 1в/6 э/</w:t>
            </w:r>
            <w:proofErr w:type="spellStart"/>
            <w:r w:rsidRPr="009E7338">
              <w:t>пом</w:t>
            </w:r>
            <w:proofErr w:type="spellEnd"/>
            <w:r w:rsidRPr="009E7338">
              <w:t>/ком 3/I/58 </w:t>
            </w:r>
          </w:p>
          <w:p w14:paraId="2B96C28C" w14:textId="1DEBC721" w:rsidR="002C0532" w:rsidRPr="00C659FE" w:rsidRDefault="002C0532" w:rsidP="00B9566D">
            <w:pPr>
              <w:spacing w:line="276" w:lineRule="auto"/>
            </w:pPr>
            <w:r w:rsidRPr="00C659FE">
              <w:t xml:space="preserve">Почтовый адрес: </w:t>
            </w:r>
            <w:r w:rsidR="009E7338" w:rsidRPr="009E7338">
              <w:t>105120, г. Москва, а/я 43</w:t>
            </w:r>
          </w:p>
          <w:p w14:paraId="51B24A80" w14:textId="72B5A384" w:rsidR="002C0532" w:rsidRPr="00C659FE" w:rsidRDefault="002C0532" w:rsidP="00B9566D">
            <w:pPr>
              <w:spacing w:line="276" w:lineRule="auto"/>
            </w:pPr>
            <w:r w:rsidRPr="00C659FE">
              <w:t xml:space="preserve">Электронная почта: </w:t>
            </w:r>
            <w:r w:rsidR="009E7338" w:rsidRPr="009E7338">
              <w:t>au.VolohovRoman@yandex.ru</w:t>
            </w:r>
          </w:p>
          <w:p w14:paraId="665A646F" w14:textId="49502878" w:rsidR="002C0532" w:rsidRDefault="00886FE1" w:rsidP="00B9566D">
            <w:pPr>
              <w:spacing w:line="276" w:lineRule="auto"/>
            </w:pPr>
            <w:r>
              <w:t>р</w:t>
            </w:r>
            <w:r w:rsidRPr="00F83361">
              <w:t xml:space="preserve">/с: </w:t>
            </w:r>
            <w:r w:rsidR="009E7338" w:rsidRPr="00F83361">
              <w:t>40702810802590007279</w:t>
            </w:r>
            <w:r w:rsidR="009E7338">
              <w:t>,</w:t>
            </w:r>
          </w:p>
          <w:p w14:paraId="78A46DF4" w14:textId="37A58D05" w:rsidR="00886FE1" w:rsidRDefault="00886FE1" w:rsidP="00B9566D">
            <w:pPr>
              <w:spacing w:line="276" w:lineRule="auto"/>
            </w:pPr>
            <w:r>
              <w:t>открытый в АО «Альфа-Банк»</w:t>
            </w:r>
          </w:p>
          <w:p w14:paraId="34CBF614" w14:textId="0B3AED86" w:rsidR="002C0532" w:rsidRDefault="00886FE1" w:rsidP="00B9566D">
            <w:pPr>
              <w:spacing w:line="276" w:lineRule="auto"/>
            </w:pPr>
            <w:r>
              <w:t>БИК 044525593</w:t>
            </w:r>
          </w:p>
          <w:p w14:paraId="66DF323A" w14:textId="1F79321B" w:rsidR="00812614" w:rsidRPr="00531033" w:rsidRDefault="00886FE1" w:rsidP="00B9566D">
            <w:pPr>
              <w:spacing w:line="276" w:lineRule="auto"/>
              <w:rPr>
                <w:lang w:val="en-US"/>
              </w:rPr>
            </w:pPr>
            <w:r>
              <w:t>к/с: 30101810200000000593</w:t>
            </w:r>
          </w:p>
        </w:tc>
        <w:tc>
          <w:tcPr>
            <w:tcW w:w="5198" w:type="dxa"/>
            <w:vAlign w:val="center"/>
          </w:tcPr>
          <w:p w14:paraId="1B96D50E" w14:textId="77777777" w:rsidR="00812614" w:rsidRPr="00534DD2" w:rsidRDefault="00812614" w:rsidP="00812614">
            <w:pPr>
              <w:widowControl w:val="0"/>
              <w:tabs>
                <w:tab w:val="center" w:pos="360"/>
              </w:tabs>
              <w:contextualSpacing/>
            </w:pPr>
          </w:p>
        </w:tc>
      </w:tr>
      <w:tr w:rsidR="00812614" w:rsidRPr="00534DD2" w14:paraId="7FB03922" w14:textId="77777777" w:rsidTr="00812614">
        <w:tc>
          <w:tcPr>
            <w:tcW w:w="5098" w:type="dxa"/>
            <w:vAlign w:val="center"/>
          </w:tcPr>
          <w:p w14:paraId="0F37AA66" w14:textId="29123F49" w:rsidR="00812614" w:rsidRPr="00534DD2" w:rsidRDefault="00812614" w:rsidP="00812614">
            <w:pPr>
              <w:tabs>
                <w:tab w:val="left" w:pos="709"/>
              </w:tabs>
              <w:jc w:val="both"/>
            </w:pPr>
          </w:p>
        </w:tc>
        <w:tc>
          <w:tcPr>
            <w:tcW w:w="5198" w:type="dxa"/>
          </w:tcPr>
          <w:p w14:paraId="6590D109" w14:textId="77777777" w:rsidR="00812614" w:rsidRPr="00534DD2" w:rsidRDefault="00812614" w:rsidP="00812614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</w:pPr>
          </w:p>
        </w:tc>
      </w:tr>
      <w:tr w:rsidR="00812614" w:rsidRPr="00236D0F" w14:paraId="4F77496C" w14:textId="77777777" w:rsidTr="00812614">
        <w:tc>
          <w:tcPr>
            <w:tcW w:w="5098" w:type="dxa"/>
            <w:vAlign w:val="center"/>
          </w:tcPr>
          <w:p w14:paraId="268CB8A7" w14:textId="77777777" w:rsidR="00812614" w:rsidRPr="00534DD2" w:rsidRDefault="00812614" w:rsidP="00886FE1">
            <w:pPr>
              <w:spacing w:after="240"/>
              <w:jc w:val="both"/>
            </w:pPr>
            <w:r w:rsidRPr="00534DD2">
              <w:t>Конкурсный управляющий</w:t>
            </w:r>
          </w:p>
          <w:p w14:paraId="7F949656" w14:textId="18814AB1" w:rsidR="00812614" w:rsidRPr="002C0532" w:rsidRDefault="00812614" w:rsidP="00F83361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</w:pPr>
            <w:r w:rsidRPr="00534DD2">
              <w:t xml:space="preserve">_____________________/ </w:t>
            </w:r>
          </w:p>
        </w:tc>
        <w:tc>
          <w:tcPr>
            <w:tcW w:w="5198" w:type="dxa"/>
            <w:vAlign w:val="center"/>
          </w:tcPr>
          <w:p w14:paraId="02585FE0" w14:textId="77777777" w:rsidR="00812614" w:rsidRPr="00534DD2" w:rsidRDefault="00812614" w:rsidP="00812614">
            <w:pPr>
              <w:jc w:val="both"/>
            </w:pPr>
          </w:p>
          <w:p w14:paraId="1362C6F4" w14:textId="77777777" w:rsidR="00812614" w:rsidRPr="00236D0F" w:rsidRDefault="00812614" w:rsidP="00812614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contextualSpacing/>
            </w:pPr>
            <w:r w:rsidRPr="00534DD2">
              <w:t>_______________________/</w:t>
            </w:r>
            <w:r>
              <w:t xml:space="preserve"> </w:t>
            </w:r>
          </w:p>
        </w:tc>
      </w:tr>
      <w:bookmarkEnd w:id="3"/>
    </w:tbl>
    <w:p w14:paraId="31C242A6" w14:textId="4D83FE4B" w:rsidR="00016876" w:rsidRDefault="00016876" w:rsidP="00886FE1">
      <w:pPr>
        <w:tabs>
          <w:tab w:val="left" w:pos="1168"/>
        </w:tabs>
      </w:pPr>
    </w:p>
    <w:sectPr w:rsidR="00016876" w:rsidSect="002E5EEE">
      <w:footerReference w:type="default" r:id="rId7"/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6DA92" w14:textId="77777777" w:rsidR="008C0734" w:rsidRDefault="008C0734" w:rsidP="008C0734">
      <w:r>
        <w:separator/>
      </w:r>
    </w:p>
  </w:endnote>
  <w:endnote w:type="continuationSeparator" w:id="0">
    <w:p w14:paraId="638DE693" w14:textId="77777777" w:rsidR="008C0734" w:rsidRDefault="008C0734" w:rsidP="008C0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158629303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95DC12" w14:textId="2BE6CFAE" w:rsidR="008C0734" w:rsidRPr="008C0734" w:rsidRDefault="008C0734">
            <w:pPr>
              <w:pStyle w:val="aa"/>
              <w:jc w:val="right"/>
              <w:rPr>
                <w:sz w:val="20"/>
              </w:rPr>
            </w:pPr>
            <w:r w:rsidRPr="008C0734">
              <w:rPr>
                <w:sz w:val="20"/>
              </w:rPr>
              <w:t xml:space="preserve">Страница </w:t>
            </w:r>
            <w:r w:rsidRPr="008C0734">
              <w:rPr>
                <w:b/>
                <w:bCs/>
                <w:sz w:val="20"/>
              </w:rPr>
              <w:fldChar w:fldCharType="begin"/>
            </w:r>
            <w:r w:rsidRPr="008C0734">
              <w:rPr>
                <w:b/>
                <w:bCs/>
                <w:sz w:val="20"/>
              </w:rPr>
              <w:instrText>PAGE</w:instrText>
            </w:r>
            <w:r w:rsidRPr="008C0734">
              <w:rPr>
                <w:b/>
                <w:bCs/>
                <w:sz w:val="20"/>
              </w:rPr>
              <w:fldChar w:fldCharType="separate"/>
            </w:r>
            <w:r w:rsidR="00F83361">
              <w:rPr>
                <w:b/>
                <w:bCs/>
                <w:noProof/>
                <w:sz w:val="20"/>
              </w:rPr>
              <w:t>3</w:t>
            </w:r>
            <w:r w:rsidRPr="008C0734">
              <w:rPr>
                <w:b/>
                <w:bCs/>
                <w:sz w:val="20"/>
              </w:rPr>
              <w:fldChar w:fldCharType="end"/>
            </w:r>
            <w:r w:rsidRPr="008C0734">
              <w:rPr>
                <w:sz w:val="20"/>
              </w:rPr>
              <w:t xml:space="preserve"> из </w:t>
            </w:r>
            <w:r w:rsidRPr="008C0734">
              <w:rPr>
                <w:b/>
                <w:bCs/>
                <w:sz w:val="20"/>
              </w:rPr>
              <w:fldChar w:fldCharType="begin"/>
            </w:r>
            <w:r w:rsidRPr="008C0734">
              <w:rPr>
                <w:b/>
                <w:bCs/>
                <w:sz w:val="20"/>
              </w:rPr>
              <w:instrText>NUMPAGES</w:instrText>
            </w:r>
            <w:r w:rsidRPr="008C0734">
              <w:rPr>
                <w:b/>
                <w:bCs/>
                <w:sz w:val="20"/>
              </w:rPr>
              <w:fldChar w:fldCharType="separate"/>
            </w:r>
            <w:r w:rsidR="00F83361">
              <w:rPr>
                <w:b/>
                <w:bCs/>
                <w:noProof/>
                <w:sz w:val="20"/>
              </w:rPr>
              <w:t>3</w:t>
            </w:r>
            <w:r w:rsidRPr="008C0734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E55E2F4" w14:textId="77777777" w:rsidR="008C0734" w:rsidRPr="008C0734" w:rsidRDefault="008C0734">
    <w:pPr>
      <w:pStyle w:val="a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051B8" w14:textId="77777777" w:rsidR="008C0734" w:rsidRDefault="008C0734" w:rsidP="008C0734">
      <w:r>
        <w:separator/>
      </w:r>
    </w:p>
  </w:footnote>
  <w:footnote w:type="continuationSeparator" w:id="0">
    <w:p w14:paraId="0BE1BB3A" w14:textId="77777777" w:rsidR="008C0734" w:rsidRDefault="008C0734" w:rsidP="008C0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2BAF"/>
    <w:multiLevelType w:val="multilevel"/>
    <w:tmpl w:val="744E49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color w:val="000000"/>
      </w:rPr>
    </w:lvl>
  </w:abstractNum>
  <w:abstractNum w:abstractNumId="1" w15:restartNumberingAfterBreak="0">
    <w:nsid w:val="17EC76C4"/>
    <w:multiLevelType w:val="hybridMultilevel"/>
    <w:tmpl w:val="6E1C9264"/>
    <w:lvl w:ilvl="0" w:tplc="AF70FE04">
      <w:start w:val="1"/>
      <w:numFmt w:val="bullet"/>
      <w:pStyle w:val="4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9E70A5"/>
    <w:multiLevelType w:val="hybridMultilevel"/>
    <w:tmpl w:val="FA8ECD9A"/>
    <w:lvl w:ilvl="0" w:tplc="0419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31386EDD"/>
    <w:multiLevelType w:val="hybridMultilevel"/>
    <w:tmpl w:val="5B34578A"/>
    <w:lvl w:ilvl="0" w:tplc="BC2A3CC0">
      <w:start w:val="1"/>
      <w:numFmt w:val="decimal"/>
      <w:pStyle w:val="7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61774"/>
    <w:multiLevelType w:val="hybridMultilevel"/>
    <w:tmpl w:val="5CA81672"/>
    <w:lvl w:ilvl="0" w:tplc="8E32A4FC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A0111"/>
    <w:multiLevelType w:val="multilevel"/>
    <w:tmpl w:val="49D4A30E"/>
    <w:lvl w:ilvl="0">
      <w:start w:val="1"/>
      <w:numFmt w:val="decimal"/>
      <w:pStyle w:val="5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51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pStyle w:val="51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929096D"/>
    <w:multiLevelType w:val="hybridMultilevel"/>
    <w:tmpl w:val="05E445A2"/>
    <w:lvl w:ilvl="0" w:tplc="E880288E">
      <w:start w:val="1"/>
      <w:numFmt w:val="decimal"/>
      <w:pStyle w:val="6"/>
      <w:lvlText w:val="%1"/>
      <w:lvlJc w:val="left"/>
      <w:pPr>
        <w:tabs>
          <w:tab w:val="num" w:pos="1145"/>
        </w:tabs>
        <w:ind w:left="1146" w:hanging="360"/>
      </w:pPr>
      <w:rPr>
        <w:rFonts w:hint="default"/>
        <w:sz w:val="22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9D6031C"/>
    <w:multiLevelType w:val="hybridMultilevel"/>
    <w:tmpl w:val="C41C2086"/>
    <w:lvl w:ilvl="0" w:tplc="2466D992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950FC"/>
    <w:multiLevelType w:val="multilevel"/>
    <w:tmpl w:val="51C6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5"/>
  </w:num>
  <w:num w:numId="8">
    <w:abstractNumId w:val="5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C8"/>
    <w:rsid w:val="000113A3"/>
    <w:rsid w:val="00014F60"/>
    <w:rsid w:val="00016876"/>
    <w:rsid w:val="00062175"/>
    <w:rsid w:val="00085D20"/>
    <w:rsid w:val="000B40ED"/>
    <w:rsid w:val="000B62EB"/>
    <w:rsid w:val="001239A6"/>
    <w:rsid w:val="001B2AF2"/>
    <w:rsid w:val="00272C6F"/>
    <w:rsid w:val="00281474"/>
    <w:rsid w:val="002C0532"/>
    <w:rsid w:val="002E5EEE"/>
    <w:rsid w:val="00321475"/>
    <w:rsid w:val="003320A0"/>
    <w:rsid w:val="00353538"/>
    <w:rsid w:val="00364A78"/>
    <w:rsid w:val="003A2EDB"/>
    <w:rsid w:val="0041249C"/>
    <w:rsid w:val="004924A5"/>
    <w:rsid w:val="00531033"/>
    <w:rsid w:val="005504BB"/>
    <w:rsid w:val="00552915"/>
    <w:rsid w:val="00571FB4"/>
    <w:rsid w:val="0059375A"/>
    <w:rsid w:val="005D264B"/>
    <w:rsid w:val="005D56D8"/>
    <w:rsid w:val="005F5206"/>
    <w:rsid w:val="00623FD2"/>
    <w:rsid w:val="006475CD"/>
    <w:rsid w:val="00674278"/>
    <w:rsid w:val="006B4F95"/>
    <w:rsid w:val="006C55E6"/>
    <w:rsid w:val="006E5626"/>
    <w:rsid w:val="007068B4"/>
    <w:rsid w:val="00776C8E"/>
    <w:rsid w:val="007837FD"/>
    <w:rsid w:val="007F3B54"/>
    <w:rsid w:val="00812614"/>
    <w:rsid w:val="008302A1"/>
    <w:rsid w:val="008348C8"/>
    <w:rsid w:val="00886FE1"/>
    <w:rsid w:val="008A6338"/>
    <w:rsid w:val="008C0734"/>
    <w:rsid w:val="008E217C"/>
    <w:rsid w:val="00901AA1"/>
    <w:rsid w:val="0097274E"/>
    <w:rsid w:val="00997871"/>
    <w:rsid w:val="009E1908"/>
    <w:rsid w:val="009E7338"/>
    <w:rsid w:val="00A16358"/>
    <w:rsid w:val="00A2616E"/>
    <w:rsid w:val="00A373A9"/>
    <w:rsid w:val="00A8639B"/>
    <w:rsid w:val="00A871B3"/>
    <w:rsid w:val="00B07A0F"/>
    <w:rsid w:val="00B67B85"/>
    <w:rsid w:val="00B9566D"/>
    <w:rsid w:val="00BA4A26"/>
    <w:rsid w:val="00BC3901"/>
    <w:rsid w:val="00C42CE0"/>
    <w:rsid w:val="00C80050"/>
    <w:rsid w:val="00C85987"/>
    <w:rsid w:val="00C8634D"/>
    <w:rsid w:val="00CC30BB"/>
    <w:rsid w:val="00CC389A"/>
    <w:rsid w:val="00CE602E"/>
    <w:rsid w:val="00E26D15"/>
    <w:rsid w:val="00E27ED8"/>
    <w:rsid w:val="00E5329A"/>
    <w:rsid w:val="00ED7444"/>
    <w:rsid w:val="00EE7B4D"/>
    <w:rsid w:val="00F0088E"/>
    <w:rsid w:val="00F104DA"/>
    <w:rsid w:val="00F1512F"/>
    <w:rsid w:val="00F47F8F"/>
    <w:rsid w:val="00F55D8F"/>
    <w:rsid w:val="00F83361"/>
    <w:rsid w:val="00F9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1199"/>
  <w15:chartTrackingRefBased/>
  <w15:docId w15:val="{1DC5C170-A84E-4D9A-AA44-784B1E10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9424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942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9424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F94243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94243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A37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b1">
    <w:name w:val="ib1"/>
    <w:basedOn w:val="a0"/>
    <w:rsid w:val="00281474"/>
    <w:rPr>
      <w:b/>
      <w:bCs/>
      <w:i/>
      <w:iCs/>
    </w:rPr>
  </w:style>
  <w:style w:type="paragraph" w:customStyle="1" w:styleId="1">
    <w:name w:val="1. Главный заголовок"/>
    <w:link w:val="10"/>
    <w:qFormat/>
    <w:rsid w:val="00CC30BB"/>
    <w:pPr>
      <w:numPr>
        <w:numId w:val="3"/>
      </w:numPr>
      <w:spacing w:after="120" w:line="24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10">
    <w:name w:val="1. Главный заголовок Знак"/>
    <w:basedOn w:val="a0"/>
    <w:link w:val="1"/>
    <w:rsid w:val="00CC30BB"/>
    <w:rPr>
      <w:rFonts w:ascii="Times New Roman" w:hAnsi="Times New Roman" w:cs="Times New Roman"/>
      <w:b/>
      <w:sz w:val="24"/>
    </w:rPr>
  </w:style>
  <w:style w:type="paragraph" w:customStyle="1" w:styleId="2">
    <w:name w:val="2. Заголовок"/>
    <w:link w:val="20"/>
    <w:qFormat/>
    <w:rsid w:val="00CC30BB"/>
    <w:pPr>
      <w:numPr>
        <w:numId w:val="4"/>
      </w:numPr>
      <w:jc w:val="center"/>
    </w:pPr>
    <w:rPr>
      <w:rFonts w:ascii="Times New Roman" w:hAnsi="Times New Roman" w:cs="Times New Roman"/>
      <w:b/>
      <w:sz w:val="24"/>
    </w:rPr>
  </w:style>
  <w:style w:type="character" w:customStyle="1" w:styleId="20">
    <w:name w:val="2. Заголовок Знак"/>
    <w:basedOn w:val="a0"/>
    <w:link w:val="2"/>
    <w:rsid w:val="00CC30BB"/>
    <w:rPr>
      <w:rFonts w:ascii="Times New Roman" w:hAnsi="Times New Roman" w:cs="Times New Roman"/>
      <w:b/>
      <w:sz w:val="24"/>
    </w:rPr>
  </w:style>
  <w:style w:type="paragraph" w:customStyle="1" w:styleId="3">
    <w:name w:val="3. Обычный"/>
    <w:basedOn w:val="a"/>
    <w:link w:val="30"/>
    <w:qFormat/>
    <w:rsid w:val="00CC30BB"/>
    <w:pPr>
      <w:spacing w:before="160" w:line="276" w:lineRule="auto"/>
      <w:jc w:val="both"/>
    </w:pPr>
    <w:rPr>
      <w:rFonts w:eastAsia="Calibri"/>
      <w:lang w:eastAsia="en-US"/>
    </w:rPr>
  </w:style>
  <w:style w:type="character" w:customStyle="1" w:styleId="30">
    <w:name w:val="3. Обычный Знак"/>
    <w:basedOn w:val="a0"/>
    <w:link w:val="3"/>
    <w:rsid w:val="00CC30BB"/>
    <w:rPr>
      <w:rFonts w:ascii="Times New Roman" w:eastAsia="Calibri" w:hAnsi="Times New Roman" w:cs="Times New Roman"/>
      <w:sz w:val="24"/>
      <w:szCs w:val="24"/>
    </w:rPr>
  </w:style>
  <w:style w:type="paragraph" w:customStyle="1" w:styleId="4">
    <w:name w:val="4. Маркированный"/>
    <w:link w:val="40"/>
    <w:qFormat/>
    <w:rsid w:val="00CC30BB"/>
    <w:pPr>
      <w:numPr>
        <w:numId w:val="5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4. Маркированный Знак"/>
    <w:basedOn w:val="a0"/>
    <w:link w:val="4"/>
    <w:rsid w:val="00CC30BB"/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5. Нумерованный"/>
    <w:basedOn w:val="3"/>
    <w:link w:val="50"/>
    <w:qFormat/>
    <w:rsid w:val="00CC30BB"/>
    <w:pPr>
      <w:numPr>
        <w:numId w:val="8"/>
      </w:numPr>
      <w:jc w:val="center"/>
    </w:pPr>
    <w:rPr>
      <w:b/>
    </w:rPr>
  </w:style>
  <w:style w:type="character" w:customStyle="1" w:styleId="50">
    <w:name w:val="5. Нумерованный Знак"/>
    <w:basedOn w:val="30"/>
    <w:link w:val="5"/>
    <w:rsid w:val="00CC30BB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51">
    <w:name w:val="5.1. Поднумерованный"/>
    <w:basedOn w:val="5"/>
    <w:qFormat/>
    <w:rsid w:val="00CC30BB"/>
    <w:pPr>
      <w:numPr>
        <w:ilvl w:val="1"/>
      </w:numPr>
      <w:ind w:left="426" w:hanging="426"/>
      <w:jc w:val="both"/>
    </w:pPr>
    <w:rPr>
      <w:b w:val="0"/>
    </w:rPr>
  </w:style>
  <w:style w:type="paragraph" w:customStyle="1" w:styleId="511">
    <w:name w:val="5.1.1. Подподнумерованный"/>
    <w:basedOn w:val="51"/>
    <w:qFormat/>
    <w:rsid w:val="00CC30BB"/>
    <w:pPr>
      <w:numPr>
        <w:ilvl w:val="2"/>
      </w:numPr>
      <w:spacing w:before="0"/>
      <w:ind w:left="709" w:hanging="567"/>
    </w:pPr>
  </w:style>
  <w:style w:type="paragraph" w:customStyle="1" w:styleId="6">
    <w:name w:val="6. Понтовый"/>
    <w:link w:val="60"/>
    <w:qFormat/>
    <w:rsid w:val="00CC30BB"/>
    <w:pPr>
      <w:widowControl w:val="0"/>
      <w:numPr>
        <w:numId w:val="9"/>
      </w:numPr>
      <w:tabs>
        <w:tab w:val="left" w:pos="709"/>
      </w:tabs>
      <w:suppressAutoHyphens/>
      <w:spacing w:before="160" w:after="0" w:line="276" w:lineRule="auto"/>
      <w:ind w:right="-2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customStyle="1" w:styleId="60">
    <w:name w:val="6. Понтовый Знак"/>
    <w:basedOn w:val="a0"/>
    <w:link w:val="6"/>
    <w:rsid w:val="00CC30BB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7">
    <w:name w:val="7. Приложения"/>
    <w:basedOn w:val="a"/>
    <w:link w:val="70"/>
    <w:qFormat/>
    <w:rsid w:val="00CC30BB"/>
    <w:pPr>
      <w:numPr>
        <w:numId w:val="10"/>
      </w:numPr>
      <w:spacing w:before="60"/>
      <w:jc w:val="both"/>
    </w:pPr>
    <w:rPr>
      <w:rFonts w:eastAsia="Calibri"/>
      <w:lang w:eastAsia="en-US"/>
    </w:rPr>
  </w:style>
  <w:style w:type="character" w:customStyle="1" w:styleId="70">
    <w:name w:val="7. Приложения Знак"/>
    <w:basedOn w:val="a0"/>
    <w:link w:val="7"/>
    <w:rsid w:val="00CC30BB"/>
    <w:rPr>
      <w:rFonts w:ascii="Times New Roman" w:eastAsia="Calibri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C07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0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C07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0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9787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787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ongcopy">
    <w:name w:val="long_copy"/>
    <w:basedOn w:val="a0"/>
    <w:rsid w:val="002C0532"/>
  </w:style>
  <w:style w:type="character" w:customStyle="1" w:styleId="fontstyle01">
    <w:name w:val="fontstyle01"/>
    <w:rsid w:val="009E733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js-case-header-casenum">
    <w:name w:val="js-case-header-case_num"/>
    <w:basedOn w:val="a0"/>
    <w:rsid w:val="00F10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</dc:creator>
  <cp:keywords/>
  <dc:description/>
  <cp:lastModifiedBy>Hornet</cp:lastModifiedBy>
  <cp:revision>22</cp:revision>
  <cp:lastPrinted>2023-07-12T12:11:00Z</cp:lastPrinted>
  <dcterms:created xsi:type="dcterms:W3CDTF">2020-11-13T07:43:00Z</dcterms:created>
  <dcterms:modified xsi:type="dcterms:W3CDTF">2025-09-10T09:36:00Z</dcterms:modified>
</cp:coreProperties>
</file>