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388490C" w:rsidR="000A052A" w:rsidRPr="00FF7C37" w:rsidRDefault="00811F7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11F78">
        <w:rPr>
          <w:rStyle w:val="paragraph"/>
          <w:rFonts w:ascii="Times New Roman" w:hAnsi="Times New Roman"/>
          <w:sz w:val="18"/>
          <w:szCs w:val="18"/>
        </w:rPr>
        <w:t>Финансовый управляющий Кононенко Светланы Леонидовны (</w:t>
      </w:r>
      <w:proofErr w:type="spellStart"/>
      <w:r w:rsidRPr="00811F7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11F78">
        <w:rPr>
          <w:rStyle w:val="paragraph"/>
          <w:rFonts w:ascii="Times New Roman" w:hAnsi="Times New Roman"/>
          <w:sz w:val="18"/>
          <w:szCs w:val="18"/>
        </w:rPr>
        <w:t xml:space="preserve">./м.р.:04.03.1978, пос. Садовый </w:t>
      </w:r>
      <w:proofErr w:type="spellStart"/>
      <w:r w:rsidRPr="00811F78">
        <w:rPr>
          <w:rStyle w:val="paragraph"/>
          <w:rFonts w:ascii="Times New Roman" w:hAnsi="Times New Roman"/>
          <w:sz w:val="18"/>
          <w:szCs w:val="18"/>
        </w:rPr>
        <w:t>Миякинский</w:t>
      </w:r>
      <w:proofErr w:type="spellEnd"/>
      <w:r w:rsidRPr="00811F78">
        <w:rPr>
          <w:rStyle w:val="paragraph"/>
          <w:rFonts w:ascii="Times New Roman" w:hAnsi="Times New Roman"/>
          <w:sz w:val="18"/>
          <w:szCs w:val="18"/>
        </w:rPr>
        <w:t xml:space="preserve"> р-н Башкирская АССР, СНИЛС 019-538-487 82, ИНН 741501330581, адрес: регистрация по месту жительства: 454081, Челябинская область, г. Челябинск, </w:t>
      </w:r>
      <w:proofErr w:type="spellStart"/>
      <w:r w:rsidRPr="00811F78">
        <w:rPr>
          <w:rStyle w:val="paragraph"/>
          <w:rFonts w:ascii="Times New Roman" w:hAnsi="Times New Roman"/>
          <w:sz w:val="18"/>
          <w:szCs w:val="18"/>
        </w:rPr>
        <w:t>пр-кт</w:t>
      </w:r>
      <w:proofErr w:type="spellEnd"/>
      <w:r w:rsidRPr="00811F78">
        <w:rPr>
          <w:rStyle w:val="paragraph"/>
          <w:rFonts w:ascii="Times New Roman" w:hAnsi="Times New Roman"/>
          <w:sz w:val="18"/>
          <w:szCs w:val="18"/>
        </w:rPr>
        <w:t xml:space="preserve"> Победы, д. 113, кв. 281),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811F7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11F7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811F78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811F78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Челябинской области от 13 января 2025 г. по делу № А76-36923/2024,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5DD3058" w14:textId="77777777" w:rsidR="00811F78" w:rsidRDefault="00811F7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11F78">
        <w:rPr>
          <w:rFonts w:ascii="Times New Roman" w:hAnsi="Times New Roman"/>
          <w:i/>
          <w:sz w:val="20"/>
          <w:szCs w:val="20"/>
        </w:rPr>
        <w:t xml:space="preserve">Лот №1: Земельный участок Кадастровый номер: 74:34:2209004:436 Категория земель, к которой отнесен земельный участок: Земли населенных пунктов Местоположение: Челябинская </w:t>
      </w:r>
      <w:proofErr w:type="spellStart"/>
      <w:r w:rsidRPr="00811F78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Pr="00811F78">
        <w:rPr>
          <w:rFonts w:ascii="Times New Roman" w:hAnsi="Times New Roman"/>
          <w:i/>
          <w:sz w:val="20"/>
          <w:szCs w:val="20"/>
        </w:rPr>
        <w:t>, г Миасс, п Ленинск, южнее ул. Октябрьской, участок №104 по проекту планировки Площадь: 1498, м2 (Уточненная площадь, погрешность 14.0) (15 сот.)  Общая долевая собственность, 2/5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17BECC93" w:rsidR="00444125" w:rsidRPr="00FF7C37" w:rsidRDefault="000A052A" w:rsidP="00811F7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</w:t>
      </w:r>
      <w:r w:rsidRPr="00811F78">
        <w:rPr>
          <w:rStyle w:val="paragraph"/>
          <w:rFonts w:ascii="Times New Roman" w:hAnsi="Times New Roman"/>
          <w:sz w:val="18"/>
          <w:szCs w:val="18"/>
        </w:rPr>
        <w:t>в размере 10% от начальной стоимости имущества (</w:t>
      </w:r>
      <w:r w:rsidRPr="00811F7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11F7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11F7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11F7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811F78" w:rsidRPr="00811F78">
        <w:rPr>
          <w:rStyle w:val="paragraph"/>
          <w:rFonts w:ascii="Times New Roman" w:hAnsi="Times New Roman"/>
          <w:sz w:val="18"/>
          <w:szCs w:val="18"/>
        </w:rPr>
        <w:t>КОНОНЕНКО СВЕТЛАНА ЛЕОНИДОВНА</w:t>
      </w:r>
      <w:r w:rsidR="00811F78" w:rsidRPr="00811F7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811F78" w:rsidRPr="00811F78">
        <w:rPr>
          <w:rStyle w:val="paragraph"/>
          <w:rFonts w:ascii="Times New Roman" w:hAnsi="Times New Roman"/>
          <w:sz w:val="18"/>
          <w:szCs w:val="18"/>
        </w:rPr>
        <w:t>Счет получателя 40817810450201891117</w:t>
      </w:r>
      <w:r w:rsidR="00811F78" w:rsidRPr="00811F7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11F78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1081C561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811F78" w:rsidRPr="00811F78">
              <w:rPr>
                <w:i/>
                <w:sz w:val="18"/>
                <w:szCs w:val="18"/>
                <w:lang w:val="ru-RU"/>
              </w:rPr>
              <w:t>Кононенко Светланы Леонидовны (</w:t>
            </w:r>
            <w:proofErr w:type="spellStart"/>
            <w:r w:rsidR="00811F78" w:rsidRPr="00811F78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811F78" w:rsidRPr="00811F78">
              <w:rPr>
                <w:i/>
                <w:sz w:val="18"/>
                <w:szCs w:val="18"/>
                <w:lang w:val="ru-RU"/>
              </w:rPr>
              <w:t xml:space="preserve">./м.р.:04.03.1978, пос. Садовый </w:t>
            </w:r>
            <w:proofErr w:type="spellStart"/>
            <w:r w:rsidR="00811F78" w:rsidRPr="00811F78">
              <w:rPr>
                <w:i/>
                <w:sz w:val="18"/>
                <w:szCs w:val="18"/>
                <w:lang w:val="ru-RU"/>
              </w:rPr>
              <w:t>Миякинский</w:t>
            </w:r>
            <w:proofErr w:type="spellEnd"/>
            <w:r w:rsidR="00811F78" w:rsidRPr="00811F78">
              <w:rPr>
                <w:i/>
                <w:sz w:val="18"/>
                <w:szCs w:val="18"/>
                <w:lang w:val="ru-RU"/>
              </w:rPr>
              <w:t xml:space="preserve"> р-н Башкирская АССР, СНИЛС 019-538-487 82, ИНН 741501330581, адрес: регистрация по месту жительства: 454081, Челябинская область, г. Челябинск, </w:t>
            </w:r>
            <w:proofErr w:type="spellStart"/>
            <w:r w:rsidR="00811F78" w:rsidRPr="00811F78">
              <w:rPr>
                <w:i/>
                <w:sz w:val="18"/>
                <w:szCs w:val="18"/>
                <w:lang w:val="ru-RU"/>
              </w:rPr>
              <w:t>пр-кт</w:t>
            </w:r>
            <w:proofErr w:type="spellEnd"/>
            <w:r w:rsidR="00811F78" w:rsidRPr="00811F78">
              <w:rPr>
                <w:i/>
                <w:sz w:val="18"/>
                <w:szCs w:val="18"/>
                <w:lang w:val="ru-RU"/>
              </w:rPr>
              <w:t xml:space="preserve"> Победы, д. 113, кв. 281</w:t>
            </w:r>
            <w:bookmarkStart w:id="0" w:name="_GoBack"/>
            <w:bookmarkEnd w:id="0"/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8675D8C" w14:textId="77777777" w:rsidR="00811F78" w:rsidRPr="00811F78" w:rsidRDefault="00BE49EC" w:rsidP="00811F7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811F78" w:rsidRPr="00811F7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КОНОНЕНКО СВЕТЛАНА ЛЕОНИДОВНА</w:t>
            </w:r>
          </w:p>
          <w:p w14:paraId="276132C8" w14:textId="77777777" w:rsidR="00811F78" w:rsidRDefault="00811F78" w:rsidP="00811F7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11F7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40817810450201891117</w:t>
            </w:r>
          </w:p>
          <w:p w14:paraId="7B183B3D" w14:textId="089DC37C" w:rsidR="00BE49EC" w:rsidRPr="00BE49EC" w:rsidRDefault="00BE49EC" w:rsidP="00811F7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11F78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2025-08-28T06:49:00Z</dcterms:created>
  <dcterms:modified xsi:type="dcterms:W3CDTF">2025-08-28T06:49:00Z</dcterms:modified>
</cp:coreProperties>
</file>