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2B" w:rsidRDefault="001B3D63">
      <w:pPr>
        <w:pStyle w:val="center"/>
      </w:pPr>
      <w:r>
        <w:rPr>
          <w:rStyle w:val="docheader"/>
        </w:rPr>
        <w:t>ПРОТОКОЛ РЕЗУЛЬТАТОВ ПРОВЕДЕНИЯ ТОРГОВ № 53625-ОТПП/4</w:t>
      </w:r>
    </w:p>
    <w:p w:rsidR="00BB762B" w:rsidRDefault="00BB762B"/>
    <w:p w:rsidR="00BB762B" w:rsidRDefault="001B3D63">
      <w:r>
        <w:t>21.08.2025 г.</w:t>
      </w:r>
    </w:p>
    <w:p w:rsidR="00BB762B" w:rsidRDefault="00BB762B"/>
    <w:tbl>
      <w:tblPr>
        <w:tblStyle w:val="noborder"/>
        <w:tblW w:w="0" w:type="auto"/>
        <w:tblInd w:w="10" w:type="dxa"/>
        <w:tblLook w:val="04A0" w:firstRow="1" w:lastRow="0" w:firstColumn="1" w:lastColumn="0" w:noHBand="0" w:noVBand="1"/>
      </w:tblPr>
      <w:tblGrid>
        <w:gridCol w:w="4000"/>
        <w:gridCol w:w="6000"/>
      </w:tblGrid>
      <w:tr w:rsidR="00BB762B">
        <w:tc>
          <w:tcPr>
            <w:tcW w:w="10000" w:type="dxa"/>
            <w:gridSpan w:val="2"/>
            <w:vAlign w:val="center"/>
          </w:tcPr>
          <w:p w:rsidR="00BB762B" w:rsidRDefault="001B3D63">
            <w:r>
              <w:rPr>
                <w:rStyle w:val="tableheader"/>
              </w:rPr>
              <w:t>Организатор торгов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ФИО: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ИП Иванова Юлия Викторовна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ИНН: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772450822093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8 (495) 197-69-79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1B3D63">
            <w:r>
              <w:rPr>
                <w:rStyle w:val="tableheader"/>
              </w:rPr>
              <w:t>Сведения о должнике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Наименование: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Красноярское акционерное общество «</w:t>
            </w:r>
            <w:proofErr w:type="spellStart"/>
            <w:r>
              <w:t>Сельэлектрострой</w:t>
            </w:r>
            <w:proofErr w:type="spellEnd"/>
            <w:r>
              <w:t>»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ИНН: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2460002402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Адрес: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660048, г. Красноярск, ул. Калинина, д. 66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А33-24367/2020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1B3D63">
            <w:r>
              <w:rPr>
                <w:rStyle w:val="tableheader"/>
              </w:rPr>
              <w:t>Информация о торгах и лоте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Публичное предложение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53625-ОТПП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21.07.2025 10:00:00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20.08.2025 19:00:00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4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 xml:space="preserve">Специальное пассажирское УРАЛ 32551-0010-41, 2011 </w:t>
            </w:r>
            <w:proofErr w:type="spellStart"/>
            <w:r>
              <w:t>г.в</w:t>
            </w:r>
            <w:proofErr w:type="spellEnd"/>
            <w:r>
              <w:t xml:space="preserve">., VIN номер Х1Р325510В1373174, Шасси (рама) №Х1Р325510В1373174 - </w:t>
            </w:r>
            <w:r>
              <w:t>залог Банка ВТБ (ПАО).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223 650.00</w:t>
            </w:r>
          </w:p>
        </w:tc>
      </w:tr>
      <w:tr w:rsidR="00BB762B">
        <w:tc>
          <w:tcPr>
            <w:tcW w:w="4000" w:type="dxa"/>
            <w:vAlign w:val="center"/>
          </w:tcPr>
          <w:p w:rsidR="00BB762B" w:rsidRDefault="001B3D63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BB762B" w:rsidRDefault="001B3D63">
            <w:r>
              <w:t>Порядок допуска заявителей к участию в торгах определяется в порядке, установленном п. 12 ст. 110 Закона о банкротстве, а также Регламен</w:t>
            </w:r>
            <w:r>
              <w:t>том проведения торгов ЭТП «Новые Информационные Сервисы».  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1B3D63">
            <w:r>
              <w:rPr>
                <w:rStyle w:val="tableheader"/>
              </w:rPr>
              <w:t>Интервалы снижения для лота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500"/>
              <w:gridCol w:w="2530"/>
              <w:gridCol w:w="2474"/>
              <w:gridCol w:w="2474"/>
            </w:tblGrid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Начало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Окончание приема заявок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Задаток на интервале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Цена на интервале</w:t>
                  </w:r>
                </w:p>
              </w:tc>
            </w:tr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21.07.2025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23.07.2025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22 365.00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223 650.00</w:t>
                  </w:r>
                </w:p>
              </w:tc>
            </w:tr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25.07.2025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29.07.2025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20 128.50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201 285.00</w:t>
                  </w:r>
                </w:p>
              </w:tc>
            </w:tr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31.07.2025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04.08.2025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17 892.00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178 920.00</w:t>
                  </w:r>
                </w:p>
              </w:tc>
            </w:tr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06.08.2025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08.08.2025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15 655.50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156 555.00</w:t>
                  </w:r>
                </w:p>
              </w:tc>
            </w:tr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12.08.2025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14.08.2025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13 419.00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134 190.00</w:t>
                  </w:r>
                </w:p>
              </w:tc>
            </w:tr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lastRenderedPageBreak/>
                    <w:t>18.08.2025 10:00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20.08.2025 19:00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11 182.50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111 825.00</w:t>
                  </w:r>
                </w:p>
              </w:tc>
            </w:tr>
          </w:tbl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1B3D63">
            <w:r>
              <w:rPr>
                <w:rStyle w:val="tableheader"/>
              </w:rPr>
              <w:t>Перечень допущенных участников (на первом интервале с допущенными заявками)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43"/>
              <w:gridCol w:w="2568"/>
              <w:gridCol w:w="2757"/>
              <w:gridCol w:w="2410"/>
            </w:tblGrid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Статус заявки</w:t>
                  </w:r>
                </w:p>
              </w:tc>
            </w:tr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53625-ОТПП-4-185658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20.08.2025 18:06:21.862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 w:rsidP="001B3D63">
                  <w:proofErr w:type="spellStart"/>
                  <w:r>
                    <w:t>Голошубова</w:t>
                  </w:r>
                  <w:proofErr w:type="spellEnd"/>
                  <w:r>
                    <w:t xml:space="preserve"> Светлана Александровна (ИНН 222180114870), действующий от имени</w:t>
                  </w:r>
                  <w:r>
                    <w:t xml:space="preserve"> следующего принципала (доверителя)</w:t>
                  </w:r>
                  <w:r>
                    <w:t>: Губернаторов Кирилл Владимирович (ИНН 246306615074)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З</w:t>
                  </w:r>
                  <w:r>
                    <w:t>аявка допущена</w:t>
                  </w:r>
                </w:p>
              </w:tc>
            </w:tr>
          </w:tbl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1B3D63">
            <w:r>
              <w:rPr>
                <w:rStyle w:val="tableheader"/>
              </w:rPr>
              <w:t>Ценовые предложения, поданные в ходе торгов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312"/>
              <w:gridCol w:w="3288"/>
              <w:gridCol w:w="3378"/>
            </w:tblGrid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Ценовое предложение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Время подачи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BB762B" w:rsidRDefault="001B3D63">
                  <w:r>
                    <w:t>Участник</w:t>
                  </w:r>
                </w:p>
              </w:tc>
            </w:tr>
            <w:tr w:rsidR="00BB762B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122 889.00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>
                  <w:r>
                    <w:t>20.08.2025 18:06:21.862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BB762B" w:rsidRDefault="001B3D63" w:rsidP="001B3D63">
                  <w:proofErr w:type="spellStart"/>
                  <w:r>
                    <w:t>Голошубова</w:t>
                  </w:r>
                  <w:proofErr w:type="spellEnd"/>
                  <w:r>
                    <w:t xml:space="preserve"> Светлана Александровна (ИНН 222180114870, место жительства: Алтайский край, г. Барнаул, ул. Каменская, д.32), действующий от имени</w:t>
                  </w:r>
                  <w:r>
                    <w:t xml:space="preserve"> следующего принципала (доверителя)</w:t>
                  </w:r>
                  <w:bookmarkStart w:id="0" w:name="_GoBack"/>
                  <w:bookmarkEnd w:id="0"/>
                  <w:r>
                    <w:t>: Губернаторов Кирилл Владимирович (ИНН 246306615074)</w:t>
                  </w:r>
                </w:p>
              </w:tc>
            </w:tr>
          </w:tbl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BB762B"/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1B3D63">
            <w:r>
              <w:rPr>
                <w:rStyle w:val="tableheader"/>
              </w:rPr>
              <w:t>Результаты торгов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1B3D63">
            <w:r>
              <w:t>Торги завершены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1B3D63" w:rsidP="001B3D63">
            <w:r>
              <w:t xml:space="preserve">Предложение о цене в размере 122 889.00 рублей за имущество, составляющее Лот, </w:t>
            </w:r>
            <w:r w:rsidRPr="00571208">
              <w:t>которое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</w:t>
            </w:r>
            <w:r>
              <w:t>,</w:t>
            </w:r>
            <w:r>
              <w:t xml:space="preserve"> предложил участник </w:t>
            </w:r>
            <w:proofErr w:type="spellStart"/>
            <w:r>
              <w:t>Голошубова</w:t>
            </w:r>
            <w:proofErr w:type="spellEnd"/>
            <w:r>
              <w:t xml:space="preserve"> Светлана Александровна (ИНН 222180114870, место жительства: Алтайский край, г. Барнаул, ул. Каменская, д.32), действующий от имени</w:t>
            </w:r>
            <w:r>
              <w:t xml:space="preserve"> следующего принципала (доверителя)</w:t>
            </w:r>
            <w:r>
              <w:t>: Губернаторов Кирилл Владимирович (ИНН 246306615074) на основании нотариальной доверенности 24 АА 5822299 от 15.10.2024 г., договора поручения № б/н от 20.08.2025 г.</w:t>
            </w:r>
            <w:r>
              <w:t>, который признается победителем торгов по лоту.</w:t>
            </w:r>
          </w:p>
        </w:tc>
      </w:tr>
      <w:tr w:rsidR="00BB762B">
        <w:tc>
          <w:tcPr>
            <w:tcW w:w="10000" w:type="dxa"/>
            <w:gridSpan w:val="2"/>
            <w:vAlign w:val="center"/>
          </w:tcPr>
          <w:p w:rsidR="00BB762B" w:rsidRDefault="00BB762B"/>
        </w:tc>
      </w:tr>
    </w:tbl>
    <w:p w:rsidR="00BB762B" w:rsidRDefault="00BB762B"/>
    <w:p w:rsidR="00BB762B" w:rsidRDefault="00BB762B"/>
    <w:p w:rsidR="00BB762B" w:rsidRDefault="001B3D63">
      <w:r>
        <w:t>Протокол подписан организатором торгов</w:t>
      </w:r>
    </w:p>
    <w:sectPr w:rsidR="00BB762B" w:rsidSect="001B3D63">
      <w:pgSz w:w="11870" w:h="16787"/>
      <w:pgMar w:top="426" w:right="850" w:bottom="99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62B"/>
    <w:rsid w:val="001B3D63"/>
    <w:rsid w:val="00B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4C4E7-920E-4F64-918D-F016819B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a"/>
    <w:pPr>
      <w:jc w:val="center"/>
    </w:pPr>
  </w:style>
  <w:style w:type="character" w:customStyle="1" w:styleId="docheader">
    <w:name w:val="doc_header"/>
    <w:rPr>
      <w:b/>
      <w:caps/>
      <w:sz w:val="24"/>
      <w:szCs w:val="24"/>
    </w:rPr>
  </w:style>
  <w:style w:type="character" w:customStyle="1" w:styleId="bold">
    <w:name w:val="bold"/>
    <w:rPr>
      <w:b/>
    </w:rPr>
  </w:style>
  <w:style w:type="character" w:customStyle="1" w:styleId="tableheader">
    <w:name w:val="table_header"/>
    <w:rPr>
      <w:color w:val="BE1E2D"/>
    </w:rPr>
  </w:style>
  <w:style w:type="table" w:customStyle="1" w:styleId="noborder">
    <w:name w:val="noborder"/>
    <w:uiPriority w:val="99"/>
    <w:tblPr>
      <w:tblCellMar>
        <w:top w:w="10" w:type="dxa"/>
        <w:left w:w="10" w:type="dxa"/>
        <w:bottom w:w="10" w:type="dxa"/>
        <w:right w:w="10" w:type="dxa"/>
      </w:tblCellMar>
    </w:tblPr>
  </w:style>
  <w:style w:type="table" w:customStyle="1" w:styleId="border">
    <w:name w:val="border"/>
    <w:uiPriority w:val="99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2676</Characters>
  <Application>Microsoft Office Word</Application>
  <DocSecurity>0</DocSecurity>
  <Lines>22</Lines>
  <Paragraphs>6</Paragraphs>
  <ScaleCrop>false</ScaleCrop>
  <Manager/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opryatin</cp:lastModifiedBy>
  <cp:revision>2</cp:revision>
  <dcterms:created xsi:type="dcterms:W3CDTF">2025-08-21T08:54:00Z</dcterms:created>
  <dcterms:modified xsi:type="dcterms:W3CDTF">2025-08-21T09:01:00Z</dcterms:modified>
  <cp:category/>
</cp:coreProperties>
</file>