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</w:p>
    <w:p w14:paraId="1381F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 xml:space="preserve"> Иванов Серге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Георгиевич (05.05.1961г.р., место рождения: г. Ташкент, Узбекистан; адрес регистрации: Пермский край, г. Березники, ул. Ломоносова, д. 39, кв. 14; адрес проживания (фактический): г. Пермь, ул. Адмирала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Ушакова, д. 32, кв. 88 СНИЛС 119-437-286 74, ИНН 591105222236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4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Пермского края от 19.06.2024 года по делу №А50-10530/24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 xml:space="preserve"> Иванов Серге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Георгиевич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40817810020863186697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F965F8E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Иванов Серге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Георгиевич (05.05.1961г.р., место рождения: г. Ташкент, Узбекистан; адрес регистрации: Пермский край, г. Березники, ул. Ломоносова, д. 39, кв. 14; адрес проживания (фактический): г. Пермь, ул. Адмирала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Ушакова, д. 32, кв. 88 СНИЛС 119-437-286 74, ИНН 591105222236</w:t>
            </w:r>
          </w:p>
          <w:p w14:paraId="61EF013C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7F06D958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Иванов Серге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Георгиевич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40817810020863186697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 xml:space="preserve"> Иванов Серге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Георгиевич (05.05.1961г.р., место рождения: г. Ташкент, Узбекистан; адрес регистрации: Пермский край, г. Березники, ул. Ломоносова, д. 39, кв. 14; адрес проживания (фактический): г. Пермь, ул. Адмирала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Ушакова, д. 32, кв. 88 СНИЛС 119-437-286 74, ИНН 591105222236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4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Пермского края от 19.06.2024 года по делу №А50-10530/24</w:t>
      </w:r>
      <w:r>
        <w:rPr>
          <w:rFonts w:ascii="Times New Roman" w:hAnsi="Times New Roman" w:eastAsia="Times New Roman" w:cs="Times New Roman"/>
          <w:bCs/>
          <w:sz w:val="24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2FEFB45"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1248A7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1E1156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54ECA0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ED0F351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Иванов Серге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Георгиевич (05.05.1961г.р., место рождения: г. Ташкент, Узбекистан; адрес регистрации: Пермский край, г. Березники, ул. Ломоносова, д. 39, кв. 14; адрес проживания (фактический): г. Пермь, ул. Адмирала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Ушакова, д. 32, кв. 88 СНИЛС 119-437-286 74, ИНН 591105222236</w:t>
            </w:r>
          </w:p>
          <w:p w14:paraId="6447D0F4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4FEBDA9E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Иванов Серге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Георгиевич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40817810020863186697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C911558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89A9F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4C3AB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196EC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5EE2C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1D2BE5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3812781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796D0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BECC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5B695B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B9595C"/>
    <w:rsid w:val="00C54FC8"/>
    <w:rsid w:val="00D90983"/>
    <w:rsid w:val="00E954C4"/>
    <w:rsid w:val="00F1389A"/>
    <w:rsid w:val="026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876</Words>
  <Characters>4994</Characters>
  <Lines>41</Lines>
  <Paragraphs>11</Paragraphs>
  <TotalTime>13</TotalTime>
  <ScaleCrop>false</ScaleCrop>
  <LinksUpToDate>false</LinksUpToDate>
  <CharactersWithSpaces>5859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2025-06-25T06:52:22Z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EA18D206A40F49F0975F29966BEAE748_13</vt:lpwstr>
  </property>
</Properties>
</file>