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E12ED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12ED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12ED7">
        <w:rPr>
          <w:rFonts w:ascii="Times New Roman" w:hAnsi="Times New Roman"/>
          <w:b/>
          <w:i/>
          <w:sz w:val="20"/>
          <w:szCs w:val="20"/>
        </w:rPr>
        <w:t>оговор</w:t>
      </w:r>
      <w:r w:rsidRPr="00E12ED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12ED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12ED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12ED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12ED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12ED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2ED7">
        <w:rPr>
          <w:rStyle w:val="paragraph"/>
          <w:sz w:val="20"/>
          <w:szCs w:val="20"/>
        </w:rPr>
        <w:t>г._______________</w:t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1D5D52" w:rsidRPr="00E12ED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E12ED7">
        <w:rPr>
          <w:rFonts w:ascii="Times New Roman" w:hAnsi="Times New Roman"/>
          <w:sz w:val="20"/>
          <w:szCs w:val="20"/>
        </w:rPr>
        <w:t xml:space="preserve"> </w:t>
      </w:r>
      <w:r w:rsidR="00A83AEC" w:rsidRPr="00E12ED7">
        <w:rPr>
          <w:rFonts w:ascii="Times New Roman" w:hAnsi="Times New Roman"/>
          <w:sz w:val="20"/>
          <w:szCs w:val="20"/>
        </w:rPr>
        <w:t xml:space="preserve"> </w:t>
      </w:r>
      <w:r w:rsidR="001D5D52" w:rsidRPr="00E12ED7">
        <w:rPr>
          <w:rFonts w:ascii="Times New Roman" w:hAnsi="Times New Roman"/>
          <w:sz w:val="20"/>
          <w:szCs w:val="20"/>
        </w:rPr>
        <w:t xml:space="preserve"> </w:t>
      </w:r>
      <w:r w:rsidR="008E2D9D" w:rsidRPr="00E12ED7">
        <w:rPr>
          <w:rFonts w:ascii="Times New Roman" w:hAnsi="Times New Roman"/>
          <w:sz w:val="20"/>
          <w:szCs w:val="20"/>
        </w:rPr>
        <w:t>«</w:t>
      </w:r>
      <w:proofErr w:type="gramEnd"/>
      <w:r w:rsidRPr="00E12ED7">
        <w:rPr>
          <w:rFonts w:ascii="Times New Roman" w:hAnsi="Times New Roman"/>
          <w:sz w:val="20"/>
          <w:szCs w:val="20"/>
        </w:rPr>
        <w:t>__</w:t>
      </w:r>
      <w:r w:rsidR="008E2D9D" w:rsidRPr="00E12ED7">
        <w:rPr>
          <w:rFonts w:ascii="Times New Roman" w:hAnsi="Times New Roman"/>
          <w:sz w:val="20"/>
          <w:szCs w:val="20"/>
        </w:rPr>
        <w:t xml:space="preserve">» </w:t>
      </w:r>
      <w:r w:rsidRPr="00E12ED7">
        <w:rPr>
          <w:rFonts w:ascii="Times New Roman" w:hAnsi="Times New Roman"/>
          <w:sz w:val="20"/>
          <w:szCs w:val="20"/>
        </w:rPr>
        <w:t>________</w:t>
      </w:r>
      <w:r w:rsidR="00A83AEC" w:rsidRPr="00E12ED7">
        <w:rPr>
          <w:rFonts w:ascii="Times New Roman" w:hAnsi="Times New Roman"/>
          <w:sz w:val="20"/>
          <w:szCs w:val="20"/>
        </w:rPr>
        <w:t xml:space="preserve"> </w:t>
      </w:r>
      <w:r w:rsidR="008E2D9D" w:rsidRPr="00E12ED7">
        <w:rPr>
          <w:rFonts w:ascii="Times New Roman" w:hAnsi="Times New Roman"/>
          <w:sz w:val="20"/>
          <w:szCs w:val="20"/>
        </w:rPr>
        <w:t>20</w:t>
      </w:r>
      <w:r w:rsidR="00CD1088" w:rsidRPr="00E12ED7">
        <w:rPr>
          <w:rFonts w:ascii="Times New Roman" w:hAnsi="Times New Roman"/>
          <w:sz w:val="20"/>
          <w:szCs w:val="20"/>
        </w:rPr>
        <w:t>2</w:t>
      </w:r>
      <w:r w:rsidRPr="00E12ED7">
        <w:rPr>
          <w:rFonts w:ascii="Times New Roman" w:hAnsi="Times New Roman"/>
          <w:sz w:val="20"/>
          <w:szCs w:val="20"/>
        </w:rPr>
        <w:t>_</w:t>
      </w:r>
      <w:r w:rsidR="005F754E" w:rsidRPr="00E12ED7">
        <w:rPr>
          <w:rFonts w:ascii="Times New Roman" w:hAnsi="Times New Roman"/>
          <w:sz w:val="20"/>
          <w:szCs w:val="20"/>
        </w:rPr>
        <w:t xml:space="preserve"> </w:t>
      </w:r>
      <w:r w:rsidR="008E2D9D" w:rsidRPr="00E12ED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12ED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88E2B35" w:rsidR="00EB4D1F" w:rsidRPr="00E12ED7" w:rsidRDefault="00E12ED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12ED7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E12ED7">
        <w:rPr>
          <w:rStyle w:val="paragraph"/>
          <w:sz w:val="20"/>
          <w:szCs w:val="20"/>
        </w:rPr>
        <w:t>Кружилина</w:t>
      </w:r>
      <w:proofErr w:type="spellEnd"/>
      <w:r w:rsidRPr="00E12ED7">
        <w:rPr>
          <w:rStyle w:val="paragraph"/>
          <w:sz w:val="20"/>
          <w:szCs w:val="20"/>
        </w:rPr>
        <w:t xml:space="preserve"> Дениса Васильевича (</w:t>
      </w:r>
      <w:proofErr w:type="spellStart"/>
      <w:r w:rsidRPr="00E12ED7">
        <w:rPr>
          <w:rStyle w:val="paragraph"/>
          <w:sz w:val="20"/>
          <w:szCs w:val="20"/>
        </w:rPr>
        <w:t>д.р</w:t>
      </w:r>
      <w:proofErr w:type="spellEnd"/>
      <w:r w:rsidRPr="00E12ED7">
        <w:rPr>
          <w:rStyle w:val="paragraph"/>
          <w:sz w:val="20"/>
          <w:szCs w:val="20"/>
        </w:rPr>
        <w:t xml:space="preserve">./м.р.:09.06.1992, ГОР. ШАХТЫ РОСТОВСКОЙ ОБЛ. , СНИЛС 14624244951, ИНН 615511813390, адрес: 140050, Московская обл., р-н Люберецкий, пос. Красково, ул. 2-я Заводская, д. 20/1, кв. 136),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E12ED7">
        <w:rPr>
          <w:rStyle w:val="paragraph"/>
          <w:sz w:val="20"/>
          <w:szCs w:val="20"/>
        </w:rPr>
        <w:t>Респ</w:t>
      </w:r>
      <w:proofErr w:type="spellEnd"/>
      <w:r w:rsidRPr="00E12ED7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E12ED7">
        <w:rPr>
          <w:rStyle w:val="paragraph"/>
          <w:sz w:val="20"/>
          <w:szCs w:val="20"/>
        </w:rPr>
        <w:t>ул</w:t>
      </w:r>
      <w:proofErr w:type="spellEnd"/>
      <w:r w:rsidRPr="00E12ED7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Московской области от 19.11.2024 г. (резолютивная часть объявлена 28.10.2024 г.) по делу № А41-46017/24</w:t>
      </w:r>
      <w:r w:rsidR="009B2852" w:rsidRPr="00E12ED7">
        <w:rPr>
          <w:rStyle w:val="paragraph"/>
          <w:sz w:val="20"/>
          <w:szCs w:val="20"/>
        </w:rPr>
        <w:t xml:space="preserve">, </w:t>
      </w:r>
      <w:r w:rsidR="008E2D9D" w:rsidRPr="00E12ED7">
        <w:rPr>
          <w:rStyle w:val="paragraph"/>
          <w:sz w:val="20"/>
          <w:szCs w:val="20"/>
        </w:rPr>
        <w:t xml:space="preserve">именуемый в дальнейшем </w:t>
      </w:r>
      <w:r w:rsidR="008E2D9D" w:rsidRPr="00E12ED7">
        <w:rPr>
          <w:rStyle w:val="paragraph"/>
          <w:i/>
          <w:sz w:val="20"/>
          <w:szCs w:val="20"/>
        </w:rPr>
        <w:t>«Продавец»,</w:t>
      </w:r>
      <w:r w:rsidR="008E2D9D" w:rsidRPr="00E12ED7">
        <w:rPr>
          <w:rStyle w:val="paragraph"/>
          <w:sz w:val="20"/>
          <w:szCs w:val="20"/>
        </w:rPr>
        <w:t xml:space="preserve"> с одной</w:t>
      </w:r>
      <w:r w:rsidR="008E2D9D" w:rsidRPr="00E12ED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2FCA4EF5" w:rsidR="008E2D9D" w:rsidRPr="00E12ED7" w:rsidRDefault="008E2D9D" w:rsidP="00E12ED7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12ED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12ED7">
        <w:rPr>
          <w:rFonts w:ascii="Times New Roman" w:hAnsi="Times New Roman"/>
          <w:sz w:val="20"/>
          <w:szCs w:val="20"/>
        </w:rPr>
        <w:t xml:space="preserve"> </w:t>
      </w:r>
      <w:r w:rsidR="00EB4D1F" w:rsidRPr="00E12ED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12ED7">
        <w:rPr>
          <w:rStyle w:val="paragraph"/>
          <w:sz w:val="20"/>
          <w:szCs w:val="20"/>
        </w:rPr>
        <w:t>,</w:t>
      </w:r>
      <w:r w:rsidRPr="00E12ED7">
        <w:rPr>
          <w:rStyle w:val="paragraph"/>
          <w:sz w:val="20"/>
          <w:szCs w:val="20"/>
        </w:rPr>
        <w:t xml:space="preserve"> именуем</w:t>
      </w:r>
      <w:r w:rsidR="00F12090" w:rsidRPr="00E12ED7">
        <w:rPr>
          <w:rStyle w:val="paragraph"/>
          <w:sz w:val="20"/>
          <w:szCs w:val="20"/>
        </w:rPr>
        <w:t>ый</w:t>
      </w:r>
      <w:r w:rsidRPr="00E12ED7">
        <w:rPr>
          <w:rStyle w:val="paragraph"/>
          <w:sz w:val="20"/>
          <w:szCs w:val="20"/>
        </w:rPr>
        <w:t xml:space="preserve"> в дальнейшем </w:t>
      </w:r>
      <w:r w:rsidRPr="00E12ED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12ED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12ED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12ED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12ED7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E12ED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7E19766" w:rsidR="00B820DD" w:rsidRPr="00E12ED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1.1. </w:t>
      </w:r>
      <w:r w:rsidR="00B820DD" w:rsidRPr="00E12ED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12ED7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E12ED7" w:rsidRPr="00E12ED7">
        <w:rPr>
          <w:rStyle w:val="paragraph"/>
          <w:sz w:val="20"/>
          <w:szCs w:val="20"/>
        </w:rPr>
        <w:t>Кружилина</w:t>
      </w:r>
      <w:proofErr w:type="spellEnd"/>
      <w:r w:rsidR="00E12ED7" w:rsidRPr="00E12ED7">
        <w:rPr>
          <w:rStyle w:val="paragraph"/>
          <w:sz w:val="20"/>
          <w:szCs w:val="20"/>
        </w:rPr>
        <w:t xml:space="preserve"> Дениса Васильевича</w:t>
      </w:r>
      <w:r w:rsidR="00D15F9A" w:rsidRPr="00E12ED7">
        <w:rPr>
          <w:rStyle w:val="paragraph"/>
          <w:sz w:val="20"/>
          <w:szCs w:val="20"/>
        </w:rPr>
        <w:t xml:space="preserve"> </w:t>
      </w:r>
      <w:r w:rsidR="00B579E6" w:rsidRPr="00E12ED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12ED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F61C3C8" w:rsidR="00B30FF8" w:rsidRPr="00E12ED7" w:rsidRDefault="00B820DD" w:rsidP="00E12ED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12ED7">
        <w:rPr>
          <w:rFonts w:ascii="Times New Roman" w:hAnsi="Times New Roman"/>
          <w:i/>
          <w:sz w:val="20"/>
          <w:szCs w:val="20"/>
        </w:rPr>
        <w:t>Лот №1:</w:t>
      </w:r>
      <w:r w:rsidR="00A83AEC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Марка, модель: ЛАДА ПРИОРА 217050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Категория: В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Год изготовления: 2014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Цвет кузова: СЕРЫЙ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E12ED7" w:rsidRPr="00E12ED7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E12ED7" w:rsidRPr="00E12ED7">
        <w:rPr>
          <w:rFonts w:ascii="Times New Roman" w:hAnsi="Times New Roman"/>
          <w:i/>
          <w:sz w:val="20"/>
          <w:szCs w:val="20"/>
        </w:rPr>
        <w:t>. (кВт) 78/106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ПТС: 50 ОС 976627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СТС: 99 12 040102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VIN: XTA217050F0498404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Номер кузова: XTA217050F0498404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>Регистрационный знак: О015УС750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12ED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12ED7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E12ED7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12ED7">
        <w:rPr>
          <w:rFonts w:ascii="Times New Roman" w:hAnsi="Times New Roman" w:cs="Times New Roman"/>
        </w:rPr>
        <w:t>1.2.</w:t>
      </w:r>
      <w:r w:rsidR="00A83AEC" w:rsidRPr="00E12ED7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12ED7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E12ED7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E12ED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2. Стоимость И</w:t>
      </w:r>
      <w:r w:rsidR="008E2D9D" w:rsidRPr="00E12ED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12ED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12ED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12ED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12ED7">
        <w:rPr>
          <w:rFonts w:ascii="Times New Roman" w:hAnsi="Times New Roman"/>
          <w:sz w:val="20"/>
          <w:szCs w:val="20"/>
        </w:rPr>
        <w:t xml:space="preserve"> </w:t>
      </w:r>
      <w:r w:rsidR="00BF23AE" w:rsidRPr="00E12ED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12ED7">
        <w:rPr>
          <w:rFonts w:ascii="Times New Roman" w:hAnsi="Times New Roman"/>
          <w:sz w:val="20"/>
          <w:szCs w:val="20"/>
        </w:rPr>
        <w:t xml:space="preserve">№ </w:t>
      </w:r>
      <w:r w:rsidR="00EB4D1F" w:rsidRPr="00E12ED7">
        <w:rPr>
          <w:rFonts w:ascii="Times New Roman" w:hAnsi="Times New Roman"/>
          <w:sz w:val="20"/>
          <w:szCs w:val="20"/>
        </w:rPr>
        <w:t>___</w:t>
      </w:r>
      <w:r w:rsidR="00BF23AE" w:rsidRPr="00E12ED7">
        <w:rPr>
          <w:rFonts w:ascii="Times New Roman" w:hAnsi="Times New Roman"/>
          <w:sz w:val="20"/>
          <w:szCs w:val="20"/>
        </w:rPr>
        <w:t xml:space="preserve"> от</w:t>
      </w:r>
      <w:r w:rsidR="006608D5" w:rsidRPr="00E12ED7">
        <w:rPr>
          <w:rFonts w:ascii="Times New Roman" w:hAnsi="Times New Roman"/>
          <w:sz w:val="20"/>
          <w:szCs w:val="20"/>
        </w:rPr>
        <w:t xml:space="preserve"> </w:t>
      </w:r>
      <w:r w:rsidR="00EB4D1F" w:rsidRPr="00E12ED7">
        <w:rPr>
          <w:rFonts w:ascii="Times New Roman" w:hAnsi="Times New Roman"/>
          <w:sz w:val="20"/>
          <w:szCs w:val="20"/>
        </w:rPr>
        <w:t>________</w:t>
      </w:r>
      <w:r w:rsidR="008E6522" w:rsidRPr="00E12ED7">
        <w:rPr>
          <w:rFonts w:ascii="Times New Roman" w:hAnsi="Times New Roman"/>
          <w:sz w:val="20"/>
          <w:szCs w:val="20"/>
        </w:rPr>
        <w:t xml:space="preserve"> г. </w:t>
      </w:r>
      <w:r w:rsidR="00BF23AE" w:rsidRPr="00E12ED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12ED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12ED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12ED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12ED7">
        <w:rPr>
          <w:rFonts w:ascii="Times New Roman" w:hAnsi="Times New Roman"/>
          <w:sz w:val="20"/>
          <w:szCs w:val="20"/>
        </w:rPr>
        <w:t>__________________________________________</w:t>
      </w:r>
      <w:r w:rsidRPr="00E12ED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12ED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12ED7">
        <w:rPr>
          <w:rFonts w:ascii="Times New Roman" w:hAnsi="Times New Roman"/>
          <w:sz w:val="20"/>
          <w:szCs w:val="20"/>
        </w:rPr>
        <w:t>______________</w:t>
      </w:r>
      <w:r w:rsidR="00A738AF" w:rsidRPr="00E12ED7">
        <w:rPr>
          <w:rFonts w:ascii="Times New Roman" w:hAnsi="Times New Roman"/>
          <w:sz w:val="20"/>
          <w:szCs w:val="20"/>
        </w:rPr>
        <w:t xml:space="preserve"> г. </w:t>
      </w:r>
      <w:r w:rsidRPr="00E12ED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B4E6A2E" w:rsidR="00AE7B60" w:rsidRPr="00E12ED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12ED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12ED7">
        <w:rPr>
          <w:sz w:val="20"/>
          <w:szCs w:val="20"/>
          <w:lang w:val="ru-RU"/>
        </w:rPr>
        <w:t>2</w:t>
      </w:r>
      <w:r w:rsidRPr="00E12ED7">
        <w:rPr>
          <w:sz w:val="20"/>
          <w:szCs w:val="20"/>
        </w:rPr>
        <w:t xml:space="preserve">.1 Договора, в размере </w:t>
      </w:r>
      <w:r w:rsidR="00D46F9D" w:rsidRPr="00E12ED7">
        <w:rPr>
          <w:sz w:val="20"/>
          <w:szCs w:val="20"/>
          <w:lang w:val="ru-RU"/>
        </w:rPr>
        <w:t xml:space="preserve"> </w:t>
      </w:r>
      <w:r w:rsidR="00EB4D1F" w:rsidRPr="00E12ED7">
        <w:rPr>
          <w:sz w:val="20"/>
          <w:szCs w:val="20"/>
          <w:lang w:val="ru-RU"/>
        </w:rPr>
        <w:t>__________________________________</w:t>
      </w:r>
      <w:r w:rsidR="00D46F9D" w:rsidRPr="00E12ED7">
        <w:rPr>
          <w:sz w:val="20"/>
          <w:szCs w:val="20"/>
          <w:lang w:val="ru-RU"/>
        </w:rPr>
        <w:t xml:space="preserve"> </w:t>
      </w:r>
      <w:r w:rsidRPr="00E12ED7">
        <w:rPr>
          <w:sz w:val="20"/>
          <w:szCs w:val="20"/>
        </w:rPr>
        <w:t>рублей, Покупатель обязан уплатить Продавцу</w:t>
      </w:r>
      <w:r w:rsidRPr="00E12ED7">
        <w:rPr>
          <w:i/>
          <w:sz w:val="20"/>
          <w:szCs w:val="20"/>
        </w:rPr>
        <w:t xml:space="preserve"> </w:t>
      </w:r>
      <w:r w:rsidR="00EB4D1F" w:rsidRPr="00E12ED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E12ED7" w:rsidRPr="00E12ED7">
        <w:rPr>
          <w:i/>
          <w:sz w:val="20"/>
          <w:szCs w:val="20"/>
        </w:rPr>
        <w:t>Кружилина</w:t>
      </w:r>
      <w:proofErr w:type="spellEnd"/>
      <w:r w:rsidR="00E12ED7" w:rsidRPr="00E12ED7">
        <w:rPr>
          <w:i/>
          <w:sz w:val="20"/>
          <w:szCs w:val="20"/>
        </w:rPr>
        <w:t xml:space="preserve"> Дениса Васильевича</w:t>
      </w:r>
      <w:r w:rsidR="00013CFA" w:rsidRPr="00E12ED7">
        <w:rPr>
          <w:i/>
          <w:sz w:val="20"/>
          <w:szCs w:val="20"/>
        </w:rPr>
        <w:t xml:space="preserve">, счет получателя: </w:t>
      </w:r>
      <w:r w:rsidR="00E12ED7" w:rsidRPr="00E12ED7">
        <w:rPr>
          <w:i/>
          <w:sz w:val="20"/>
          <w:szCs w:val="20"/>
        </w:rPr>
        <w:t>40817810250201503692</w:t>
      </w:r>
      <w:r w:rsidR="00EB4D1F" w:rsidRPr="00E12ED7">
        <w:rPr>
          <w:i/>
          <w:sz w:val="20"/>
          <w:szCs w:val="20"/>
        </w:rPr>
        <w:t xml:space="preserve">, Банк получателя: </w:t>
      </w:r>
      <w:r w:rsidR="00D15F9A" w:rsidRPr="00E12ED7">
        <w:rPr>
          <w:i/>
          <w:sz w:val="20"/>
          <w:szCs w:val="20"/>
        </w:rPr>
        <w:t>ФИЛИАЛ "ЦЕНТРАЛЬНЫЙ" ПАО "СОВКОМБАНК"</w:t>
      </w:r>
      <w:r w:rsidR="00D15F9A" w:rsidRPr="00E12ED7">
        <w:rPr>
          <w:i/>
          <w:sz w:val="20"/>
          <w:szCs w:val="20"/>
          <w:lang w:val="ru-RU"/>
        </w:rPr>
        <w:t xml:space="preserve">, </w:t>
      </w:r>
      <w:r w:rsidR="00EB4D1F" w:rsidRPr="00E12ED7">
        <w:rPr>
          <w:i/>
          <w:sz w:val="20"/>
          <w:szCs w:val="20"/>
        </w:rPr>
        <w:t xml:space="preserve">ИНН: </w:t>
      </w:r>
      <w:r w:rsidR="00D15F9A" w:rsidRPr="00E12ED7">
        <w:rPr>
          <w:i/>
          <w:sz w:val="20"/>
          <w:szCs w:val="20"/>
        </w:rPr>
        <w:t>4401116480</w:t>
      </w:r>
      <w:r w:rsidR="00EB4D1F" w:rsidRPr="00E12ED7">
        <w:rPr>
          <w:i/>
          <w:sz w:val="20"/>
          <w:szCs w:val="20"/>
        </w:rPr>
        <w:t xml:space="preserve">, КПП: </w:t>
      </w:r>
      <w:r w:rsidR="00D15F9A" w:rsidRPr="00E12ED7">
        <w:rPr>
          <w:i/>
          <w:sz w:val="20"/>
          <w:szCs w:val="20"/>
        </w:rPr>
        <w:t>544543001</w:t>
      </w:r>
      <w:r w:rsidR="00EB4D1F" w:rsidRPr="00E12ED7">
        <w:rPr>
          <w:i/>
          <w:sz w:val="20"/>
          <w:szCs w:val="20"/>
        </w:rPr>
        <w:t xml:space="preserve">, Кор. счет: </w:t>
      </w:r>
      <w:r w:rsidR="00D15F9A" w:rsidRPr="00E12ED7">
        <w:rPr>
          <w:i/>
          <w:sz w:val="20"/>
          <w:szCs w:val="20"/>
        </w:rPr>
        <w:t>30101810150040000763</w:t>
      </w:r>
      <w:r w:rsidR="00EB4D1F" w:rsidRPr="00E12ED7">
        <w:rPr>
          <w:i/>
          <w:sz w:val="20"/>
          <w:szCs w:val="20"/>
        </w:rPr>
        <w:t xml:space="preserve">, БИК: </w:t>
      </w:r>
      <w:r w:rsidR="00D15F9A" w:rsidRPr="00E12ED7">
        <w:rPr>
          <w:i/>
          <w:sz w:val="20"/>
          <w:szCs w:val="20"/>
        </w:rPr>
        <w:t>045004763</w:t>
      </w:r>
      <w:r w:rsidR="00EB4D1F" w:rsidRPr="00E12ED7">
        <w:rPr>
          <w:i/>
          <w:sz w:val="20"/>
          <w:szCs w:val="20"/>
        </w:rPr>
        <w:t>.</w:t>
      </w:r>
    </w:p>
    <w:p w14:paraId="7C9ECDF1" w14:textId="77777777" w:rsidR="00AE7B60" w:rsidRPr="00E12ED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12ED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12ED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12ED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E12E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3.1. </w:t>
      </w:r>
      <w:r w:rsidR="001C62C4" w:rsidRPr="00E12ED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3.2. </w:t>
      </w:r>
      <w:r w:rsidR="00117D9F" w:rsidRPr="00E12ED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12ED7">
        <w:rPr>
          <w:rFonts w:ascii="Times New Roman" w:hAnsi="Times New Roman"/>
          <w:sz w:val="20"/>
          <w:szCs w:val="20"/>
        </w:rPr>
        <w:t>Покупател</w:t>
      </w:r>
      <w:r w:rsidR="00117D9F" w:rsidRPr="00E12ED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12ED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12ED7">
        <w:rPr>
          <w:rFonts w:ascii="Times New Roman" w:hAnsi="Times New Roman"/>
          <w:sz w:val="20"/>
          <w:szCs w:val="20"/>
        </w:rPr>
        <w:t>5</w:t>
      </w:r>
      <w:r w:rsidRPr="00E12ED7">
        <w:rPr>
          <w:rFonts w:ascii="Times New Roman" w:hAnsi="Times New Roman"/>
          <w:sz w:val="20"/>
          <w:szCs w:val="20"/>
        </w:rPr>
        <w:t xml:space="preserve"> </w:t>
      </w:r>
      <w:r w:rsidR="0007462F" w:rsidRPr="00E12ED7">
        <w:rPr>
          <w:rFonts w:ascii="Times New Roman" w:hAnsi="Times New Roman"/>
          <w:sz w:val="20"/>
          <w:szCs w:val="20"/>
        </w:rPr>
        <w:t>(</w:t>
      </w:r>
      <w:r w:rsidR="007B2573" w:rsidRPr="00E12ED7">
        <w:rPr>
          <w:rFonts w:ascii="Times New Roman" w:hAnsi="Times New Roman"/>
          <w:sz w:val="20"/>
          <w:szCs w:val="20"/>
        </w:rPr>
        <w:t>пятнадцати</w:t>
      </w:r>
      <w:r w:rsidR="00BA25F0" w:rsidRPr="00E12ED7">
        <w:rPr>
          <w:rFonts w:ascii="Times New Roman" w:hAnsi="Times New Roman"/>
          <w:sz w:val="20"/>
          <w:szCs w:val="20"/>
        </w:rPr>
        <w:t xml:space="preserve">) </w:t>
      </w:r>
      <w:r w:rsidR="00331194" w:rsidRPr="00E12ED7">
        <w:rPr>
          <w:rFonts w:ascii="Times New Roman" w:hAnsi="Times New Roman"/>
          <w:sz w:val="20"/>
          <w:szCs w:val="20"/>
        </w:rPr>
        <w:t>рабочих</w:t>
      </w:r>
      <w:r w:rsidR="00BA25F0" w:rsidRPr="00E12ED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3.</w:t>
      </w:r>
      <w:r w:rsidR="00117D9F" w:rsidRPr="00E12ED7">
        <w:rPr>
          <w:rFonts w:ascii="Times New Roman" w:hAnsi="Times New Roman"/>
          <w:sz w:val="20"/>
          <w:szCs w:val="20"/>
        </w:rPr>
        <w:t>4</w:t>
      </w:r>
      <w:r w:rsidRPr="00E12ED7">
        <w:rPr>
          <w:rFonts w:ascii="Times New Roman" w:hAnsi="Times New Roman"/>
          <w:sz w:val="20"/>
          <w:szCs w:val="20"/>
        </w:rPr>
        <w:t>.</w:t>
      </w:r>
      <w:r w:rsidR="00B579E6" w:rsidRPr="00E12ED7">
        <w:rPr>
          <w:rFonts w:ascii="Times New Roman" w:hAnsi="Times New Roman"/>
          <w:sz w:val="20"/>
          <w:szCs w:val="20"/>
        </w:rPr>
        <w:t xml:space="preserve"> </w:t>
      </w:r>
      <w:r w:rsidR="00117D9F" w:rsidRPr="00E12ED7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E12ED7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3.</w:t>
      </w:r>
      <w:r w:rsidR="00117D9F" w:rsidRPr="00E12ED7">
        <w:rPr>
          <w:rFonts w:ascii="Times New Roman" w:hAnsi="Times New Roman"/>
          <w:sz w:val="20"/>
          <w:szCs w:val="20"/>
        </w:rPr>
        <w:t>5</w:t>
      </w:r>
      <w:r w:rsidRPr="00E12ED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E12E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12E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12ED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12ED7">
        <w:rPr>
          <w:rFonts w:ascii="Times New Roman" w:hAnsi="Times New Roman"/>
          <w:sz w:val="20"/>
          <w:szCs w:val="20"/>
        </w:rPr>
        <w:t>2</w:t>
      </w:r>
      <w:r w:rsidR="00B579E6" w:rsidRPr="00E12ED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12ED7">
        <w:rPr>
          <w:rFonts w:ascii="Times New Roman" w:hAnsi="Times New Roman"/>
          <w:sz w:val="20"/>
          <w:szCs w:val="20"/>
        </w:rPr>
        <w:t>передач</w:t>
      </w:r>
      <w:r w:rsidR="00B579E6" w:rsidRPr="00E12ED7">
        <w:rPr>
          <w:rFonts w:ascii="Times New Roman" w:hAnsi="Times New Roman"/>
          <w:sz w:val="20"/>
          <w:szCs w:val="20"/>
        </w:rPr>
        <w:t>а</w:t>
      </w:r>
      <w:r w:rsidRPr="00E12ED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12ED7">
        <w:rPr>
          <w:rFonts w:ascii="Times New Roman" w:hAnsi="Times New Roman"/>
          <w:sz w:val="20"/>
          <w:szCs w:val="20"/>
        </w:rPr>
        <w:t xml:space="preserve"> осуществляется </w:t>
      </w:r>
      <w:r w:rsidRPr="00E12ED7">
        <w:rPr>
          <w:rFonts w:ascii="Times New Roman" w:hAnsi="Times New Roman"/>
          <w:sz w:val="20"/>
          <w:szCs w:val="20"/>
        </w:rPr>
        <w:t xml:space="preserve">по </w:t>
      </w:r>
      <w:r w:rsidR="00B579E6" w:rsidRPr="00E12ED7">
        <w:rPr>
          <w:rFonts w:ascii="Times New Roman" w:hAnsi="Times New Roman"/>
          <w:sz w:val="20"/>
          <w:szCs w:val="20"/>
        </w:rPr>
        <w:t>А</w:t>
      </w:r>
      <w:r w:rsidRPr="00E12ED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12ED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12ED7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12E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5.1. За не</w:t>
      </w:r>
      <w:r w:rsidR="00B15CF4" w:rsidRPr="00E12ED7">
        <w:rPr>
          <w:rFonts w:ascii="Times New Roman" w:hAnsi="Times New Roman"/>
          <w:sz w:val="20"/>
          <w:szCs w:val="20"/>
        </w:rPr>
        <w:t>исполнение</w:t>
      </w:r>
      <w:r w:rsidRPr="00E12ED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12ED7">
        <w:rPr>
          <w:rFonts w:ascii="Times New Roman" w:hAnsi="Times New Roman"/>
          <w:sz w:val="20"/>
          <w:szCs w:val="20"/>
        </w:rPr>
        <w:t>исполнение</w:t>
      </w:r>
      <w:r w:rsidRPr="00E12ED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12ED7">
        <w:rPr>
          <w:rFonts w:ascii="Times New Roman" w:hAnsi="Times New Roman"/>
          <w:sz w:val="20"/>
          <w:szCs w:val="20"/>
        </w:rPr>
        <w:t>ы</w:t>
      </w:r>
      <w:r w:rsidRPr="00E12ED7">
        <w:rPr>
          <w:rFonts w:ascii="Times New Roman" w:hAnsi="Times New Roman"/>
          <w:sz w:val="20"/>
          <w:szCs w:val="20"/>
        </w:rPr>
        <w:t xml:space="preserve"> нес</w:t>
      </w:r>
      <w:r w:rsidR="00FB38D4" w:rsidRPr="00E12ED7">
        <w:rPr>
          <w:rFonts w:ascii="Times New Roman" w:hAnsi="Times New Roman"/>
          <w:sz w:val="20"/>
          <w:szCs w:val="20"/>
        </w:rPr>
        <w:t>у</w:t>
      </w:r>
      <w:r w:rsidRPr="00E12ED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12ED7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E12ED7">
        <w:rPr>
          <w:rFonts w:ascii="Times New Roman" w:hAnsi="Times New Roman"/>
          <w:sz w:val="20"/>
          <w:szCs w:val="20"/>
          <w:u w:val="single"/>
        </w:rPr>
        <w:t>не</w:t>
      </w:r>
      <w:r w:rsidRPr="00E12ED7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E12ED7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E12ED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12ED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12ED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E12ED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12ED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12ED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12ED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12ED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12ED7">
        <w:rPr>
          <w:rFonts w:ascii="Times New Roman" w:hAnsi="Times New Roman"/>
          <w:sz w:val="20"/>
          <w:szCs w:val="20"/>
        </w:rPr>
        <w:t>в случае</w:t>
      </w:r>
      <w:r w:rsidRPr="00E12ED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- ненадлежаще</w:t>
      </w:r>
      <w:r w:rsidR="00A134E1" w:rsidRPr="00E12ED7">
        <w:rPr>
          <w:rFonts w:ascii="Times New Roman" w:hAnsi="Times New Roman"/>
          <w:sz w:val="20"/>
          <w:szCs w:val="20"/>
        </w:rPr>
        <w:t>го исполнения</w:t>
      </w:r>
      <w:r w:rsidRPr="00E12ED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12ED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- расторжения</w:t>
      </w:r>
      <w:r w:rsidR="008E2D9D" w:rsidRPr="00E12ED7">
        <w:rPr>
          <w:rFonts w:ascii="Times New Roman" w:hAnsi="Times New Roman"/>
          <w:sz w:val="20"/>
          <w:szCs w:val="20"/>
        </w:rPr>
        <w:t xml:space="preserve"> </w:t>
      </w:r>
      <w:r w:rsidRPr="00E12ED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12ED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12ED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12ED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12ED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- возникновения</w:t>
      </w:r>
      <w:r w:rsidR="008E2D9D" w:rsidRPr="00E12ED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E12ED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12ED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12ED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12ED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12ED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12ED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12ED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12ED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D481069" w:rsidR="00823381" w:rsidRPr="00E12ED7" w:rsidRDefault="008E2D9D" w:rsidP="00E12ED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E12ED7">
        <w:rPr>
          <w:rFonts w:ascii="Times New Roman" w:hAnsi="Times New Roman"/>
          <w:sz w:val="20"/>
          <w:szCs w:val="20"/>
        </w:rPr>
        <w:t>четырех</w:t>
      </w:r>
      <w:r w:rsidRPr="00E12ED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12ED7">
        <w:rPr>
          <w:rFonts w:ascii="Times New Roman" w:hAnsi="Times New Roman"/>
          <w:sz w:val="20"/>
          <w:szCs w:val="20"/>
        </w:rPr>
        <w:t>1</w:t>
      </w:r>
      <w:r w:rsidRPr="00E12ED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12ED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12ED7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E12ED7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12ED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12ED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E12ED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8.1. </w:t>
      </w:r>
      <w:r w:rsidR="00EB4D1F" w:rsidRPr="00E12ED7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E12ED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8.2. </w:t>
      </w:r>
      <w:r w:rsidR="00EB4D1F" w:rsidRPr="00E12ED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12ED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12ED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lastRenderedPageBreak/>
        <w:t>9</w:t>
      </w:r>
      <w:r w:rsidR="00B15CF4" w:rsidRPr="00E12ED7">
        <w:rPr>
          <w:rFonts w:ascii="Times New Roman" w:hAnsi="Times New Roman"/>
          <w:sz w:val="20"/>
          <w:szCs w:val="20"/>
        </w:rPr>
        <w:t>. Р</w:t>
      </w:r>
      <w:r w:rsidR="008E2D9D" w:rsidRPr="00E12ED7">
        <w:rPr>
          <w:rFonts w:ascii="Times New Roman" w:hAnsi="Times New Roman"/>
          <w:sz w:val="20"/>
          <w:szCs w:val="20"/>
        </w:rPr>
        <w:t>еквизиты</w:t>
      </w:r>
      <w:r w:rsidR="00B15CF4" w:rsidRPr="00E12ED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12ED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12ED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12ED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ED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12ED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ED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12ED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25296B9" w:rsidR="00013CFA" w:rsidRPr="00E12ED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12ED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E12ED7" w:rsidRPr="00E12ED7">
              <w:rPr>
                <w:rStyle w:val="paragraph"/>
                <w:i/>
                <w:sz w:val="20"/>
                <w:szCs w:val="20"/>
              </w:rPr>
              <w:t>Кружилина</w:t>
            </w:r>
            <w:proofErr w:type="spellEnd"/>
            <w:r w:rsidR="00E12ED7" w:rsidRPr="00E12ED7">
              <w:rPr>
                <w:rStyle w:val="paragraph"/>
                <w:i/>
                <w:sz w:val="20"/>
                <w:szCs w:val="20"/>
              </w:rPr>
              <w:t xml:space="preserve"> Дениса Васильевича (</w:t>
            </w:r>
            <w:proofErr w:type="spellStart"/>
            <w:r w:rsidR="00E12ED7" w:rsidRPr="00E12ED7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E12ED7" w:rsidRPr="00E12ED7">
              <w:rPr>
                <w:rStyle w:val="paragraph"/>
                <w:i/>
                <w:sz w:val="20"/>
                <w:szCs w:val="20"/>
              </w:rPr>
              <w:t>./м.р.:09.06.1992, ГОР. ШАХТЫ РОСТОВСКОЙ ОБЛ. , СНИЛС 14624244951, ИНН 615511813390, адрес: 140050, Московская обл., р-н Люберецкий, пос. Красково, ул. 2-я Заводская, д. 20/1, кв. 136</w:t>
            </w:r>
            <w:r w:rsidR="00D15F9A" w:rsidRPr="00E12ED7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E12ED7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E12ED7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E12ED7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E12ED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97E09A4" w:rsidR="00D15F9A" w:rsidRPr="00E12ED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12ED7"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КРУЖИЛИН ДЕНИС ВАСИЛЬЕВИЧ</w:t>
            </w:r>
          </w:p>
          <w:p w14:paraId="3EBCBDA7" w14:textId="5326809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12ED7"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40817810250201503692</w:t>
            </w:r>
          </w:p>
          <w:p w14:paraId="200CDF91" w14:textId="7777777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12ED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E12ED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12ED7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12ED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12ED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12ED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E12ED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E12ED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12ED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2ED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12ED7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12ED7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2025-06-18T09:25:00Z</dcterms:created>
  <dcterms:modified xsi:type="dcterms:W3CDTF">2025-06-18T09:25:00Z</dcterms:modified>
</cp:coreProperties>
</file>